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B6" w:rsidRPr="00CA5EAE" w:rsidRDefault="007574B6" w:rsidP="002333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EAE"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DA2265" w:rsidRPr="00CA5EAE" w:rsidRDefault="00DA2265" w:rsidP="00DA2265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5EAE" w:rsidRDefault="00DA2265" w:rsidP="00CA5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данным Федеральной службы государственной статистики в динамике развития отрасли общественного питания с 2017 года наблюдается как количественный прирост объектов общественного питания, так и рост валового оборота в денежном выражении. </w:t>
      </w:r>
    </w:p>
    <w:p w:rsidR="00DA2265" w:rsidRPr="00CA5EAE" w:rsidRDefault="00DA2265" w:rsidP="00CA5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Исключение составляют 9 месяцев 2020 года, зафиксировавшие снижение оборота отрасли около 20 %, в силу ограничений принятых для нераспространения </w:t>
      </w:r>
      <w:r w:rsidRPr="00CA5EAE">
        <w:rPr>
          <w:rFonts w:ascii="Times New Roman" w:hAnsi="Times New Roman" w:cs="Times New Roman"/>
          <w:sz w:val="24"/>
          <w:szCs w:val="24"/>
        </w:rPr>
        <w:t>коронавирусной инфекции</w:t>
      </w:r>
      <w:r w:rsidRPr="00C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C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C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-19). Особенности оказания услуг в указанной сфере и сложившаяся ментальность потребителей допустили формирование рисков осуществления расчетов без применения контрольно-кассовой техники либо с передачей данных с нарушением порядка применения контрольно-кассовой техники. </w:t>
      </w:r>
    </w:p>
    <w:p w:rsidR="00DA2265" w:rsidRPr="00CA5EAE" w:rsidRDefault="00DA2265" w:rsidP="00CA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Прирост валового оборота в суммовом выражении по предыдущим годам, прирост количества объектов общественного питания и наличие перечисленных рисков, обязывают налоговые органы принять профилактические меры по устранению негативных последствий   для экономики, имеющихся в   сфере услуг общественного питания, связанные с неполнотой отражения выручки</w:t>
      </w:r>
      <w:r w:rsidRPr="00CA5EAE">
        <w:rPr>
          <w:rFonts w:ascii="Times New Roman" w:hAnsi="Times New Roman" w:cs="Times New Roman"/>
          <w:sz w:val="24"/>
          <w:szCs w:val="24"/>
        </w:rPr>
        <w:t>.</w:t>
      </w:r>
    </w:p>
    <w:p w:rsidR="00DE6C47" w:rsidRPr="00CA5EAE" w:rsidRDefault="00DE6C47" w:rsidP="00CA5EA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AE">
        <w:rPr>
          <w:rFonts w:ascii="Times New Roman" w:hAnsi="Times New Roman" w:cs="Times New Roman"/>
          <w:sz w:val="24"/>
          <w:szCs w:val="24"/>
        </w:rPr>
        <w:t>ФНС России с начала 2021 года запустила  отраслевой проект  «Общественное питание».</w:t>
      </w:r>
    </w:p>
    <w:p w:rsidR="00DE6C47" w:rsidRPr="00CA5EAE" w:rsidRDefault="00DE6C47" w:rsidP="00CA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EAE">
        <w:rPr>
          <w:rFonts w:ascii="Times New Roman" w:hAnsi="Times New Roman" w:cs="Times New Roman"/>
          <w:sz w:val="24"/>
          <w:szCs w:val="24"/>
        </w:rPr>
        <w:t xml:space="preserve">Целью реализации отраслевого проекта в отношении </w:t>
      </w:r>
      <w:r w:rsidRPr="00C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техники,</w:t>
      </w:r>
      <w:r w:rsidRPr="00CA5EAE">
        <w:rPr>
          <w:rFonts w:ascii="Times New Roman" w:hAnsi="Times New Roman" w:cs="Times New Roman"/>
          <w:sz w:val="24"/>
          <w:szCs w:val="24"/>
        </w:rPr>
        <w:t xml:space="preserve"> </w:t>
      </w:r>
      <w:r w:rsidRPr="00C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  </w:t>
      </w:r>
      <w:proofErr w:type="gramEnd"/>
    </w:p>
    <w:p w:rsidR="00CA5EAE" w:rsidRPr="00CA5EAE" w:rsidRDefault="007574B6" w:rsidP="00CA5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EAE">
        <w:rPr>
          <w:rFonts w:ascii="Times New Roman" w:hAnsi="Times New Roman" w:cs="Times New Roman"/>
          <w:sz w:val="24"/>
          <w:szCs w:val="24"/>
        </w:rPr>
        <w:t xml:space="preserve">В целях оперативного взаимодействия с бизнесом и повышения эффективности налогового администрирования Управление Федеральной налоговой службы по Новгородской области </w:t>
      </w:r>
      <w:r w:rsidR="00CA5EAE" w:rsidRPr="00CA5EAE">
        <w:rPr>
          <w:rFonts w:ascii="Times New Roman" w:hAnsi="Times New Roman" w:cs="Times New Roman"/>
          <w:sz w:val="24"/>
          <w:szCs w:val="24"/>
        </w:rPr>
        <w:t xml:space="preserve">21 января 2021 года в 16.00 часов проводит семинар - вебинар для представителей бизнеса </w:t>
      </w:r>
      <w:r w:rsidR="00CA5EAE" w:rsidRPr="00C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прямом эфире группы центра «Мой бизнес 53» (</w:t>
      </w:r>
      <w:hyperlink r:id="rId6" w:history="1">
        <w:r w:rsidR="00CA5EAE" w:rsidRPr="00F9068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https://vk.com/mybiz53</w:t>
        </w:r>
      </w:hyperlink>
      <w:r w:rsidR="00CA5EAE" w:rsidRPr="00C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574B6" w:rsidRPr="00CA5EAE" w:rsidRDefault="00CA5EAE" w:rsidP="00CA5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EAE">
        <w:rPr>
          <w:rFonts w:ascii="Times New Roman" w:hAnsi="Times New Roman" w:cs="Times New Roman"/>
          <w:sz w:val="24"/>
          <w:szCs w:val="24"/>
        </w:rPr>
        <w:t xml:space="preserve"> </w:t>
      </w:r>
      <w:r w:rsidR="007574B6" w:rsidRPr="00C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семинаре будут обсуждены  следующие темы:</w:t>
      </w:r>
    </w:p>
    <w:p w:rsidR="00CA5EAE" w:rsidRPr="00CA5EAE" w:rsidRDefault="00CA5EAE" w:rsidP="00CA5EA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AE">
        <w:rPr>
          <w:rFonts w:ascii="Times New Roman" w:hAnsi="Times New Roman" w:cs="Times New Roman"/>
          <w:sz w:val="24"/>
          <w:szCs w:val="24"/>
        </w:rPr>
        <w:t>- о целях отраслевого проекта «Общественное питание», связанных с обелением данной сферы посредством комплекса мероприятий, предусматривающих определение существующих причин, способствующих сокрытию выручки в сфере оказания услуг общественного питания, выработку механизмов и предложений, направленных на вывод предприятий общественного питания из теневого сектора, а также проведение контрольных мероприятий, в отношении недобросовестных участников рынка;</w:t>
      </w:r>
    </w:p>
    <w:p w:rsidR="00CA5EAE" w:rsidRPr="00CA5EAE" w:rsidRDefault="00CA5EAE" w:rsidP="00CA5EA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AE">
        <w:rPr>
          <w:rFonts w:ascii="Times New Roman" w:hAnsi="Times New Roman" w:cs="Times New Roman"/>
          <w:sz w:val="24"/>
          <w:szCs w:val="24"/>
        </w:rPr>
        <w:t xml:space="preserve">- о проведении в настоящий момент </w:t>
      </w:r>
      <w:r w:rsidR="00F90682">
        <w:rPr>
          <w:rFonts w:ascii="Times New Roman" w:hAnsi="Times New Roman" w:cs="Times New Roman"/>
          <w:sz w:val="24"/>
          <w:szCs w:val="24"/>
        </w:rPr>
        <w:t xml:space="preserve">налоговыми органами </w:t>
      </w:r>
      <w:r w:rsidRPr="00CA5EAE">
        <w:rPr>
          <w:rFonts w:ascii="Times New Roman" w:hAnsi="Times New Roman" w:cs="Times New Roman"/>
          <w:sz w:val="24"/>
          <w:szCs w:val="24"/>
        </w:rPr>
        <w:t xml:space="preserve">мероприятий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 для включения в планы проверок и проведения соответствующих контрольных мероприятий. </w:t>
      </w:r>
    </w:p>
    <w:p w:rsidR="00CA5EAE" w:rsidRPr="00CA5EAE" w:rsidRDefault="00CA5EAE" w:rsidP="00CA5EAE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AE">
        <w:rPr>
          <w:rFonts w:ascii="Times New Roman" w:hAnsi="Times New Roman" w:cs="Times New Roman"/>
          <w:sz w:val="24"/>
          <w:szCs w:val="24"/>
        </w:rPr>
        <w:t>- о недопустимости поддержки участников сферы общественного питания, нарушающих законодательство Российской Федерации о применении контрольно-кассовой техники;</w:t>
      </w:r>
    </w:p>
    <w:p w:rsidR="00CA5EAE" w:rsidRPr="00CA5EAE" w:rsidRDefault="00CA5EAE" w:rsidP="00CA5EAE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AE">
        <w:rPr>
          <w:rFonts w:ascii="Times New Roman" w:hAnsi="Times New Roman" w:cs="Times New Roman"/>
          <w:sz w:val="24"/>
          <w:szCs w:val="24"/>
        </w:rPr>
        <w:t xml:space="preserve">- о </w:t>
      </w:r>
      <w:proofErr w:type="gramStart"/>
      <w:r w:rsidRPr="00CA5EAE">
        <w:rPr>
          <w:rFonts w:ascii="Times New Roman" w:hAnsi="Times New Roman" w:cs="Times New Roman"/>
          <w:sz w:val="24"/>
          <w:szCs w:val="24"/>
        </w:rPr>
        <w:t>риск-ориентированном</w:t>
      </w:r>
      <w:proofErr w:type="gramEnd"/>
      <w:r w:rsidRPr="00CA5EAE">
        <w:rPr>
          <w:rFonts w:ascii="Times New Roman" w:hAnsi="Times New Roman" w:cs="Times New Roman"/>
          <w:sz w:val="24"/>
          <w:szCs w:val="24"/>
        </w:rPr>
        <w:t xml:space="preserve"> подходе при отборе налогоплательщиков для проведения контрольных мероприятий. </w:t>
      </w:r>
    </w:p>
    <w:p w:rsidR="00CA5EAE" w:rsidRPr="00CA5EAE" w:rsidRDefault="00CA5EAE" w:rsidP="00CA5EAE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AE">
        <w:rPr>
          <w:rFonts w:ascii="Times New Roman" w:hAnsi="Times New Roman" w:cs="Times New Roman"/>
          <w:sz w:val="24"/>
          <w:szCs w:val="24"/>
        </w:rPr>
        <w:t>- о необходимости соблюдения требований законодательства Российской Федерации о применении контрольно-кассовой техники в целях учета выручки.</w:t>
      </w:r>
    </w:p>
    <w:p w:rsidR="00CA5EAE" w:rsidRPr="00CA5EAE" w:rsidRDefault="00CA5EAE" w:rsidP="00CA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AE">
        <w:rPr>
          <w:rFonts w:ascii="Times New Roman" w:hAnsi="Times New Roman" w:cs="Times New Roman"/>
          <w:sz w:val="24"/>
          <w:szCs w:val="24"/>
        </w:rPr>
        <w:t xml:space="preserve">Проводит вебинар руководитель УФНС России по Новгородской области </w:t>
      </w:r>
      <w:proofErr w:type="spellStart"/>
      <w:r w:rsidRPr="00CA5EAE">
        <w:rPr>
          <w:rFonts w:ascii="Times New Roman" w:hAnsi="Times New Roman" w:cs="Times New Roman"/>
          <w:sz w:val="24"/>
          <w:szCs w:val="24"/>
        </w:rPr>
        <w:t>А.Г.Веселов</w:t>
      </w:r>
      <w:proofErr w:type="spellEnd"/>
      <w:r w:rsidRPr="00CA5EAE">
        <w:rPr>
          <w:rFonts w:ascii="Times New Roman" w:hAnsi="Times New Roman" w:cs="Times New Roman"/>
          <w:sz w:val="24"/>
          <w:szCs w:val="24"/>
        </w:rPr>
        <w:t xml:space="preserve">, при участии заместителя председателя Правительства Новгородской области </w:t>
      </w:r>
      <w:proofErr w:type="spellStart"/>
      <w:r w:rsidRPr="00CA5EAE">
        <w:rPr>
          <w:rFonts w:ascii="Times New Roman" w:hAnsi="Times New Roman" w:cs="Times New Roman"/>
          <w:sz w:val="24"/>
          <w:szCs w:val="24"/>
        </w:rPr>
        <w:t>Е.В.Богданова</w:t>
      </w:r>
      <w:proofErr w:type="spellEnd"/>
      <w:r w:rsidRPr="00CA5EAE">
        <w:rPr>
          <w:rFonts w:ascii="Times New Roman" w:hAnsi="Times New Roman" w:cs="Times New Roman"/>
          <w:sz w:val="24"/>
          <w:szCs w:val="24"/>
        </w:rPr>
        <w:t xml:space="preserve">, министра промышленности и торговли Новгородской области </w:t>
      </w:r>
      <w:proofErr w:type="spellStart"/>
      <w:r w:rsidRPr="00CA5EAE">
        <w:rPr>
          <w:rFonts w:ascii="Times New Roman" w:hAnsi="Times New Roman" w:cs="Times New Roman"/>
          <w:sz w:val="24"/>
          <w:szCs w:val="24"/>
        </w:rPr>
        <w:t>И.С.Маленко</w:t>
      </w:r>
      <w:proofErr w:type="spellEnd"/>
      <w:r w:rsidRPr="00CA5EAE">
        <w:rPr>
          <w:rFonts w:ascii="Times New Roman" w:hAnsi="Times New Roman" w:cs="Times New Roman"/>
          <w:sz w:val="24"/>
          <w:szCs w:val="24"/>
        </w:rPr>
        <w:t>.</w:t>
      </w:r>
    </w:p>
    <w:p w:rsidR="00180309" w:rsidRPr="00CA5EAE" w:rsidRDefault="00180309" w:rsidP="00CA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AE">
        <w:rPr>
          <w:rFonts w:ascii="Times New Roman" w:hAnsi="Times New Roman" w:cs="Times New Roman"/>
          <w:sz w:val="24"/>
          <w:szCs w:val="24"/>
        </w:rPr>
        <w:t>Вопросы по предлагаем</w:t>
      </w:r>
      <w:r w:rsidR="00EB3DDD">
        <w:rPr>
          <w:rFonts w:ascii="Times New Roman" w:hAnsi="Times New Roman" w:cs="Times New Roman"/>
          <w:sz w:val="24"/>
          <w:szCs w:val="24"/>
        </w:rPr>
        <w:t xml:space="preserve">ым </w:t>
      </w:r>
      <w:r w:rsidR="00CA5EAE" w:rsidRPr="00CA5EAE">
        <w:rPr>
          <w:rFonts w:ascii="Times New Roman" w:hAnsi="Times New Roman" w:cs="Times New Roman"/>
          <w:sz w:val="24"/>
          <w:szCs w:val="24"/>
        </w:rPr>
        <w:t>т</w:t>
      </w:r>
      <w:r w:rsidRPr="00CA5EAE">
        <w:rPr>
          <w:rFonts w:ascii="Times New Roman" w:hAnsi="Times New Roman" w:cs="Times New Roman"/>
          <w:sz w:val="24"/>
          <w:szCs w:val="24"/>
        </w:rPr>
        <w:t>ем</w:t>
      </w:r>
      <w:r w:rsidR="00EB3DDD">
        <w:rPr>
          <w:rFonts w:ascii="Times New Roman" w:hAnsi="Times New Roman" w:cs="Times New Roman"/>
          <w:sz w:val="24"/>
          <w:szCs w:val="24"/>
        </w:rPr>
        <w:t>ам</w:t>
      </w:r>
      <w:r w:rsidRPr="00CA5EAE">
        <w:rPr>
          <w:rFonts w:ascii="Times New Roman" w:hAnsi="Times New Roman" w:cs="Times New Roman"/>
          <w:sz w:val="24"/>
          <w:szCs w:val="24"/>
        </w:rPr>
        <w:t xml:space="preserve"> участники вебинара могут </w:t>
      </w:r>
      <w:r w:rsidR="007574B6" w:rsidRPr="00CA5EAE">
        <w:rPr>
          <w:rFonts w:ascii="Times New Roman" w:hAnsi="Times New Roman" w:cs="Times New Roman"/>
          <w:sz w:val="24"/>
          <w:szCs w:val="24"/>
        </w:rPr>
        <w:t xml:space="preserve">задать в прямом эфире, либо </w:t>
      </w:r>
      <w:r w:rsidRPr="00CA5EA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7574B6" w:rsidRPr="00CA5EAE">
        <w:rPr>
          <w:rFonts w:ascii="Times New Roman" w:hAnsi="Times New Roman" w:cs="Times New Roman"/>
          <w:sz w:val="24"/>
          <w:szCs w:val="24"/>
        </w:rPr>
        <w:t xml:space="preserve">до </w:t>
      </w:r>
      <w:r w:rsidR="000468CB" w:rsidRPr="00CA5EAE">
        <w:rPr>
          <w:rFonts w:ascii="Times New Roman" w:hAnsi="Times New Roman" w:cs="Times New Roman"/>
          <w:sz w:val="24"/>
          <w:szCs w:val="24"/>
        </w:rPr>
        <w:t>21</w:t>
      </w:r>
      <w:r w:rsidR="007574B6" w:rsidRPr="00CA5EAE">
        <w:rPr>
          <w:rFonts w:ascii="Times New Roman" w:hAnsi="Times New Roman" w:cs="Times New Roman"/>
          <w:sz w:val="24"/>
          <w:szCs w:val="24"/>
        </w:rPr>
        <w:t>.</w:t>
      </w:r>
      <w:r w:rsidR="000468CB" w:rsidRPr="00CA5EAE">
        <w:rPr>
          <w:rFonts w:ascii="Times New Roman" w:hAnsi="Times New Roman" w:cs="Times New Roman"/>
          <w:sz w:val="24"/>
          <w:szCs w:val="24"/>
        </w:rPr>
        <w:t>01</w:t>
      </w:r>
      <w:r w:rsidR="007574B6" w:rsidRPr="00CA5EAE">
        <w:rPr>
          <w:rFonts w:ascii="Times New Roman" w:hAnsi="Times New Roman" w:cs="Times New Roman"/>
          <w:sz w:val="24"/>
          <w:szCs w:val="24"/>
        </w:rPr>
        <w:t>.202</w:t>
      </w:r>
      <w:r w:rsidR="000468CB" w:rsidRPr="00CA5EAE">
        <w:rPr>
          <w:rFonts w:ascii="Times New Roman" w:hAnsi="Times New Roman" w:cs="Times New Roman"/>
          <w:sz w:val="24"/>
          <w:szCs w:val="24"/>
        </w:rPr>
        <w:t>1</w:t>
      </w:r>
      <w:r w:rsidR="007574B6" w:rsidRPr="00CA5EAE">
        <w:rPr>
          <w:rFonts w:ascii="Times New Roman" w:hAnsi="Times New Roman" w:cs="Times New Roman"/>
          <w:sz w:val="24"/>
          <w:szCs w:val="24"/>
        </w:rPr>
        <w:t xml:space="preserve"> </w:t>
      </w:r>
      <w:r w:rsidRPr="00CA5EAE">
        <w:rPr>
          <w:rFonts w:ascii="Times New Roman" w:hAnsi="Times New Roman" w:cs="Times New Roman"/>
          <w:sz w:val="24"/>
          <w:szCs w:val="24"/>
        </w:rPr>
        <w:t>на электронный ящик </w:t>
      </w:r>
      <w:hyperlink r:id="rId7" w:history="1">
        <w:r w:rsidRPr="00CA5E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5300_ornp@mail.ru</w:t>
        </w:r>
      </w:hyperlink>
      <w:r w:rsidRPr="00CA5EAE">
        <w:rPr>
          <w:rFonts w:ascii="Times New Roman" w:hAnsi="Times New Roman" w:cs="Times New Roman"/>
          <w:sz w:val="24"/>
          <w:szCs w:val="24"/>
        </w:rPr>
        <w:t>.</w:t>
      </w:r>
    </w:p>
    <w:p w:rsidR="000468CB" w:rsidRPr="00CA5EAE" w:rsidRDefault="000468CB" w:rsidP="00CA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68CB" w:rsidRPr="00CA5EAE" w:rsidSect="00CA5E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7"/>
    <w:rsid w:val="000468CB"/>
    <w:rsid w:val="00090889"/>
    <w:rsid w:val="00180309"/>
    <w:rsid w:val="00233376"/>
    <w:rsid w:val="003E6501"/>
    <w:rsid w:val="00495D6D"/>
    <w:rsid w:val="00732767"/>
    <w:rsid w:val="007574B6"/>
    <w:rsid w:val="00984246"/>
    <w:rsid w:val="009C7799"/>
    <w:rsid w:val="00CA5EAE"/>
    <w:rsid w:val="00DA2265"/>
    <w:rsid w:val="00DD64D5"/>
    <w:rsid w:val="00DE6C47"/>
    <w:rsid w:val="00EB3DDD"/>
    <w:rsid w:val="00F90682"/>
    <w:rsid w:val="00FB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309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4">
    <w:name w:val="Body Text Indent"/>
    <w:basedOn w:val="a"/>
    <w:link w:val="a5"/>
    <w:rsid w:val="00180309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03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757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309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4">
    <w:name w:val="Body Text Indent"/>
    <w:basedOn w:val="a"/>
    <w:link w:val="a5"/>
    <w:rsid w:val="00180309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03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75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300_orn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ybiz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Ирина Ивановна</dc:creator>
  <cp:lastModifiedBy>Иванова Юлия Владимировна</cp:lastModifiedBy>
  <cp:revision>10</cp:revision>
  <dcterms:created xsi:type="dcterms:W3CDTF">2021-01-12T07:08:00Z</dcterms:created>
  <dcterms:modified xsi:type="dcterms:W3CDTF">2021-01-19T11:22:00Z</dcterms:modified>
</cp:coreProperties>
</file>