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0C" w:rsidRPr="009F0F9F" w:rsidRDefault="009F0F9F" w:rsidP="009F0F9F">
      <w:pPr>
        <w:pStyle w:val="a6"/>
        <w:widowControl w:val="0"/>
        <w:tabs>
          <w:tab w:val="clear" w:pos="3060"/>
        </w:tabs>
        <w:autoSpaceDE w:val="0"/>
        <w:autoSpaceDN w:val="0"/>
        <w:spacing w:line="240" w:lineRule="exact"/>
        <w:jc w:val="right"/>
        <w:rPr>
          <w:b w:val="0"/>
        </w:rPr>
      </w:pPr>
      <w:r w:rsidRPr="009F0F9F">
        <w:rPr>
          <w:b w:val="0"/>
        </w:rPr>
        <w:t>ПРОЕКТ</w:t>
      </w:r>
      <w:r w:rsidR="00C71861" w:rsidRPr="009F0F9F">
        <w:rPr>
          <w:b w:val="0"/>
        </w:rPr>
        <w:t xml:space="preserve"> </w:t>
      </w:r>
    </w:p>
    <w:p w:rsidR="009F0F9F" w:rsidRDefault="009F0F9F" w:rsidP="009F0F9F"/>
    <w:p w:rsidR="009F0F9F" w:rsidRPr="009F0F9F" w:rsidRDefault="009F0F9F" w:rsidP="009F0F9F"/>
    <w:p w:rsidR="0081492C" w:rsidRDefault="00844C0C">
      <w:pPr>
        <w:pStyle w:val="a6"/>
        <w:spacing w:line="240" w:lineRule="exact"/>
      </w:pPr>
      <w:r>
        <w:t>Администрация  ОКУЛОВСКОГО муниципального РАЙОНА</w:t>
      </w:r>
    </w:p>
    <w:p w:rsidR="00844C0C" w:rsidRDefault="0081492C">
      <w:pPr>
        <w:pStyle w:val="a6"/>
        <w:spacing w:line="240" w:lineRule="exact"/>
        <w:rPr>
          <w:b w:val="0"/>
          <w:bCs w:val="0"/>
          <w:sz w:val="16"/>
          <w:szCs w:val="16"/>
        </w:rPr>
      </w:pPr>
      <w:r>
        <w:t>новгородской области</w:t>
      </w:r>
      <w:r w:rsidR="00844C0C">
        <w:br/>
      </w:r>
    </w:p>
    <w:p w:rsidR="00844C0C" w:rsidRDefault="00C46598">
      <w:pPr>
        <w:widowControl/>
        <w:tabs>
          <w:tab w:val="left" w:pos="3060"/>
        </w:tabs>
        <w:autoSpaceDE w:val="0"/>
        <w:autoSpaceDN w:val="0"/>
        <w:snapToGrid/>
        <w:spacing w:before="0" w:after="0" w:line="240" w:lineRule="atLeast"/>
        <w:jc w:val="center"/>
        <w:rPr>
          <w:rFonts w:ascii="Times New (W1)" w:hAnsi="Times New (W1)" w:cs="Times New (W1)"/>
          <w:spacing w:val="60"/>
          <w:sz w:val="32"/>
          <w:szCs w:val="32"/>
        </w:rPr>
      </w:pPr>
      <w:r>
        <w:rPr>
          <w:spacing w:val="60"/>
          <w:sz w:val="32"/>
          <w:szCs w:val="32"/>
        </w:rPr>
        <w:t>ПОСТАНОВЛЕНИЕ</w:t>
      </w:r>
    </w:p>
    <w:p w:rsidR="00844C0C" w:rsidRDefault="00844C0C">
      <w:pPr>
        <w:widowControl/>
        <w:tabs>
          <w:tab w:val="left" w:pos="3060"/>
        </w:tabs>
        <w:autoSpaceDE w:val="0"/>
        <w:autoSpaceDN w:val="0"/>
        <w:snapToGrid/>
        <w:spacing w:before="0" w:after="0" w:line="240" w:lineRule="atLeast"/>
        <w:rPr>
          <w:rFonts w:ascii="NTTierce" w:hAnsi="NTTierce" w:cs="NTTierce"/>
          <w:sz w:val="20"/>
        </w:rPr>
      </w:pPr>
    </w:p>
    <w:p w:rsidR="009F0F9F" w:rsidRPr="00234707" w:rsidRDefault="009F0F9F" w:rsidP="009F0F9F">
      <w:pPr>
        <w:jc w:val="center"/>
        <w:rPr>
          <w:sz w:val="28"/>
          <w:szCs w:val="28"/>
        </w:rPr>
      </w:pPr>
      <w:r w:rsidRPr="00234707">
        <w:rPr>
          <w:sz w:val="28"/>
          <w:szCs w:val="28"/>
        </w:rPr>
        <w:t xml:space="preserve">от___________ </w:t>
      </w:r>
      <w:r w:rsidRPr="00234707">
        <w:rPr>
          <w:sz w:val="28"/>
          <w:szCs w:val="28"/>
          <w:lang w:val="en-US"/>
        </w:rPr>
        <w:t>N</w:t>
      </w:r>
      <w:r w:rsidRPr="00234707">
        <w:rPr>
          <w:sz w:val="28"/>
          <w:szCs w:val="28"/>
        </w:rPr>
        <w:t>______</w:t>
      </w:r>
    </w:p>
    <w:p w:rsidR="009F0F9F" w:rsidRDefault="009F0F9F" w:rsidP="009F0F9F">
      <w:pPr>
        <w:jc w:val="center"/>
        <w:rPr>
          <w:sz w:val="28"/>
          <w:szCs w:val="28"/>
        </w:rPr>
      </w:pPr>
      <w:r w:rsidRPr="00234707">
        <w:rPr>
          <w:sz w:val="28"/>
          <w:szCs w:val="28"/>
        </w:rPr>
        <w:t>г.Окуловка</w:t>
      </w:r>
    </w:p>
    <w:p w:rsidR="00844C0C" w:rsidRDefault="00844C0C">
      <w:pPr>
        <w:widowControl/>
        <w:tabs>
          <w:tab w:val="left" w:pos="3060"/>
        </w:tabs>
        <w:autoSpaceDE w:val="0"/>
        <w:autoSpaceDN w:val="0"/>
        <w:snapToGrid/>
        <w:spacing w:before="0" w:after="0" w:line="240" w:lineRule="exact"/>
        <w:rPr>
          <w:sz w:val="28"/>
          <w:szCs w:val="28"/>
        </w:rPr>
      </w:pPr>
    </w:p>
    <w:p w:rsidR="000E428D" w:rsidRDefault="000E428D" w:rsidP="000E428D">
      <w:pPr>
        <w:widowControl/>
        <w:autoSpaceDE w:val="0"/>
        <w:autoSpaceDN w:val="0"/>
        <w:adjustRightInd w:val="0"/>
        <w:snapToGrid/>
        <w:spacing w:before="0" w:after="0" w:line="240" w:lineRule="exact"/>
        <w:jc w:val="center"/>
        <w:rPr>
          <w:b/>
          <w:sz w:val="28"/>
          <w:szCs w:val="28"/>
        </w:rPr>
      </w:pPr>
      <w:r>
        <w:rPr>
          <w:rStyle w:val="25"/>
          <w:bCs w:val="0"/>
          <w:color w:val="000000"/>
          <w:sz w:val="28"/>
          <w:szCs w:val="28"/>
        </w:rPr>
        <w:t>О внесении изменений  в</w:t>
      </w:r>
      <w:r>
        <w:rPr>
          <w:rStyle w:val="25"/>
          <w:b w:val="0"/>
          <w:bCs w:val="0"/>
          <w:color w:val="000000"/>
          <w:sz w:val="28"/>
          <w:szCs w:val="28"/>
        </w:rPr>
        <w:t xml:space="preserve"> </w:t>
      </w:r>
      <w:r>
        <w:rPr>
          <w:b/>
          <w:sz w:val="28"/>
          <w:szCs w:val="28"/>
        </w:rPr>
        <w:t xml:space="preserve">Положение о формировании муниципального задания на оказание муниципальных услуг (выполнение работ)  муниципальными  учреждениями и финансовом обеспечении </w:t>
      </w:r>
    </w:p>
    <w:p w:rsidR="000E428D" w:rsidRDefault="000E428D" w:rsidP="000E428D">
      <w:pPr>
        <w:widowControl/>
        <w:autoSpaceDE w:val="0"/>
        <w:autoSpaceDN w:val="0"/>
        <w:adjustRightInd w:val="0"/>
        <w:snapToGrid/>
        <w:spacing w:before="0" w:after="0" w:line="240" w:lineRule="exact"/>
        <w:jc w:val="center"/>
        <w:rPr>
          <w:b/>
          <w:sz w:val="28"/>
          <w:szCs w:val="28"/>
        </w:rPr>
      </w:pPr>
      <w:r>
        <w:rPr>
          <w:b/>
          <w:sz w:val="28"/>
          <w:szCs w:val="28"/>
        </w:rPr>
        <w:t xml:space="preserve">выполнения муниципального задания </w:t>
      </w:r>
    </w:p>
    <w:p w:rsidR="000E428D" w:rsidRDefault="000E428D" w:rsidP="000E428D">
      <w:pPr>
        <w:widowControl/>
        <w:tabs>
          <w:tab w:val="left" w:pos="850"/>
          <w:tab w:val="left" w:pos="7229"/>
          <w:tab w:val="left" w:pos="7796"/>
        </w:tabs>
        <w:autoSpaceDE w:val="0"/>
        <w:autoSpaceDN w:val="0"/>
        <w:snapToGrid/>
        <w:spacing w:before="0" w:after="0"/>
        <w:jc w:val="both"/>
        <w:rPr>
          <w:sz w:val="28"/>
        </w:rPr>
      </w:pPr>
    </w:p>
    <w:p w:rsidR="000E428D" w:rsidRPr="00D860BD" w:rsidRDefault="000E428D" w:rsidP="000E428D">
      <w:pPr>
        <w:widowControl/>
        <w:autoSpaceDE w:val="0"/>
        <w:autoSpaceDN w:val="0"/>
        <w:adjustRightInd w:val="0"/>
        <w:snapToGrid/>
        <w:spacing w:before="0" w:after="0" w:line="360" w:lineRule="atLeast"/>
        <w:ind w:firstLine="540"/>
        <w:jc w:val="both"/>
        <w:rPr>
          <w:sz w:val="28"/>
          <w:szCs w:val="28"/>
          <w:lang w:eastAsia="en-US"/>
        </w:rPr>
      </w:pPr>
      <w:r>
        <w:rPr>
          <w:sz w:val="28"/>
          <w:szCs w:val="28"/>
        </w:rPr>
        <w:t xml:space="preserve">  </w:t>
      </w:r>
      <w:r w:rsidRPr="00D860BD">
        <w:rPr>
          <w:sz w:val="28"/>
          <w:szCs w:val="28"/>
        </w:rPr>
        <w:t>В соответствии с</w:t>
      </w:r>
      <w:r w:rsidR="00D860BD" w:rsidRPr="00D860BD">
        <w:rPr>
          <w:sz w:val="28"/>
          <w:szCs w:val="28"/>
        </w:rPr>
        <w:t xml:space="preserve"> пунктом </w:t>
      </w:r>
      <w:r w:rsidRPr="00D860BD">
        <w:rPr>
          <w:sz w:val="28"/>
          <w:szCs w:val="28"/>
        </w:rPr>
        <w:t xml:space="preserve"> </w:t>
      </w:r>
      <w:r w:rsidR="00D860BD" w:rsidRPr="00D860BD">
        <w:rPr>
          <w:sz w:val="28"/>
          <w:szCs w:val="28"/>
        </w:rPr>
        <w:t>3 статьи</w:t>
      </w:r>
      <w:r w:rsidRPr="00D860BD">
        <w:rPr>
          <w:sz w:val="28"/>
          <w:szCs w:val="28"/>
        </w:rPr>
        <w:t xml:space="preserve"> 69.2 Бюджетного кодекса Российской Федерации </w:t>
      </w:r>
      <w:r w:rsidRPr="00D860BD">
        <w:rPr>
          <w:sz w:val="28"/>
          <w:szCs w:val="28"/>
          <w:lang w:eastAsia="en-US"/>
        </w:rPr>
        <w:t>Администрация Окуловского муниципального района</w:t>
      </w:r>
    </w:p>
    <w:p w:rsidR="000E428D" w:rsidRPr="00D860BD" w:rsidRDefault="000E428D" w:rsidP="000E428D">
      <w:pPr>
        <w:pStyle w:val="ConsPlusNormal"/>
        <w:spacing w:line="360" w:lineRule="atLeast"/>
        <w:rPr>
          <w:b/>
        </w:rPr>
      </w:pPr>
      <w:r w:rsidRPr="00D860BD">
        <w:rPr>
          <w:b/>
        </w:rPr>
        <w:t>ПОСТАНОВЛЯЕТ</w:t>
      </w:r>
      <w:r w:rsidRPr="00D860BD">
        <w:t>:</w:t>
      </w:r>
      <w:r w:rsidRPr="00D860BD">
        <w:rPr>
          <w:b/>
        </w:rPr>
        <w:t xml:space="preserve"> </w:t>
      </w:r>
    </w:p>
    <w:p w:rsidR="000E428D" w:rsidRPr="00D860BD" w:rsidRDefault="000E428D" w:rsidP="000E428D">
      <w:pPr>
        <w:widowControl/>
        <w:autoSpaceDE w:val="0"/>
        <w:autoSpaceDN w:val="0"/>
        <w:adjustRightInd w:val="0"/>
        <w:snapToGrid/>
        <w:spacing w:before="0" w:after="0" w:line="360" w:lineRule="atLeast"/>
        <w:ind w:right="-1" w:firstLine="708"/>
        <w:jc w:val="both"/>
        <w:rPr>
          <w:sz w:val="28"/>
          <w:szCs w:val="28"/>
          <w:lang w:eastAsia="en-US"/>
        </w:rPr>
      </w:pPr>
      <w:r w:rsidRPr="00D860BD">
        <w:rPr>
          <w:sz w:val="28"/>
          <w:szCs w:val="28"/>
          <w:lang w:eastAsia="en-US"/>
        </w:rPr>
        <w:t xml:space="preserve">1. Внести изменения в Положение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утвержденное постановлением </w:t>
      </w:r>
      <w:r w:rsidRPr="00D860BD">
        <w:rPr>
          <w:sz w:val="28"/>
          <w:szCs w:val="28"/>
        </w:rPr>
        <w:t>Администрации Окуловского муниципального района от 07.12.2015 №2149 (далее - Положение):</w:t>
      </w:r>
    </w:p>
    <w:p w:rsidR="000E428D" w:rsidRPr="00C126E1" w:rsidRDefault="000E428D" w:rsidP="000E428D">
      <w:pPr>
        <w:pStyle w:val="ConsPlusNormal"/>
        <w:spacing w:line="360" w:lineRule="atLeast"/>
        <w:ind w:right="-284" w:firstLine="708"/>
        <w:jc w:val="both"/>
        <w:rPr>
          <w:rStyle w:val="12"/>
          <w:color w:val="000000"/>
        </w:rPr>
      </w:pPr>
      <w:r w:rsidRPr="00D860BD">
        <w:t xml:space="preserve">1.1.  </w:t>
      </w:r>
      <w:r w:rsidRPr="00D860BD">
        <w:rPr>
          <w:rStyle w:val="12"/>
          <w:color w:val="000000"/>
        </w:rPr>
        <w:t xml:space="preserve"> Изложить пункт </w:t>
      </w:r>
      <w:r w:rsidR="00D860BD" w:rsidRPr="00D860BD">
        <w:rPr>
          <w:rStyle w:val="12"/>
          <w:color w:val="000000"/>
        </w:rPr>
        <w:t>5</w:t>
      </w:r>
      <w:r w:rsidRPr="00D860BD">
        <w:rPr>
          <w:rStyle w:val="120"/>
          <w:i w:val="0"/>
          <w:color w:val="000000"/>
          <w:sz w:val="28"/>
          <w:szCs w:val="28"/>
        </w:rPr>
        <w:t xml:space="preserve"> </w:t>
      </w:r>
      <w:r w:rsidRPr="00D860BD">
        <w:t>Положения</w:t>
      </w:r>
      <w:r w:rsidRPr="00D860BD">
        <w:rPr>
          <w:rStyle w:val="120"/>
          <w:i w:val="0"/>
          <w:color w:val="000000"/>
          <w:sz w:val="28"/>
          <w:szCs w:val="28"/>
        </w:rPr>
        <w:t xml:space="preserve"> в</w:t>
      </w:r>
      <w:r w:rsidRPr="00D860BD">
        <w:rPr>
          <w:rStyle w:val="12"/>
          <w:i/>
          <w:color w:val="000000"/>
        </w:rPr>
        <w:t xml:space="preserve"> </w:t>
      </w:r>
      <w:r w:rsidRPr="00D860BD">
        <w:rPr>
          <w:rStyle w:val="12"/>
          <w:color w:val="000000"/>
        </w:rPr>
        <w:t>редакции:</w:t>
      </w:r>
    </w:p>
    <w:p w:rsidR="000E428D" w:rsidRDefault="000E428D" w:rsidP="005563F2">
      <w:pPr>
        <w:pStyle w:val="ConsPlusNormal"/>
        <w:ind w:firstLine="540"/>
        <w:jc w:val="both"/>
      </w:pPr>
      <w:r w:rsidRPr="005563F2">
        <w:t>«</w:t>
      </w:r>
      <w:r w:rsidR="005563F2" w:rsidRPr="005563F2">
        <w:t>5</w:t>
      </w:r>
      <w:r w:rsidRPr="005563F2">
        <w:t xml:space="preserve">. </w:t>
      </w:r>
      <w:r w:rsidR="005563F2" w:rsidRPr="005563F2">
        <w:t>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утвержденном министерством финансов Новгородской области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Новгородской области (муниципальными правовыми актами), в том числе при осуществлении переданных Новгородской области полномочий Российской Федерации и полномочий по предметам совместного ведения Российской Федерации и субъектов Российской Федерации (далее - региональный перечень)</w:t>
      </w:r>
      <w:r w:rsidRPr="005563F2">
        <w:rPr>
          <w:rStyle w:val="12"/>
          <w:color w:val="000000"/>
        </w:rPr>
        <w:t>»;</w:t>
      </w:r>
      <w:r w:rsidRPr="005563F2">
        <w:t xml:space="preserve"> </w:t>
      </w:r>
    </w:p>
    <w:p w:rsidR="000E428D" w:rsidRPr="001704EF" w:rsidRDefault="000E428D" w:rsidP="000E428D">
      <w:pPr>
        <w:pStyle w:val="ConsPlusNormal"/>
        <w:spacing w:line="360" w:lineRule="atLeast"/>
        <w:ind w:right="-284" w:firstLine="708"/>
        <w:jc w:val="both"/>
        <w:rPr>
          <w:rStyle w:val="12"/>
          <w:color w:val="000000"/>
        </w:rPr>
      </w:pPr>
      <w:r w:rsidRPr="001704EF">
        <w:t xml:space="preserve">1.2.  </w:t>
      </w:r>
      <w:r w:rsidRPr="001704EF">
        <w:rPr>
          <w:rStyle w:val="12"/>
          <w:color w:val="000000"/>
        </w:rPr>
        <w:t xml:space="preserve"> Изложить пункт </w:t>
      </w:r>
      <w:r w:rsidR="001704EF" w:rsidRPr="001704EF">
        <w:rPr>
          <w:rStyle w:val="12"/>
          <w:color w:val="000000"/>
        </w:rPr>
        <w:t>8</w:t>
      </w:r>
      <w:r w:rsidRPr="001704EF">
        <w:rPr>
          <w:rStyle w:val="12"/>
          <w:color w:val="000000"/>
        </w:rPr>
        <w:t xml:space="preserve"> </w:t>
      </w:r>
      <w:r w:rsidRPr="001704EF">
        <w:t>Положения</w:t>
      </w:r>
      <w:r w:rsidRPr="001704EF">
        <w:rPr>
          <w:rStyle w:val="120"/>
          <w:i w:val="0"/>
          <w:color w:val="000000"/>
          <w:sz w:val="28"/>
          <w:szCs w:val="28"/>
        </w:rPr>
        <w:t xml:space="preserve"> в</w:t>
      </w:r>
      <w:r w:rsidRPr="001704EF">
        <w:rPr>
          <w:rStyle w:val="12"/>
          <w:i/>
          <w:color w:val="000000"/>
        </w:rPr>
        <w:t xml:space="preserve"> </w:t>
      </w:r>
      <w:r w:rsidRPr="001704EF">
        <w:rPr>
          <w:rStyle w:val="12"/>
          <w:color w:val="000000"/>
        </w:rPr>
        <w:t>редакции:</w:t>
      </w:r>
    </w:p>
    <w:p w:rsidR="001704EF" w:rsidRPr="001704EF" w:rsidRDefault="000E428D" w:rsidP="001704EF">
      <w:pPr>
        <w:pStyle w:val="ConsPlusNormal"/>
        <w:ind w:firstLine="540"/>
        <w:jc w:val="both"/>
      </w:pPr>
      <w:r w:rsidRPr="001704EF">
        <w:rPr>
          <w:rStyle w:val="12"/>
          <w:color w:val="000000"/>
        </w:rPr>
        <w:t xml:space="preserve"> «</w:t>
      </w:r>
      <w:r w:rsidR="001704EF" w:rsidRPr="001704EF">
        <w:t>8.  Объем финансового обеспечения выполнения муниципального задания (R) определяется по следующей формуле:</w:t>
      </w:r>
    </w:p>
    <w:p w:rsidR="001704EF" w:rsidRPr="001704EF" w:rsidRDefault="001704EF" w:rsidP="001704EF">
      <w:pPr>
        <w:pStyle w:val="ConsPlusNormal"/>
        <w:jc w:val="both"/>
      </w:pPr>
    </w:p>
    <w:p w:rsidR="001704EF" w:rsidRPr="001704EF" w:rsidRDefault="001704EF" w:rsidP="001704EF">
      <w:pPr>
        <w:pStyle w:val="ConsPlusNormal"/>
        <w:jc w:val="center"/>
      </w:pPr>
      <w:r w:rsidRPr="001704EF">
        <w:rPr>
          <w:noProof/>
          <w:position w:val="-11"/>
        </w:rPr>
        <w:lastRenderedPageBreak/>
        <w:drawing>
          <wp:inline distT="0" distB="0" distL="0" distR="0">
            <wp:extent cx="4686300" cy="279400"/>
            <wp:effectExtent l="19050" t="0" r="0" b="0"/>
            <wp:docPr id="9" name="Рисунок 1" descr="base_23706_8707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06_87076_32768"/>
                    <pic:cNvPicPr preferRelativeResize="0">
                      <a:picLocks noChangeArrowheads="1"/>
                    </pic:cNvPicPr>
                  </pic:nvPicPr>
                  <pic:blipFill>
                    <a:blip r:embed="rId7"/>
                    <a:srcRect/>
                    <a:stretch>
                      <a:fillRect/>
                    </a:stretch>
                  </pic:blipFill>
                  <pic:spPr bwMode="auto">
                    <a:xfrm>
                      <a:off x="0" y="0"/>
                      <a:ext cx="4686300" cy="279400"/>
                    </a:xfrm>
                    <a:prstGeom prst="rect">
                      <a:avLst/>
                    </a:prstGeom>
                    <a:noFill/>
                    <a:ln w="9525">
                      <a:noFill/>
                      <a:miter lim="800000"/>
                      <a:headEnd/>
                      <a:tailEnd/>
                    </a:ln>
                  </pic:spPr>
                </pic:pic>
              </a:graphicData>
            </a:graphic>
          </wp:inline>
        </w:drawing>
      </w:r>
    </w:p>
    <w:p w:rsidR="001704EF" w:rsidRPr="001704EF" w:rsidRDefault="001704EF" w:rsidP="001704EF">
      <w:pPr>
        <w:pStyle w:val="ConsPlusNormal"/>
        <w:jc w:val="both"/>
      </w:pPr>
    </w:p>
    <w:p w:rsidR="001704EF" w:rsidRPr="001704EF" w:rsidRDefault="001704EF" w:rsidP="001704EF">
      <w:pPr>
        <w:pStyle w:val="ConsPlusNormal"/>
        <w:ind w:firstLine="540"/>
        <w:jc w:val="both"/>
      </w:pPr>
      <w:r w:rsidRPr="001704EF">
        <w:t>N</w:t>
      </w:r>
      <w:r w:rsidRPr="001704EF">
        <w:rPr>
          <w:vertAlign w:val="subscript"/>
        </w:rPr>
        <w:t>i</w:t>
      </w:r>
      <w:r w:rsidRPr="001704EF">
        <w:t xml:space="preserve"> - нормативные затраты на оказание i-й муниципальной услуги, установленной муниципальным заданием;</w:t>
      </w:r>
    </w:p>
    <w:p w:rsidR="001704EF" w:rsidRPr="001704EF" w:rsidRDefault="001704EF" w:rsidP="001704EF">
      <w:pPr>
        <w:pStyle w:val="ConsPlusNormal"/>
        <w:spacing w:before="220"/>
        <w:ind w:firstLine="540"/>
        <w:jc w:val="both"/>
      </w:pPr>
      <w:r w:rsidRPr="001704EF">
        <w:t>V</w:t>
      </w:r>
      <w:r w:rsidRPr="001704EF">
        <w:rPr>
          <w:vertAlign w:val="subscript"/>
        </w:rPr>
        <w:t>i</w:t>
      </w:r>
      <w:r w:rsidRPr="001704EF">
        <w:t xml:space="preserve"> - объем i-й муниципальной услуги, установленной муниципальным заданием;</w:t>
      </w:r>
    </w:p>
    <w:p w:rsidR="001704EF" w:rsidRPr="001704EF" w:rsidRDefault="001704EF" w:rsidP="001704EF">
      <w:pPr>
        <w:pStyle w:val="ConsPlusNormal"/>
        <w:spacing w:before="220"/>
        <w:ind w:firstLine="540"/>
        <w:jc w:val="both"/>
      </w:pPr>
      <w:r w:rsidRPr="001704EF">
        <w:t>N</w:t>
      </w:r>
      <w:r w:rsidRPr="001704EF">
        <w:rPr>
          <w:vertAlign w:val="subscript"/>
        </w:rPr>
        <w:t>w</w:t>
      </w:r>
      <w:r w:rsidRPr="001704EF">
        <w:t xml:space="preserve"> - нормативные затраты на выполнение w-й работы, установленной муниципальным заданием;</w:t>
      </w:r>
    </w:p>
    <w:p w:rsidR="001704EF" w:rsidRPr="001704EF" w:rsidRDefault="001704EF" w:rsidP="001704EF">
      <w:pPr>
        <w:pStyle w:val="ConsPlusNormal"/>
        <w:spacing w:before="220"/>
        <w:ind w:firstLine="540"/>
        <w:jc w:val="both"/>
      </w:pPr>
      <w:r w:rsidRPr="001704EF">
        <w:t>V</w:t>
      </w:r>
      <w:r w:rsidRPr="001704EF">
        <w:rPr>
          <w:vertAlign w:val="subscript"/>
        </w:rPr>
        <w:t>w</w:t>
      </w:r>
      <w:r w:rsidRPr="001704EF">
        <w:t xml:space="preserve"> - объем w-й работы, установленной муниципальным заданием;</w:t>
      </w:r>
    </w:p>
    <w:p w:rsidR="001704EF" w:rsidRPr="001704EF" w:rsidRDefault="001704EF" w:rsidP="001704EF">
      <w:pPr>
        <w:pStyle w:val="ConsPlusNormal"/>
        <w:spacing w:before="220"/>
        <w:ind w:firstLine="540"/>
        <w:jc w:val="both"/>
      </w:pPr>
      <w:r w:rsidRPr="001704EF">
        <w:t>P</w:t>
      </w:r>
      <w:r w:rsidRPr="001704EF">
        <w:rPr>
          <w:vertAlign w:val="subscript"/>
        </w:rPr>
        <w:t>i</w:t>
      </w:r>
      <w:r w:rsidRPr="001704EF">
        <w:t xml:space="preserve"> - размер платы (тариф и цена) за выполнение w-й работы в соответствии с </w:t>
      </w:r>
      <w:hyperlink w:anchor="P175" w:history="1">
        <w:r w:rsidRPr="001136FE">
          <w:t>пунктом 22</w:t>
        </w:r>
      </w:hyperlink>
      <w:r w:rsidRPr="001704EF">
        <w:t xml:space="preserve"> настоящего Положения, установленный муниципальным заданием;</w:t>
      </w:r>
    </w:p>
    <w:p w:rsidR="001704EF" w:rsidRPr="001704EF" w:rsidRDefault="001704EF" w:rsidP="001704EF">
      <w:pPr>
        <w:pStyle w:val="ConsPlusNormal"/>
        <w:spacing w:before="220"/>
        <w:ind w:firstLine="540"/>
        <w:jc w:val="both"/>
      </w:pPr>
      <w:r w:rsidRPr="001704EF">
        <w:t>P</w:t>
      </w:r>
      <w:r w:rsidRPr="001704EF">
        <w:rPr>
          <w:vertAlign w:val="subscript"/>
        </w:rPr>
        <w:t>w</w:t>
      </w:r>
      <w:r w:rsidRPr="001704EF">
        <w:t xml:space="preserve"> - размер платы (тариф и цена) за оказание i-й муниципальной услуги в соответствии с пунктом 22 настоящего Положения, установленный муниципальным заданием;</w:t>
      </w:r>
    </w:p>
    <w:p w:rsidR="000E428D" w:rsidRPr="001704EF" w:rsidRDefault="001704EF" w:rsidP="001704EF">
      <w:pPr>
        <w:pStyle w:val="ConsPlusNormal"/>
        <w:spacing w:before="220"/>
        <w:ind w:firstLine="540"/>
        <w:jc w:val="both"/>
      </w:pPr>
      <w:r w:rsidRPr="001704EF">
        <w:t>N</w:t>
      </w:r>
      <w:r w:rsidRPr="001704EF">
        <w:rPr>
          <w:vertAlign w:val="superscript"/>
        </w:rPr>
        <w:t>ун</w:t>
      </w:r>
      <w:r w:rsidRPr="001704EF">
        <w:t xml:space="preserve"> - затраты на уплату налогов, в качестве объекта налогообложения по которым признается имущество учреждения.</w:t>
      </w:r>
      <w:r w:rsidR="000E428D" w:rsidRPr="001704EF">
        <w:rPr>
          <w:rStyle w:val="12"/>
          <w:color w:val="000000"/>
        </w:rPr>
        <w:t>»;</w:t>
      </w:r>
    </w:p>
    <w:p w:rsidR="000E428D" w:rsidRPr="007E5C94" w:rsidRDefault="000E428D" w:rsidP="000E428D">
      <w:pPr>
        <w:pStyle w:val="ConsPlusNormal"/>
        <w:spacing w:line="360" w:lineRule="atLeast"/>
        <w:ind w:right="-284" w:firstLine="708"/>
        <w:jc w:val="both"/>
        <w:rPr>
          <w:rStyle w:val="12"/>
          <w:color w:val="000000"/>
        </w:rPr>
      </w:pPr>
      <w:r w:rsidRPr="007E5C94">
        <w:t xml:space="preserve">1.3.  </w:t>
      </w:r>
      <w:r w:rsidRPr="007E5C94">
        <w:rPr>
          <w:rStyle w:val="12"/>
          <w:color w:val="000000"/>
        </w:rPr>
        <w:t xml:space="preserve"> Изложить пункт </w:t>
      </w:r>
      <w:r w:rsidR="007E5C94" w:rsidRPr="007E5C94">
        <w:rPr>
          <w:rStyle w:val="12"/>
          <w:color w:val="000000"/>
        </w:rPr>
        <w:t>11</w:t>
      </w:r>
      <w:r w:rsidRPr="007E5C94">
        <w:rPr>
          <w:rStyle w:val="12"/>
          <w:color w:val="000000"/>
        </w:rPr>
        <w:t xml:space="preserve"> </w:t>
      </w:r>
      <w:r w:rsidRPr="007E5C94">
        <w:t>Положения</w:t>
      </w:r>
      <w:r w:rsidRPr="007E5C94">
        <w:rPr>
          <w:rStyle w:val="120"/>
          <w:i w:val="0"/>
          <w:color w:val="000000"/>
          <w:sz w:val="28"/>
          <w:szCs w:val="28"/>
        </w:rPr>
        <w:t xml:space="preserve"> в</w:t>
      </w:r>
      <w:r w:rsidRPr="007E5C94">
        <w:rPr>
          <w:rStyle w:val="12"/>
          <w:i/>
          <w:color w:val="000000"/>
        </w:rPr>
        <w:t xml:space="preserve"> </w:t>
      </w:r>
      <w:r w:rsidRPr="007E5C94">
        <w:rPr>
          <w:rStyle w:val="12"/>
          <w:color w:val="000000"/>
        </w:rPr>
        <w:t>редакции:</w:t>
      </w:r>
    </w:p>
    <w:p w:rsidR="007E5C94" w:rsidRPr="007E5C94" w:rsidRDefault="000E428D" w:rsidP="007E5C94">
      <w:pPr>
        <w:pStyle w:val="ConsPlusNormal"/>
        <w:ind w:firstLine="540"/>
        <w:jc w:val="both"/>
      </w:pPr>
      <w:r w:rsidRPr="007E5C94">
        <w:t>«</w:t>
      </w:r>
      <w:r w:rsidR="007E5C94" w:rsidRPr="007E5C94">
        <w:t xml:space="preserve">При определении базового норматива затрат в части затрат, указанных в </w:t>
      </w:r>
      <w:hyperlink w:anchor="P106" w:history="1">
        <w:r w:rsidR="007E5C94" w:rsidRPr="00DF655A">
          <w:t>пункте 12</w:t>
        </w:r>
      </w:hyperlink>
      <w:r w:rsidR="007E5C94" w:rsidRPr="00DF655A">
        <w:t xml:space="preserve"> </w:t>
      </w:r>
      <w:r w:rsidR="007E5C94" w:rsidRPr="007E5C94">
        <w:t>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муниципальных услуг в установленной сфере (далее - стандарты оказания услуги).</w:t>
      </w:r>
    </w:p>
    <w:p w:rsidR="002D53D0" w:rsidRPr="007E5C94" w:rsidRDefault="007E5C94" w:rsidP="00896045">
      <w:pPr>
        <w:pStyle w:val="ConsPlusNormal"/>
        <w:ind w:firstLine="539"/>
        <w:jc w:val="both"/>
      </w:pPr>
      <w:r w:rsidRPr="007E5C94">
        <w:t xml:space="preserve">Затраты, указанные в </w:t>
      </w:r>
      <w:hyperlink w:anchor="P112" w:history="1">
        <w:r w:rsidRPr="00173C3F">
          <w:t>пункте 13</w:t>
        </w:r>
      </w:hyperlink>
      <w:r w:rsidRPr="00173C3F">
        <w:t xml:space="preserve"> н</w:t>
      </w:r>
      <w:r w:rsidRPr="007E5C94">
        <w:t>астоящего Положения, устанавливаются по видам указанных затрат исходя из нормативов их потребления, определяемых на основании стандартов оказания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r w:rsidR="000E428D" w:rsidRPr="007E5C94">
        <w:t>»;</w:t>
      </w:r>
    </w:p>
    <w:p w:rsidR="000E428D" w:rsidRPr="00A9431C" w:rsidRDefault="000E428D" w:rsidP="00A9431C">
      <w:pPr>
        <w:pStyle w:val="a4"/>
        <w:spacing w:line="360" w:lineRule="atLeast"/>
        <w:ind w:left="40" w:right="40" w:firstLine="700"/>
      </w:pPr>
      <w:r w:rsidRPr="00A9431C">
        <w:t xml:space="preserve">          </w:t>
      </w:r>
      <w:r w:rsidRPr="00A9431C">
        <w:rPr>
          <w:rStyle w:val="12"/>
          <w:color w:val="000000"/>
        </w:rPr>
        <w:t xml:space="preserve">1.4. </w:t>
      </w:r>
      <w:r w:rsidR="00A9431C" w:rsidRPr="00A9431C">
        <w:rPr>
          <w:rStyle w:val="12"/>
          <w:color w:val="000000"/>
        </w:rPr>
        <w:t>Д</w:t>
      </w:r>
      <w:r w:rsidRPr="00A9431C">
        <w:rPr>
          <w:rStyle w:val="12"/>
          <w:color w:val="000000"/>
        </w:rPr>
        <w:t>ополнить</w:t>
      </w:r>
      <w:r w:rsidR="00A9431C" w:rsidRPr="00A9431C">
        <w:rPr>
          <w:rStyle w:val="12"/>
          <w:color w:val="000000"/>
        </w:rPr>
        <w:t xml:space="preserve"> пункт 13</w:t>
      </w:r>
      <w:r w:rsidRPr="00A9431C">
        <w:rPr>
          <w:rStyle w:val="12"/>
          <w:color w:val="000000"/>
        </w:rPr>
        <w:t xml:space="preserve"> абзацем следующего содержания:</w:t>
      </w:r>
    </w:p>
    <w:p w:rsidR="000E428D" w:rsidRPr="00194537" w:rsidRDefault="000E428D" w:rsidP="00A9431C">
      <w:pPr>
        <w:pStyle w:val="ConsPlusNormal"/>
        <w:ind w:firstLine="540"/>
        <w:jc w:val="both"/>
      </w:pPr>
      <w:r w:rsidRPr="00A9431C">
        <w:rPr>
          <w:rStyle w:val="12"/>
          <w:color w:val="000000"/>
          <w:lang w:eastAsia="en-US"/>
        </w:rPr>
        <w:lastRenderedPageBreak/>
        <w:t>«</w:t>
      </w:r>
      <w:r w:rsidR="00A9431C" w:rsidRPr="00A9431C">
        <w:t xml:space="preserve">Затраты на аренду имущества, указанные в </w:t>
      </w:r>
      <w:hyperlink w:anchor="P108" w:history="1">
        <w:r w:rsidR="00A9431C" w:rsidRPr="009340A3">
          <w:t>абзаце третьем пункта 12</w:t>
        </w:r>
      </w:hyperlink>
      <w:r w:rsidR="00A9431C" w:rsidRPr="009340A3">
        <w:t xml:space="preserve"> настоящего Положения и </w:t>
      </w:r>
      <w:hyperlink w:anchor="P114" w:history="1">
        <w:r w:rsidR="00A9431C" w:rsidRPr="009340A3">
          <w:t>абзацах третьем</w:t>
        </w:r>
      </w:hyperlink>
      <w:r w:rsidR="00A9431C" w:rsidRPr="009340A3">
        <w:t xml:space="preserve">, </w:t>
      </w:r>
      <w:hyperlink w:anchor="P115" w:history="1">
        <w:r w:rsidR="00A9431C" w:rsidRPr="009340A3">
          <w:t>четвертом</w:t>
        </w:r>
      </w:hyperlink>
      <w:r w:rsidR="00A9431C" w:rsidRPr="009340A3">
        <w:t xml:space="preserve"> </w:t>
      </w:r>
      <w:r w:rsidR="00A9431C" w:rsidRPr="00A9431C">
        <w:t xml:space="preserve">настоящего пункта,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w:t>
      </w:r>
      <w:r w:rsidR="00A9431C" w:rsidRPr="00194537">
        <w:t>оперативного управления.</w:t>
      </w:r>
      <w:r w:rsidRPr="00194537">
        <w:rPr>
          <w:rStyle w:val="12"/>
          <w:color w:val="000000"/>
        </w:rPr>
        <w:t>»;</w:t>
      </w:r>
    </w:p>
    <w:p w:rsidR="000E428D" w:rsidRPr="00194537" w:rsidRDefault="000E428D" w:rsidP="000E428D">
      <w:pPr>
        <w:pStyle w:val="a4"/>
        <w:tabs>
          <w:tab w:val="left" w:pos="1222"/>
        </w:tabs>
        <w:autoSpaceDE/>
        <w:spacing w:line="360" w:lineRule="atLeast"/>
      </w:pPr>
      <w:r w:rsidRPr="00194537">
        <w:rPr>
          <w:rStyle w:val="12"/>
          <w:color w:val="000000"/>
        </w:rPr>
        <w:t xml:space="preserve">          1.5.</w:t>
      </w:r>
      <w:r w:rsidR="00194537" w:rsidRPr="00194537">
        <w:rPr>
          <w:rStyle w:val="12"/>
          <w:color w:val="000000"/>
        </w:rPr>
        <w:t xml:space="preserve"> Заменить в</w:t>
      </w:r>
      <w:r w:rsidRPr="00194537">
        <w:rPr>
          <w:rStyle w:val="12"/>
          <w:color w:val="000000"/>
        </w:rPr>
        <w:t xml:space="preserve"> пункте 1</w:t>
      </w:r>
      <w:r w:rsidR="00194537" w:rsidRPr="00194537">
        <w:rPr>
          <w:rStyle w:val="12"/>
          <w:color w:val="000000"/>
        </w:rPr>
        <w:t>9</w:t>
      </w:r>
      <w:r w:rsidRPr="00194537">
        <w:rPr>
          <w:rStyle w:val="12"/>
          <w:color w:val="000000"/>
        </w:rPr>
        <w:t xml:space="preserve"> Положения</w:t>
      </w:r>
      <w:r w:rsidR="00194537" w:rsidRPr="00194537">
        <w:rPr>
          <w:rStyle w:val="12"/>
          <w:color w:val="000000"/>
        </w:rPr>
        <w:t xml:space="preserve"> абзац 12 абзацем следующего содержания</w:t>
      </w:r>
      <w:r w:rsidRPr="00194537">
        <w:rPr>
          <w:rStyle w:val="12"/>
          <w:color w:val="000000"/>
        </w:rPr>
        <w:t>:</w:t>
      </w:r>
    </w:p>
    <w:p w:rsidR="000E428D" w:rsidRPr="00194537" w:rsidRDefault="00194537" w:rsidP="000E428D">
      <w:pPr>
        <w:pStyle w:val="a4"/>
        <w:spacing w:line="360" w:lineRule="atLeast"/>
        <w:ind w:left="40" w:right="40" w:firstLine="720"/>
      </w:pPr>
      <w:r w:rsidRPr="00194537">
        <w:rPr>
          <w:rStyle w:val="12"/>
          <w:color w:val="000000"/>
        </w:rPr>
        <w:t xml:space="preserve"> </w:t>
      </w:r>
      <w:r w:rsidR="000E428D" w:rsidRPr="00194537">
        <w:rPr>
          <w:rStyle w:val="12"/>
          <w:color w:val="000000"/>
        </w:rPr>
        <w:t>«</w:t>
      </w:r>
      <w:r w:rsidRPr="00194537">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18 настоящего Положения.</w:t>
      </w:r>
      <w:r w:rsidR="000E428D" w:rsidRPr="00194537">
        <w:rPr>
          <w:rStyle w:val="12"/>
          <w:color w:val="000000"/>
        </w:rPr>
        <w:t xml:space="preserve">»; </w:t>
      </w:r>
    </w:p>
    <w:p w:rsidR="000E428D" w:rsidRPr="00694161" w:rsidRDefault="000E428D" w:rsidP="000E428D">
      <w:pPr>
        <w:pStyle w:val="a4"/>
        <w:spacing w:line="360" w:lineRule="atLeast"/>
        <w:ind w:left="40" w:right="40" w:firstLine="720"/>
      </w:pPr>
      <w:r w:rsidRPr="00694161">
        <w:t>1.</w:t>
      </w:r>
      <w:r w:rsidR="00694161">
        <w:t>6</w:t>
      </w:r>
      <w:r w:rsidRPr="00694161">
        <w:t xml:space="preserve">. Изложить пункт </w:t>
      </w:r>
      <w:r w:rsidR="00694161" w:rsidRPr="00694161">
        <w:t>20</w:t>
      </w:r>
      <w:r w:rsidRPr="00694161">
        <w:t xml:space="preserve"> Положения в следующей редакции:</w:t>
      </w:r>
    </w:p>
    <w:p w:rsidR="00694161" w:rsidRPr="00694161" w:rsidRDefault="000E428D" w:rsidP="00694161">
      <w:pPr>
        <w:pStyle w:val="ConsPlusNormal"/>
        <w:ind w:firstLine="540"/>
        <w:jc w:val="both"/>
      </w:pPr>
      <w:r w:rsidRPr="00694161">
        <w:rPr>
          <w:rStyle w:val="12"/>
          <w:color w:val="000000"/>
        </w:rPr>
        <w:t xml:space="preserve"> «</w:t>
      </w:r>
      <w:r w:rsidR="00694161" w:rsidRPr="00694161">
        <w:rPr>
          <w:rStyle w:val="12"/>
          <w:color w:val="000000"/>
        </w:rPr>
        <w:t xml:space="preserve">20. </w:t>
      </w:r>
      <w:r w:rsidR="00694161" w:rsidRPr="00694161">
        <w:t>В случае если муниципальное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коммунальные услуги, затраты на уплату налогов, в качестве объектов налогообложения по которым признается имущество учреждения, рассчитываются по следующей формуле:</w:t>
      </w:r>
    </w:p>
    <w:p w:rsidR="00694161" w:rsidRPr="00694161" w:rsidRDefault="00694161" w:rsidP="00694161">
      <w:pPr>
        <w:pStyle w:val="ConsPlusNormal"/>
        <w:jc w:val="both"/>
      </w:pPr>
    </w:p>
    <w:p w:rsidR="00694161" w:rsidRPr="00694161" w:rsidRDefault="00694161" w:rsidP="00694161">
      <w:pPr>
        <w:pStyle w:val="ConsPlusNormal"/>
        <w:ind w:firstLine="540"/>
        <w:jc w:val="both"/>
      </w:pPr>
      <w:r w:rsidRPr="00694161">
        <w:rPr>
          <w:noProof/>
          <w:position w:val="-23"/>
        </w:rPr>
        <w:drawing>
          <wp:inline distT="0" distB="0" distL="0" distR="0">
            <wp:extent cx="1612900" cy="4191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12900" cy="419100"/>
                    </a:xfrm>
                    <a:prstGeom prst="rect">
                      <a:avLst/>
                    </a:prstGeom>
                    <a:noFill/>
                    <a:ln w="9525">
                      <a:noFill/>
                      <a:miter lim="800000"/>
                      <a:headEnd/>
                      <a:tailEnd/>
                    </a:ln>
                  </pic:spPr>
                </pic:pic>
              </a:graphicData>
            </a:graphic>
          </wp:inline>
        </w:drawing>
      </w:r>
    </w:p>
    <w:p w:rsidR="00694161" w:rsidRDefault="00694161" w:rsidP="00694161">
      <w:pPr>
        <w:pStyle w:val="ConsPlusNormal"/>
        <w:jc w:val="both"/>
      </w:pPr>
    </w:p>
    <w:p w:rsidR="007D517F" w:rsidRPr="00694161" w:rsidRDefault="007D517F" w:rsidP="00694161">
      <w:pPr>
        <w:pStyle w:val="ConsPlusNormal"/>
        <w:jc w:val="both"/>
      </w:pPr>
    </w:p>
    <w:p w:rsidR="00694161" w:rsidRPr="00694161" w:rsidRDefault="00694161" w:rsidP="00694161">
      <w:pPr>
        <w:pStyle w:val="ConsPlusNormal"/>
        <w:ind w:firstLine="540"/>
        <w:jc w:val="both"/>
      </w:pPr>
      <w:r w:rsidRPr="00694161">
        <w:t>Kпд - коэффициент платной деятельности;</w:t>
      </w:r>
    </w:p>
    <w:p w:rsidR="00694161" w:rsidRPr="00694161" w:rsidRDefault="00694161" w:rsidP="00694161">
      <w:pPr>
        <w:pStyle w:val="ConsPlusNormal"/>
        <w:spacing w:before="200"/>
        <w:ind w:firstLine="540"/>
        <w:jc w:val="both"/>
      </w:pPr>
      <w:r w:rsidRPr="00694161">
        <w:t xml:space="preserve">R субс - объем субсидии, планируемый к получению из бюджета </w:t>
      </w:r>
      <w:r w:rsidR="007D517F">
        <w:t>Окулов</w:t>
      </w:r>
      <w:r w:rsidRPr="00694161">
        <w:t>ского муниципального района в текущем финансовом году на финансовое обеспечение выполнения муниципального задания;</w:t>
      </w:r>
    </w:p>
    <w:p w:rsidR="00694161" w:rsidRPr="00694161" w:rsidRDefault="00694161" w:rsidP="00694161">
      <w:pPr>
        <w:pStyle w:val="ConsPlusNormal"/>
        <w:spacing w:before="200"/>
        <w:ind w:firstLine="540"/>
        <w:jc w:val="both"/>
      </w:pPr>
      <w:r w:rsidRPr="00694161">
        <w:t>Rпд - объем доходов от платной деятельности, планируемый в текущем финансовом году.</w:t>
      </w:r>
    </w:p>
    <w:p w:rsidR="00694161" w:rsidRDefault="00694161" w:rsidP="00694161">
      <w:pPr>
        <w:pStyle w:val="ConsPlusNormal"/>
        <w:spacing w:before="200"/>
        <w:ind w:firstLine="540"/>
        <w:jc w:val="both"/>
        <w:rPr>
          <w:rStyle w:val="12"/>
          <w:lang w:eastAsia="en-US"/>
        </w:rPr>
      </w:pPr>
      <w:r w:rsidRPr="00694161">
        <w:lastRenderedPageBreak/>
        <w:t>При расчете коэффициента платной деятельности не учитываются поступления в виде целевых субсидий, предоставляемых из бюджета Окуловского муниципального района,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r w:rsidR="000E428D" w:rsidRPr="00694161">
        <w:rPr>
          <w:rStyle w:val="12"/>
          <w:lang w:eastAsia="en-US"/>
        </w:rPr>
        <w:t>»;</w:t>
      </w:r>
    </w:p>
    <w:p w:rsidR="00694161" w:rsidRDefault="00694161" w:rsidP="00694161">
      <w:pPr>
        <w:pStyle w:val="a4"/>
        <w:spacing w:line="360" w:lineRule="atLeast"/>
        <w:ind w:left="40" w:right="40" w:firstLine="720"/>
      </w:pPr>
      <w:r w:rsidRPr="00694161">
        <w:t>1.</w:t>
      </w:r>
      <w:r>
        <w:t>7</w:t>
      </w:r>
      <w:r w:rsidRPr="00694161">
        <w:t>. И</w:t>
      </w:r>
      <w:r>
        <w:t>сключить п.21</w:t>
      </w:r>
      <w:r w:rsidRPr="00694161">
        <w:t xml:space="preserve"> Положения</w:t>
      </w:r>
      <w:r>
        <w:t>.</w:t>
      </w:r>
    </w:p>
    <w:p w:rsidR="00971886" w:rsidRPr="00971886" w:rsidRDefault="000E428D" w:rsidP="00971886">
      <w:pPr>
        <w:pStyle w:val="a4"/>
        <w:spacing w:line="360" w:lineRule="atLeast"/>
        <w:ind w:left="40" w:right="40" w:firstLine="720"/>
      </w:pPr>
      <w:r w:rsidRPr="00971886">
        <w:rPr>
          <w:rStyle w:val="12"/>
          <w:color w:val="000000"/>
        </w:rPr>
        <w:t>1.</w:t>
      </w:r>
      <w:r w:rsidR="00A04D8F" w:rsidRPr="00971886">
        <w:rPr>
          <w:rStyle w:val="12"/>
          <w:color w:val="000000"/>
        </w:rPr>
        <w:t>8</w:t>
      </w:r>
      <w:r w:rsidRPr="00971886">
        <w:rPr>
          <w:rStyle w:val="12"/>
          <w:color w:val="000000"/>
        </w:rPr>
        <w:t xml:space="preserve">. </w:t>
      </w:r>
      <w:r w:rsidR="00971886" w:rsidRPr="00971886">
        <w:t>Изложить пункт 24-1. Положения в следующей редакции:</w:t>
      </w:r>
    </w:p>
    <w:p w:rsidR="00971886" w:rsidRPr="00971886" w:rsidRDefault="00971886" w:rsidP="00971886">
      <w:pPr>
        <w:pStyle w:val="ConsPlusNormal"/>
        <w:ind w:firstLine="540"/>
        <w:jc w:val="both"/>
        <w:rPr>
          <w:rStyle w:val="12"/>
          <w:color w:val="000000"/>
        </w:rPr>
      </w:pPr>
      <w:r w:rsidRPr="00971886">
        <w:t>«24-1.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971886" w:rsidRPr="00971886" w:rsidRDefault="00971886" w:rsidP="00971886">
      <w:pPr>
        <w:pStyle w:val="a4"/>
        <w:spacing w:line="360" w:lineRule="atLeast"/>
        <w:ind w:left="40" w:right="40" w:firstLine="740"/>
      </w:pPr>
      <w:r w:rsidRPr="00971886">
        <w:rPr>
          <w:rStyle w:val="12"/>
          <w:color w:val="000000"/>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Российской Федерации, Новгородской области, органов местного самоуправления муниципального района, устанавливающие в том числе размеры выплат работникам (отдельным кате</w:t>
      </w:r>
      <w:r w:rsidRPr="00971886">
        <w:rPr>
          <w:rStyle w:val="12"/>
          <w:color w:val="000000"/>
        </w:rPr>
        <w:softHyphen/>
        <w:t>гориям работников) муниципальных бюджетных и муниципальных автономных учреждений, непосредственно связанным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971886" w:rsidRDefault="00971886" w:rsidP="00971886">
      <w:pPr>
        <w:pStyle w:val="ConsPlusNormal"/>
        <w:ind w:firstLine="539"/>
        <w:jc w:val="both"/>
        <w:rPr>
          <w:rStyle w:val="12"/>
          <w:color w:val="000000"/>
        </w:rPr>
      </w:pPr>
      <w:r w:rsidRPr="00971886">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9" w:history="1">
        <w:r w:rsidRPr="009340A3">
          <w:t>Указом</w:t>
        </w:r>
      </w:hyperlink>
      <w:r w:rsidRPr="009340A3">
        <w:t xml:space="preserve"> П</w:t>
      </w:r>
      <w:r w:rsidRPr="00971886">
        <w:t>резидента Российской Федерации от 7 мая 2012 г. N 597 "О мероприятиях по реализации государственной социальной политики".</w:t>
      </w:r>
    </w:p>
    <w:p w:rsidR="00971886" w:rsidRDefault="00971886" w:rsidP="00971886">
      <w:pPr>
        <w:pStyle w:val="ConsPlusNormal"/>
        <w:ind w:firstLine="708"/>
        <w:jc w:val="both"/>
        <w:rPr>
          <w:rStyle w:val="12"/>
          <w:color w:val="000000"/>
        </w:rPr>
      </w:pPr>
      <w:r w:rsidRPr="00387EBB">
        <w:rPr>
          <w:rStyle w:val="12"/>
          <w:color w:val="000000"/>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 ных муниципальных услуг (невыполненных работ), подлежат перечислению муниципальными бюджетными или муниципальными автономными учреждениями в бюджет муниципального района и учитываются в порядке, установленном для учета сумм возврата дебиторской задолженности.</w:t>
      </w:r>
      <w:r>
        <w:rPr>
          <w:rStyle w:val="12"/>
          <w:color w:val="000000"/>
        </w:rPr>
        <w:t>»;</w:t>
      </w:r>
    </w:p>
    <w:p w:rsidR="00971886" w:rsidRDefault="00971886" w:rsidP="00971886">
      <w:pPr>
        <w:pStyle w:val="ConsPlusNormal"/>
        <w:ind w:firstLine="708"/>
        <w:jc w:val="both"/>
      </w:pPr>
      <w:r>
        <w:rPr>
          <w:rStyle w:val="12"/>
          <w:color w:val="000000"/>
        </w:rPr>
        <w:t xml:space="preserve">1.9.Заменить абзац второй пункта 26 абзацем следующего содержания: </w:t>
      </w:r>
    </w:p>
    <w:p w:rsidR="00971886" w:rsidRDefault="00971886" w:rsidP="00971886">
      <w:pPr>
        <w:pStyle w:val="ConsPlusNormal"/>
        <w:ind w:firstLine="539"/>
        <w:jc w:val="both"/>
      </w:pPr>
      <w:r w:rsidRPr="00971886">
        <w:t xml:space="preserve">«Указанное соглашение определяет права, обязанности и ответственность сторон, в том числе объем и периодичность перечисления субсидии в течение </w:t>
      </w:r>
      <w:r w:rsidRPr="00971886">
        <w:lastRenderedPageBreak/>
        <w:t>финансового года. Соглашение заключается сторонами не позднее 15 рабочих дней со дня утверждения муниципального задания.»;</w:t>
      </w:r>
    </w:p>
    <w:p w:rsidR="00971886" w:rsidRPr="00971886" w:rsidRDefault="00971886" w:rsidP="00971886">
      <w:pPr>
        <w:pStyle w:val="ConsPlusNormal"/>
        <w:spacing w:line="360" w:lineRule="atLeast"/>
        <w:ind w:firstLine="708"/>
        <w:rPr>
          <w:rStyle w:val="12"/>
          <w:color w:val="000000"/>
        </w:rPr>
      </w:pPr>
      <w:r w:rsidRPr="00971886">
        <w:t xml:space="preserve">1.10. </w:t>
      </w:r>
      <w:r w:rsidRPr="00971886">
        <w:rPr>
          <w:rStyle w:val="12"/>
          <w:color w:val="000000"/>
        </w:rPr>
        <w:t xml:space="preserve">Изложить приложение  1 к Положению в новой прилагаемой редакции; </w:t>
      </w:r>
    </w:p>
    <w:p w:rsidR="000E428D" w:rsidRPr="00971886" w:rsidRDefault="000E428D" w:rsidP="000E428D">
      <w:pPr>
        <w:pStyle w:val="ConsPlusNormal"/>
        <w:spacing w:line="360" w:lineRule="atLeast"/>
        <w:ind w:firstLine="708"/>
      </w:pPr>
      <w:r w:rsidRPr="00971886">
        <w:rPr>
          <w:rStyle w:val="12"/>
          <w:color w:val="000000"/>
        </w:rPr>
        <w:t>1.1</w:t>
      </w:r>
      <w:r w:rsidR="00971886" w:rsidRPr="00971886">
        <w:rPr>
          <w:rStyle w:val="12"/>
          <w:color w:val="000000"/>
        </w:rPr>
        <w:t>1</w:t>
      </w:r>
      <w:r w:rsidRPr="00971886">
        <w:rPr>
          <w:rStyle w:val="12"/>
          <w:color w:val="000000"/>
        </w:rPr>
        <w:t xml:space="preserve">. Изложить приложение  2 к Положению в новой прилагаемой редакции. </w:t>
      </w:r>
    </w:p>
    <w:p w:rsidR="000E428D" w:rsidRPr="00971886" w:rsidRDefault="000E428D" w:rsidP="000E428D">
      <w:pPr>
        <w:pStyle w:val="a4"/>
        <w:tabs>
          <w:tab w:val="left" w:pos="1030"/>
        </w:tabs>
        <w:autoSpaceDE/>
        <w:spacing w:line="360" w:lineRule="atLeast"/>
        <w:ind w:right="20" w:firstLine="740"/>
      </w:pPr>
      <w:r w:rsidRPr="00971886">
        <w:rPr>
          <w:rStyle w:val="12"/>
          <w:color w:val="000000"/>
        </w:rPr>
        <w:t xml:space="preserve">2. </w:t>
      </w:r>
      <w:r w:rsidR="00971886" w:rsidRPr="00971886">
        <w:rPr>
          <w:rStyle w:val="12"/>
          <w:color w:val="000000"/>
        </w:rPr>
        <w:t>Новые формы приложений 1 и 2 к</w:t>
      </w:r>
      <w:r w:rsidRPr="00971886">
        <w:rPr>
          <w:rStyle w:val="12"/>
          <w:color w:val="000000"/>
        </w:rPr>
        <w:t xml:space="preserve"> Положени</w:t>
      </w:r>
      <w:r w:rsidR="00971886" w:rsidRPr="00971886">
        <w:rPr>
          <w:rStyle w:val="12"/>
          <w:color w:val="000000"/>
        </w:rPr>
        <w:t>ю</w:t>
      </w:r>
      <w:r w:rsidRPr="00971886">
        <w:rPr>
          <w:rStyle w:val="12"/>
          <w:color w:val="000000"/>
        </w:rPr>
        <w:t xml:space="preserve"> применяются при формировании муниципального задания на оказание муниципальных услуг (выполнение работ) муниципальными учреждениями и расчете объема финансового обеспечения выполнения муниципального задания начиная</w:t>
      </w:r>
      <w:r w:rsidR="00971886" w:rsidRPr="00971886">
        <w:rPr>
          <w:rStyle w:val="12"/>
          <w:color w:val="000000"/>
        </w:rPr>
        <w:t xml:space="preserve"> с муниципального задания на 2022</w:t>
      </w:r>
      <w:r w:rsidRPr="00971886">
        <w:rPr>
          <w:rStyle w:val="12"/>
          <w:color w:val="000000"/>
        </w:rPr>
        <w:t xml:space="preserve"> год и на плановый период 20</w:t>
      </w:r>
      <w:r w:rsidR="00971886" w:rsidRPr="00971886">
        <w:rPr>
          <w:rStyle w:val="12"/>
          <w:color w:val="000000"/>
        </w:rPr>
        <w:t>23</w:t>
      </w:r>
      <w:r w:rsidRPr="00971886">
        <w:rPr>
          <w:rStyle w:val="12"/>
          <w:color w:val="000000"/>
        </w:rPr>
        <w:t xml:space="preserve"> и 202</w:t>
      </w:r>
      <w:r w:rsidR="00971886" w:rsidRPr="00971886">
        <w:rPr>
          <w:rStyle w:val="12"/>
          <w:color w:val="000000"/>
        </w:rPr>
        <w:t>4</w:t>
      </w:r>
      <w:r w:rsidRPr="00971886">
        <w:rPr>
          <w:rStyle w:val="12"/>
          <w:color w:val="000000"/>
        </w:rPr>
        <w:t xml:space="preserve"> годов.</w:t>
      </w:r>
    </w:p>
    <w:p w:rsidR="000E428D" w:rsidRPr="00971886" w:rsidRDefault="000E428D" w:rsidP="000E428D">
      <w:pPr>
        <w:widowControl/>
        <w:autoSpaceDE w:val="0"/>
        <w:autoSpaceDN w:val="0"/>
        <w:snapToGrid/>
        <w:spacing w:before="0" w:after="0" w:line="360" w:lineRule="atLeast"/>
        <w:ind w:right="-1" w:firstLine="540"/>
        <w:jc w:val="both"/>
        <w:rPr>
          <w:color w:val="000000"/>
          <w:sz w:val="28"/>
          <w:szCs w:val="28"/>
        </w:rPr>
      </w:pPr>
      <w:r w:rsidRPr="00971886">
        <w:rPr>
          <w:sz w:val="28"/>
          <w:szCs w:val="28"/>
        </w:rPr>
        <w:t xml:space="preserve">  3.</w:t>
      </w:r>
      <w:r w:rsidRPr="00971886">
        <w:rPr>
          <w:sz w:val="20"/>
        </w:rPr>
        <w:t xml:space="preserve"> </w:t>
      </w:r>
      <w:r w:rsidRPr="00971886">
        <w:rPr>
          <w:spacing w:val="2"/>
          <w:sz w:val="28"/>
          <w:szCs w:val="28"/>
        </w:rPr>
        <w:t>Опубликовать постановление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0E428D" w:rsidRPr="00C126E1" w:rsidRDefault="000E428D" w:rsidP="000E428D">
      <w:pPr>
        <w:tabs>
          <w:tab w:val="right" w:pos="9689"/>
        </w:tabs>
        <w:autoSpaceDE w:val="0"/>
        <w:autoSpaceDN w:val="0"/>
        <w:adjustRightInd w:val="0"/>
        <w:snapToGrid/>
        <w:spacing w:before="0" w:after="0" w:line="360" w:lineRule="atLeast"/>
        <w:rPr>
          <w:sz w:val="28"/>
          <w:szCs w:val="28"/>
          <w:highlight w:val="yellow"/>
        </w:rPr>
      </w:pPr>
    </w:p>
    <w:p w:rsidR="000E428D" w:rsidRPr="00971886" w:rsidRDefault="000E428D" w:rsidP="000E428D">
      <w:pPr>
        <w:widowControl/>
        <w:autoSpaceDE w:val="0"/>
        <w:autoSpaceDN w:val="0"/>
        <w:snapToGrid/>
        <w:spacing w:before="0" w:after="0"/>
        <w:ind w:firstLine="142"/>
        <w:jc w:val="center"/>
        <w:rPr>
          <w:b/>
          <w:sz w:val="28"/>
          <w:szCs w:val="28"/>
        </w:rPr>
      </w:pPr>
    </w:p>
    <w:p w:rsidR="00776ABF" w:rsidRPr="007C7D65" w:rsidRDefault="00776ABF" w:rsidP="00776ABF">
      <w:pPr>
        <w:spacing w:after="0" w:line="360" w:lineRule="atLeast"/>
        <w:rPr>
          <w:b/>
          <w:sz w:val="28"/>
          <w:szCs w:val="28"/>
        </w:rPr>
      </w:pPr>
      <w:r w:rsidRPr="007C7D65">
        <w:rPr>
          <w:b/>
          <w:sz w:val="28"/>
          <w:szCs w:val="28"/>
        </w:rPr>
        <w:t>Председатель  комитета финансов                               О.Н.Трифанова</w:t>
      </w:r>
    </w:p>
    <w:p w:rsidR="000E428D" w:rsidRPr="00971886" w:rsidRDefault="000E428D" w:rsidP="000E428D">
      <w:pPr>
        <w:widowControl/>
        <w:shd w:val="clear" w:color="auto" w:fill="FFFFFF"/>
        <w:autoSpaceDE w:val="0"/>
        <w:autoSpaceDN w:val="0"/>
        <w:snapToGrid/>
        <w:spacing w:before="0" w:after="0" w:line="240" w:lineRule="exact"/>
        <w:rPr>
          <w:b/>
          <w:bCs/>
          <w:sz w:val="28"/>
          <w:szCs w:val="28"/>
        </w:rPr>
      </w:pPr>
    </w:p>
    <w:p w:rsidR="000E428D" w:rsidRPr="00C126E1" w:rsidRDefault="000E428D" w:rsidP="000E428D">
      <w:pPr>
        <w:widowControl/>
        <w:shd w:val="clear" w:color="auto" w:fill="FFFFFF"/>
        <w:autoSpaceDE w:val="0"/>
        <w:autoSpaceDN w:val="0"/>
        <w:snapToGrid/>
        <w:spacing w:before="0" w:after="0" w:line="240" w:lineRule="exact"/>
        <w:rPr>
          <w:b/>
          <w:bCs/>
          <w:sz w:val="28"/>
          <w:szCs w:val="28"/>
          <w:highlight w:val="yellow"/>
        </w:rPr>
      </w:pPr>
    </w:p>
    <w:p w:rsidR="000E428D" w:rsidRPr="00C126E1" w:rsidRDefault="000E428D" w:rsidP="000E428D">
      <w:pPr>
        <w:widowControl/>
        <w:shd w:val="clear" w:color="auto" w:fill="FFFFFF"/>
        <w:autoSpaceDE w:val="0"/>
        <w:autoSpaceDN w:val="0"/>
        <w:snapToGrid/>
        <w:spacing w:before="0" w:after="0" w:line="240" w:lineRule="exact"/>
        <w:rPr>
          <w:b/>
          <w:bCs/>
          <w:sz w:val="28"/>
          <w:szCs w:val="28"/>
          <w:highlight w:val="yellow"/>
        </w:rPr>
      </w:pPr>
    </w:p>
    <w:p w:rsidR="000E428D" w:rsidRPr="00C126E1" w:rsidRDefault="000E428D" w:rsidP="000E428D">
      <w:pPr>
        <w:widowControl/>
        <w:shd w:val="clear" w:color="auto" w:fill="FFFFFF"/>
        <w:autoSpaceDE w:val="0"/>
        <w:autoSpaceDN w:val="0"/>
        <w:snapToGrid/>
        <w:spacing w:before="0" w:after="0" w:line="240" w:lineRule="exact"/>
        <w:rPr>
          <w:b/>
          <w:bCs/>
          <w:sz w:val="28"/>
          <w:szCs w:val="28"/>
          <w:highlight w:val="yellow"/>
        </w:rPr>
      </w:pPr>
    </w:p>
    <w:p w:rsidR="000E428D" w:rsidRPr="00C126E1" w:rsidRDefault="000E428D" w:rsidP="000E428D">
      <w:pPr>
        <w:widowControl/>
        <w:shd w:val="clear" w:color="auto" w:fill="FFFFFF"/>
        <w:autoSpaceDE w:val="0"/>
        <w:autoSpaceDN w:val="0"/>
        <w:snapToGrid/>
        <w:spacing w:before="0" w:after="0" w:line="240" w:lineRule="exact"/>
        <w:rPr>
          <w:b/>
          <w:bCs/>
          <w:sz w:val="28"/>
          <w:szCs w:val="28"/>
          <w:highlight w:val="yellow"/>
        </w:rPr>
      </w:pPr>
    </w:p>
    <w:p w:rsidR="000E428D" w:rsidRPr="00C126E1" w:rsidRDefault="000E428D" w:rsidP="000E428D">
      <w:pPr>
        <w:widowControl/>
        <w:shd w:val="clear" w:color="auto" w:fill="FFFFFF"/>
        <w:autoSpaceDE w:val="0"/>
        <w:autoSpaceDN w:val="0"/>
        <w:snapToGrid/>
        <w:spacing w:before="0" w:after="0" w:line="240" w:lineRule="exact"/>
        <w:rPr>
          <w:b/>
          <w:bCs/>
          <w:sz w:val="28"/>
          <w:szCs w:val="28"/>
          <w:highlight w:val="yellow"/>
        </w:rPr>
      </w:pPr>
    </w:p>
    <w:p w:rsidR="000E428D" w:rsidRPr="00C126E1" w:rsidRDefault="000E428D" w:rsidP="000E428D">
      <w:pPr>
        <w:widowControl/>
        <w:shd w:val="clear" w:color="auto" w:fill="FFFFFF"/>
        <w:autoSpaceDE w:val="0"/>
        <w:autoSpaceDN w:val="0"/>
        <w:snapToGrid/>
        <w:spacing w:before="0" w:after="0" w:line="240" w:lineRule="exact"/>
        <w:rPr>
          <w:b/>
          <w:bCs/>
          <w:sz w:val="28"/>
          <w:szCs w:val="28"/>
          <w:highlight w:val="yellow"/>
        </w:rPr>
      </w:pPr>
    </w:p>
    <w:p w:rsidR="000E428D" w:rsidRPr="00C126E1" w:rsidRDefault="000E428D" w:rsidP="000E428D">
      <w:pPr>
        <w:tabs>
          <w:tab w:val="right" w:pos="9689"/>
        </w:tabs>
        <w:autoSpaceDE w:val="0"/>
        <w:autoSpaceDN w:val="0"/>
        <w:adjustRightInd w:val="0"/>
        <w:snapToGrid/>
        <w:spacing w:before="0" w:after="0" w:line="360" w:lineRule="atLeast"/>
        <w:rPr>
          <w:sz w:val="28"/>
          <w:szCs w:val="28"/>
          <w:highlight w:val="yellow"/>
        </w:rPr>
      </w:pPr>
    </w:p>
    <w:p w:rsidR="000E428D" w:rsidRPr="00C126E1" w:rsidRDefault="000E428D" w:rsidP="000E428D">
      <w:pPr>
        <w:tabs>
          <w:tab w:val="right" w:pos="9689"/>
        </w:tabs>
        <w:autoSpaceDE w:val="0"/>
        <w:autoSpaceDN w:val="0"/>
        <w:adjustRightInd w:val="0"/>
        <w:snapToGrid/>
        <w:spacing w:before="0" w:after="0" w:line="360" w:lineRule="atLeast"/>
        <w:rPr>
          <w:sz w:val="28"/>
          <w:szCs w:val="28"/>
          <w:highlight w:val="yellow"/>
        </w:rPr>
      </w:pPr>
    </w:p>
    <w:p w:rsidR="000E428D" w:rsidRPr="00C126E1" w:rsidRDefault="000E428D" w:rsidP="000E428D">
      <w:pPr>
        <w:tabs>
          <w:tab w:val="right" w:pos="9689"/>
        </w:tabs>
        <w:autoSpaceDE w:val="0"/>
        <w:autoSpaceDN w:val="0"/>
        <w:adjustRightInd w:val="0"/>
        <w:snapToGrid/>
        <w:spacing w:before="0" w:after="0" w:line="360" w:lineRule="atLeast"/>
        <w:rPr>
          <w:sz w:val="28"/>
          <w:szCs w:val="28"/>
          <w:highlight w:val="yellow"/>
        </w:rPr>
      </w:pPr>
    </w:p>
    <w:p w:rsidR="000E428D" w:rsidRPr="00C126E1" w:rsidRDefault="000E428D" w:rsidP="000E428D">
      <w:pPr>
        <w:tabs>
          <w:tab w:val="right" w:pos="9689"/>
        </w:tabs>
        <w:autoSpaceDE w:val="0"/>
        <w:autoSpaceDN w:val="0"/>
        <w:adjustRightInd w:val="0"/>
        <w:snapToGrid/>
        <w:spacing w:before="0" w:after="0" w:line="360" w:lineRule="atLeast"/>
        <w:rPr>
          <w:sz w:val="28"/>
          <w:szCs w:val="28"/>
          <w:highlight w:val="yellow"/>
        </w:rPr>
      </w:pPr>
    </w:p>
    <w:p w:rsidR="000E428D" w:rsidRPr="00C126E1" w:rsidRDefault="000E428D" w:rsidP="000E428D">
      <w:pPr>
        <w:tabs>
          <w:tab w:val="right" w:pos="9689"/>
        </w:tabs>
        <w:autoSpaceDE w:val="0"/>
        <w:autoSpaceDN w:val="0"/>
        <w:adjustRightInd w:val="0"/>
        <w:snapToGrid/>
        <w:spacing w:before="0" w:after="0" w:line="360" w:lineRule="atLeast"/>
        <w:rPr>
          <w:sz w:val="28"/>
          <w:szCs w:val="28"/>
          <w:highlight w:val="yellow"/>
        </w:rPr>
        <w:sectPr w:rsidR="000E428D" w:rsidRPr="00C126E1" w:rsidSect="000E428D">
          <w:headerReference w:type="even" r:id="rId10"/>
          <w:headerReference w:type="default" r:id="rId11"/>
          <w:pgSz w:w="11906" w:h="16838"/>
          <w:pgMar w:top="1418" w:right="567" w:bottom="851" w:left="1701" w:header="709" w:footer="391" w:gutter="0"/>
          <w:cols w:space="720"/>
          <w:titlePg/>
        </w:sectPr>
      </w:pPr>
    </w:p>
    <w:p w:rsidR="000E428D" w:rsidRDefault="000E428D"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177009">
      <w:pPr>
        <w:pStyle w:val="ConsPlusNormal"/>
        <w:jc w:val="right"/>
        <w:outlineLvl w:val="1"/>
      </w:pPr>
      <w:r>
        <w:t>Приложение N 1</w:t>
      </w:r>
    </w:p>
    <w:p w:rsidR="00177009" w:rsidRDefault="00177009" w:rsidP="00177009">
      <w:pPr>
        <w:pStyle w:val="ConsPlusNormal"/>
      </w:pPr>
      <w:r>
        <w:t xml:space="preserve">                                         к Положению о формировании муниципального задания</w:t>
      </w:r>
    </w:p>
    <w:p w:rsidR="00177009" w:rsidRDefault="00177009" w:rsidP="00177009">
      <w:pPr>
        <w:pStyle w:val="ConsPlusNormal"/>
        <w:jc w:val="center"/>
      </w:pPr>
      <w:r>
        <w:t xml:space="preserve">                                    на оказание муниципальных услуг (выполнение работ) </w:t>
      </w:r>
    </w:p>
    <w:p w:rsidR="00177009" w:rsidRDefault="00177009" w:rsidP="00177009">
      <w:pPr>
        <w:pStyle w:val="ConsPlusNormal"/>
        <w:jc w:val="center"/>
      </w:pPr>
      <w:r>
        <w:t xml:space="preserve">                                     в отношении муниципальных учреждений Окуловского </w:t>
      </w:r>
    </w:p>
    <w:p w:rsidR="00177009" w:rsidRDefault="00177009" w:rsidP="00177009">
      <w:pPr>
        <w:pStyle w:val="ConsPlusNormal"/>
        <w:jc w:val="center"/>
      </w:pPr>
      <w:r>
        <w:t xml:space="preserve">                              муниципального района и финансовом обеспечении</w:t>
      </w:r>
    </w:p>
    <w:p w:rsidR="00177009" w:rsidRDefault="00177009" w:rsidP="00177009">
      <w:pPr>
        <w:pStyle w:val="ConsPlusNormal"/>
        <w:jc w:val="center"/>
      </w:pPr>
      <w:r>
        <w:t xml:space="preserve">       выполнения муниципального задания</w:t>
      </w:r>
    </w:p>
    <w:p w:rsidR="00177009" w:rsidRDefault="00177009" w:rsidP="00177009">
      <w:pPr>
        <w:pStyle w:val="ConsPlusNormal"/>
        <w:jc w:val="both"/>
      </w:pPr>
    </w:p>
    <w:p w:rsidR="00177009" w:rsidRDefault="00177009" w:rsidP="00177009">
      <w:pPr>
        <w:pStyle w:val="ConsPlusNonformat"/>
        <w:jc w:val="both"/>
      </w:pPr>
      <w:r>
        <w:t xml:space="preserve">                                                  УТВЕРЖДАЮ</w:t>
      </w:r>
    </w:p>
    <w:p w:rsidR="00177009" w:rsidRDefault="00177009" w:rsidP="00177009">
      <w:pPr>
        <w:pStyle w:val="ConsPlusNonformat"/>
        <w:jc w:val="both"/>
      </w:pPr>
      <w:r>
        <w:t xml:space="preserve">                                   ________________________________________</w:t>
      </w:r>
    </w:p>
    <w:p w:rsidR="00177009" w:rsidRDefault="00177009" w:rsidP="00177009">
      <w:pPr>
        <w:pStyle w:val="ConsPlusNonformat"/>
        <w:jc w:val="both"/>
      </w:pPr>
      <w:r>
        <w:t xml:space="preserve">                                   (должность руководителя (уполномоченного</w:t>
      </w:r>
    </w:p>
    <w:p w:rsidR="00177009" w:rsidRDefault="00177009" w:rsidP="00177009">
      <w:pPr>
        <w:pStyle w:val="ConsPlusNonformat"/>
        <w:jc w:val="both"/>
      </w:pPr>
      <w:r>
        <w:t xml:space="preserve">                                   ________________________________________</w:t>
      </w:r>
    </w:p>
    <w:p w:rsidR="00177009" w:rsidRDefault="00177009" w:rsidP="00177009">
      <w:pPr>
        <w:pStyle w:val="ConsPlusNonformat"/>
        <w:jc w:val="both"/>
      </w:pPr>
      <w:r>
        <w:t xml:space="preserve">                                        лица) структурного подразделения</w:t>
      </w:r>
    </w:p>
    <w:p w:rsidR="00177009" w:rsidRDefault="00177009" w:rsidP="00177009">
      <w:pPr>
        <w:pStyle w:val="ConsPlusNonformat"/>
        <w:jc w:val="both"/>
      </w:pPr>
      <w:r>
        <w:t xml:space="preserve">                                   ________________________________________</w:t>
      </w:r>
    </w:p>
    <w:p w:rsidR="00177009" w:rsidRDefault="00177009" w:rsidP="00177009">
      <w:pPr>
        <w:pStyle w:val="ConsPlusNonformat"/>
        <w:jc w:val="both"/>
      </w:pPr>
      <w:r>
        <w:t xml:space="preserve">       </w:t>
      </w:r>
      <w:r w:rsidR="008C52BF">
        <w:t xml:space="preserve">                          </w:t>
      </w:r>
      <w:r>
        <w:t xml:space="preserve">Администрации </w:t>
      </w:r>
      <w:r w:rsidR="008C52BF">
        <w:t>Окуловского муниципального района</w:t>
      </w:r>
      <w:r>
        <w:t>,</w:t>
      </w:r>
    </w:p>
    <w:p w:rsidR="00177009" w:rsidRDefault="00177009" w:rsidP="00177009">
      <w:pPr>
        <w:pStyle w:val="ConsPlusNonformat"/>
        <w:jc w:val="both"/>
      </w:pPr>
      <w:r>
        <w:t xml:space="preserve">                                        главного распорядителя средств</w:t>
      </w:r>
    </w:p>
    <w:p w:rsidR="00177009" w:rsidRDefault="00177009" w:rsidP="00177009">
      <w:pPr>
        <w:pStyle w:val="ConsPlusNonformat"/>
        <w:jc w:val="both"/>
      </w:pPr>
      <w:r>
        <w:t xml:space="preserve">                                          бюджета Великого Новгорода)</w:t>
      </w:r>
    </w:p>
    <w:p w:rsidR="00177009" w:rsidRDefault="00177009" w:rsidP="00177009">
      <w:pPr>
        <w:pStyle w:val="ConsPlusNonformat"/>
        <w:jc w:val="both"/>
      </w:pPr>
      <w:r>
        <w:t xml:space="preserve">                                   ___________   __________________________</w:t>
      </w:r>
    </w:p>
    <w:p w:rsidR="00177009" w:rsidRDefault="00177009" w:rsidP="00177009">
      <w:pPr>
        <w:pStyle w:val="ConsPlusNonformat"/>
        <w:jc w:val="both"/>
      </w:pPr>
      <w:r>
        <w:t xml:space="preserve">                                    (подпись)       (расшифровка подписи)</w:t>
      </w:r>
    </w:p>
    <w:p w:rsidR="00177009" w:rsidRDefault="00177009" w:rsidP="00177009">
      <w:pPr>
        <w:pStyle w:val="ConsPlusNonformat"/>
        <w:jc w:val="both"/>
      </w:pPr>
    </w:p>
    <w:p w:rsidR="00177009" w:rsidRDefault="00177009" w:rsidP="00177009">
      <w:pPr>
        <w:pStyle w:val="ConsPlusNonformat"/>
        <w:jc w:val="both"/>
      </w:pPr>
      <w:r>
        <w:t xml:space="preserve">                                            "___" ______________ 20___ года</w:t>
      </w:r>
    </w:p>
    <w:p w:rsidR="00177009" w:rsidRDefault="00177009" w:rsidP="00177009">
      <w:pPr>
        <w:pStyle w:val="ConsPlusNonformat"/>
        <w:jc w:val="both"/>
      </w:pPr>
    </w:p>
    <w:p w:rsidR="00177009" w:rsidRDefault="00177009" w:rsidP="00177009">
      <w:pPr>
        <w:pStyle w:val="ConsPlusNonformat"/>
        <w:jc w:val="both"/>
      </w:pPr>
      <w:r>
        <w:t xml:space="preserve">                                                      ┌────────────────┐</w:t>
      </w:r>
    </w:p>
    <w:p w:rsidR="00177009" w:rsidRDefault="00177009" w:rsidP="00177009">
      <w:pPr>
        <w:pStyle w:val="ConsPlusNonformat"/>
        <w:jc w:val="both"/>
      </w:pPr>
      <w:bookmarkStart w:id="0" w:name="P247"/>
      <w:bookmarkEnd w:id="0"/>
      <w:r>
        <w:t xml:space="preserve">                        Муниципальное задание N &lt;1&gt;   │                │</w:t>
      </w:r>
    </w:p>
    <w:p w:rsidR="00177009" w:rsidRDefault="00177009" w:rsidP="00177009">
      <w:pPr>
        <w:pStyle w:val="ConsPlusNonformat"/>
        <w:jc w:val="both"/>
      </w:pPr>
      <w:r>
        <w:t xml:space="preserve">                                                      └────────────────┘</w:t>
      </w:r>
    </w:p>
    <w:p w:rsidR="00177009" w:rsidRDefault="00177009" w:rsidP="00177009">
      <w:pPr>
        <w:pStyle w:val="ConsPlusNonformat"/>
        <w:jc w:val="both"/>
      </w:pPr>
      <w:r>
        <w:t xml:space="preserve">           на 20___ год и на плановый период 20___ и 20___ годов</w:t>
      </w:r>
    </w:p>
    <w:p w:rsidR="00177009" w:rsidRDefault="00177009" w:rsidP="00177009">
      <w:pPr>
        <w:pStyle w:val="ConsPlusNonformat"/>
        <w:jc w:val="both"/>
      </w:pPr>
    </w:p>
    <w:p w:rsidR="00177009" w:rsidRDefault="00177009" w:rsidP="00177009">
      <w:pPr>
        <w:pStyle w:val="ConsPlusNonformat"/>
        <w:jc w:val="both"/>
      </w:pPr>
      <w:r>
        <w:t xml:space="preserve">                                                                 ┌────────┐</w:t>
      </w:r>
    </w:p>
    <w:p w:rsidR="00177009" w:rsidRDefault="00177009" w:rsidP="00177009">
      <w:pPr>
        <w:pStyle w:val="ConsPlusNonformat"/>
        <w:jc w:val="both"/>
      </w:pPr>
      <w:r>
        <w:t xml:space="preserve">                                                                 │  Коды  │</w:t>
      </w:r>
    </w:p>
    <w:p w:rsidR="00177009" w:rsidRDefault="00177009" w:rsidP="00177009">
      <w:pPr>
        <w:pStyle w:val="ConsPlusNonformat"/>
        <w:jc w:val="both"/>
      </w:pPr>
      <w:r>
        <w:t xml:space="preserve">                                                                 ├────────┤</w:t>
      </w:r>
    </w:p>
    <w:p w:rsidR="00177009" w:rsidRDefault="00177009" w:rsidP="00177009">
      <w:pPr>
        <w:pStyle w:val="ConsPlusNonformat"/>
        <w:jc w:val="both"/>
      </w:pPr>
      <w:r>
        <w:t>Наименование муниципального учреждения _______________  Форма по │0506001 │</w:t>
      </w:r>
    </w:p>
    <w:p w:rsidR="00177009" w:rsidRDefault="00177009" w:rsidP="00177009">
      <w:pPr>
        <w:pStyle w:val="ConsPlusNonformat"/>
        <w:jc w:val="both"/>
      </w:pPr>
      <w:r w:rsidRPr="009340A3">
        <w:t xml:space="preserve">                                                            </w:t>
      </w:r>
      <w:hyperlink r:id="rId12" w:history="1">
        <w:r w:rsidRPr="009340A3">
          <w:t>ОКУД</w:t>
        </w:r>
      </w:hyperlink>
      <w:r w:rsidRPr="009340A3">
        <w:t xml:space="preserve"> │</w:t>
      </w:r>
      <w:r>
        <w:t xml:space="preserve">        │</w:t>
      </w:r>
    </w:p>
    <w:p w:rsidR="00177009" w:rsidRDefault="00177009" w:rsidP="00177009">
      <w:pPr>
        <w:pStyle w:val="ConsPlusNonformat"/>
        <w:jc w:val="both"/>
      </w:pPr>
      <w:r>
        <w:t>Вид деятельности муниципального учреждения ___________           ├────────┤</w:t>
      </w:r>
    </w:p>
    <w:p w:rsidR="00177009" w:rsidRDefault="00177009" w:rsidP="00177009">
      <w:pPr>
        <w:pStyle w:val="ConsPlusNonformat"/>
        <w:jc w:val="both"/>
      </w:pPr>
      <w:r>
        <w:t xml:space="preserve">                                          (указываются      Дата ├────────┤</w:t>
      </w:r>
    </w:p>
    <w:p w:rsidR="00177009" w:rsidRDefault="00177009" w:rsidP="00177009">
      <w:pPr>
        <w:pStyle w:val="ConsPlusNonformat"/>
        <w:jc w:val="both"/>
      </w:pPr>
      <w:r>
        <w:t xml:space="preserve">                                                          начала │        │</w:t>
      </w:r>
    </w:p>
    <w:p w:rsidR="00177009" w:rsidRDefault="00177009" w:rsidP="00177009">
      <w:pPr>
        <w:pStyle w:val="ConsPlusNonformat"/>
        <w:jc w:val="both"/>
      </w:pPr>
      <w:r>
        <w:t>______________________________________________________  действия │        │</w:t>
      </w:r>
    </w:p>
    <w:p w:rsidR="00177009" w:rsidRDefault="00177009" w:rsidP="00177009">
      <w:pPr>
        <w:pStyle w:val="ConsPlusNonformat"/>
        <w:jc w:val="both"/>
      </w:pPr>
      <w:r>
        <w:t xml:space="preserve">     виды деятельности муниципального учреждения,           Дата ├────────┤</w:t>
      </w:r>
    </w:p>
    <w:p w:rsidR="00177009" w:rsidRPr="009340A3" w:rsidRDefault="00177009" w:rsidP="00177009">
      <w:pPr>
        <w:pStyle w:val="ConsPlusNonformat"/>
        <w:jc w:val="both"/>
      </w:pPr>
      <w:r>
        <w:t xml:space="preserve"> по которым ему утверждается муниципальное задание)    </w:t>
      </w:r>
      <w:r w:rsidRPr="009340A3">
        <w:t>окончания │        │</w:t>
      </w:r>
    </w:p>
    <w:p w:rsidR="00177009" w:rsidRPr="009340A3" w:rsidRDefault="00177009" w:rsidP="00177009">
      <w:pPr>
        <w:pStyle w:val="ConsPlusNonformat"/>
        <w:jc w:val="both"/>
      </w:pPr>
      <w:r w:rsidRPr="009340A3">
        <w:t xml:space="preserve">                                                    действия &lt;2&gt; │        │</w:t>
      </w:r>
    </w:p>
    <w:p w:rsidR="00177009" w:rsidRPr="009340A3" w:rsidRDefault="00177009" w:rsidP="00177009">
      <w:pPr>
        <w:pStyle w:val="ConsPlusNonformat"/>
        <w:jc w:val="both"/>
      </w:pPr>
      <w:r w:rsidRPr="009340A3">
        <w:t xml:space="preserve">                                                          Код по ├────────┤</w:t>
      </w:r>
    </w:p>
    <w:p w:rsidR="00177009" w:rsidRPr="009340A3" w:rsidRDefault="00177009" w:rsidP="00177009">
      <w:pPr>
        <w:pStyle w:val="ConsPlusNonformat"/>
        <w:jc w:val="both"/>
      </w:pPr>
      <w:r w:rsidRPr="009340A3">
        <w:t xml:space="preserve">                                                        сводному │        │</w:t>
      </w:r>
    </w:p>
    <w:p w:rsidR="00177009" w:rsidRPr="009340A3" w:rsidRDefault="00177009" w:rsidP="00177009">
      <w:pPr>
        <w:pStyle w:val="ConsPlusNonformat"/>
        <w:jc w:val="both"/>
      </w:pPr>
      <w:r w:rsidRPr="009340A3">
        <w:t xml:space="preserve">                                                         реестру ├────────┤</w:t>
      </w:r>
    </w:p>
    <w:p w:rsidR="00177009" w:rsidRPr="009340A3" w:rsidRDefault="00177009" w:rsidP="00177009">
      <w:pPr>
        <w:pStyle w:val="ConsPlusNonformat"/>
        <w:jc w:val="both"/>
      </w:pPr>
      <w:r w:rsidRPr="009340A3">
        <w:t xml:space="preserve">                                                        По </w:t>
      </w:r>
      <w:hyperlink r:id="rId13" w:history="1">
        <w:r w:rsidRPr="009340A3">
          <w:t>ОКВЭД</w:t>
        </w:r>
      </w:hyperlink>
      <w:r w:rsidRPr="009340A3">
        <w:t xml:space="preserve"> ├────────┤</w:t>
      </w:r>
    </w:p>
    <w:p w:rsidR="00177009" w:rsidRPr="009340A3" w:rsidRDefault="00177009" w:rsidP="00177009">
      <w:pPr>
        <w:pStyle w:val="ConsPlusNonformat"/>
        <w:jc w:val="both"/>
      </w:pPr>
      <w:r w:rsidRPr="009340A3">
        <w:t xml:space="preserve">                                                        По ОКВЭД ├────────┤</w:t>
      </w:r>
    </w:p>
    <w:p w:rsidR="00177009" w:rsidRPr="009340A3" w:rsidRDefault="00177009" w:rsidP="00177009">
      <w:pPr>
        <w:pStyle w:val="ConsPlusNonformat"/>
        <w:jc w:val="both"/>
      </w:pPr>
      <w:r w:rsidRPr="009340A3">
        <w:t xml:space="preserve">                                                        По ОКВЭД ├────────┤</w:t>
      </w:r>
    </w:p>
    <w:p w:rsidR="00177009" w:rsidRPr="009340A3" w:rsidRDefault="00177009" w:rsidP="00177009">
      <w:pPr>
        <w:pStyle w:val="ConsPlusNonformat"/>
        <w:jc w:val="both"/>
      </w:pPr>
      <w:r w:rsidRPr="009340A3">
        <w:t xml:space="preserve">                                                                 └────────┘</w:t>
      </w:r>
    </w:p>
    <w:p w:rsidR="00177009" w:rsidRPr="009340A3" w:rsidRDefault="00177009" w:rsidP="00177009">
      <w:pPr>
        <w:pStyle w:val="ConsPlusNonformat"/>
        <w:jc w:val="both"/>
      </w:pPr>
    </w:p>
    <w:p w:rsidR="00177009" w:rsidRPr="009340A3" w:rsidRDefault="00177009" w:rsidP="00177009">
      <w:pPr>
        <w:pStyle w:val="ConsPlusNonformat"/>
        <w:jc w:val="both"/>
      </w:pPr>
      <w:r w:rsidRPr="009340A3">
        <w:t xml:space="preserve">        Часть 1. Сведения об оказываемых муниципальных услугах &lt;3&gt;</w:t>
      </w:r>
    </w:p>
    <w:p w:rsidR="00177009" w:rsidRPr="009340A3" w:rsidRDefault="00177009" w:rsidP="00177009">
      <w:pPr>
        <w:pStyle w:val="ConsPlusNonformat"/>
        <w:jc w:val="both"/>
      </w:pPr>
    </w:p>
    <w:p w:rsidR="00177009" w:rsidRPr="009340A3" w:rsidRDefault="00177009" w:rsidP="00177009">
      <w:pPr>
        <w:pStyle w:val="ConsPlusNonformat"/>
        <w:jc w:val="both"/>
      </w:pPr>
      <w:r w:rsidRPr="009340A3">
        <w:t xml:space="preserve">                               Раздел _____</w:t>
      </w:r>
    </w:p>
    <w:p w:rsidR="00177009" w:rsidRDefault="00177009" w:rsidP="00177009">
      <w:pPr>
        <w:pStyle w:val="ConsPlusNonformat"/>
        <w:jc w:val="both"/>
      </w:pPr>
      <w:r>
        <w:t xml:space="preserve">                                                                   ┌──────┐</w:t>
      </w:r>
    </w:p>
    <w:p w:rsidR="00177009" w:rsidRDefault="00177009" w:rsidP="00177009">
      <w:pPr>
        <w:pStyle w:val="ConsPlusNonformat"/>
        <w:jc w:val="both"/>
      </w:pPr>
      <w:r>
        <w:t>1. Наименование муниципальной услуги: _____________ Код          по│      │</w:t>
      </w:r>
    </w:p>
    <w:p w:rsidR="00177009" w:rsidRDefault="00177009" w:rsidP="00177009">
      <w:pPr>
        <w:pStyle w:val="ConsPlusNonformat"/>
        <w:jc w:val="both"/>
      </w:pPr>
      <w:r>
        <w:t xml:space="preserve">                                                    общероссийскому│      │</w:t>
      </w:r>
    </w:p>
    <w:p w:rsidR="00177009" w:rsidRDefault="00177009" w:rsidP="00177009">
      <w:pPr>
        <w:pStyle w:val="ConsPlusNonformat"/>
        <w:jc w:val="both"/>
      </w:pPr>
      <w:r>
        <w:t>2. Категории потребителей муниципальной услуги: ___ базовому       │      │</w:t>
      </w:r>
    </w:p>
    <w:p w:rsidR="00177009" w:rsidRDefault="00177009" w:rsidP="00177009">
      <w:pPr>
        <w:pStyle w:val="ConsPlusNonformat"/>
        <w:jc w:val="both"/>
      </w:pPr>
      <w:r>
        <w:t xml:space="preserve">                                                    перечню или    │      │</w:t>
      </w:r>
    </w:p>
    <w:p w:rsidR="00177009" w:rsidRDefault="00177009" w:rsidP="00177009">
      <w:pPr>
        <w:pStyle w:val="ConsPlusNonformat"/>
        <w:jc w:val="both"/>
      </w:pPr>
      <w:r>
        <w:t xml:space="preserve">                                                    региональному  │      │</w:t>
      </w:r>
    </w:p>
    <w:p w:rsidR="00177009" w:rsidRDefault="00177009" w:rsidP="00177009">
      <w:pPr>
        <w:pStyle w:val="ConsPlusNonformat"/>
        <w:jc w:val="both"/>
      </w:pPr>
      <w:r>
        <w:t xml:space="preserve">                                                    перечню        └──────┘</w:t>
      </w:r>
    </w:p>
    <w:p w:rsidR="00177009" w:rsidRDefault="00177009" w:rsidP="00177009">
      <w:pPr>
        <w:pStyle w:val="ConsPlusNonformat"/>
        <w:jc w:val="both"/>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E44C4" w:rsidRDefault="001E44C4" w:rsidP="000E428D">
      <w:pPr>
        <w:widowControl/>
        <w:autoSpaceDE w:val="0"/>
        <w:autoSpaceDN w:val="0"/>
        <w:snapToGrid/>
        <w:spacing w:before="0" w:after="0"/>
        <w:ind w:firstLine="720"/>
        <w:jc w:val="center"/>
        <w:rPr>
          <w:sz w:val="20"/>
          <w:highlight w:val="yellow"/>
        </w:rPr>
        <w:sectPr w:rsidR="001E44C4" w:rsidSect="002051E5">
          <w:headerReference w:type="default" r:id="rId14"/>
          <w:pgSz w:w="12240" w:h="15840"/>
          <w:pgMar w:top="0" w:right="567" w:bottom="142" w:left="1871" w:header="709" w:footer="709" w:gutter="0"/>
          <w:cols w:space="709"/>
          <w:noEndnote/>
          <w:titlePg/>
        </w:sectPr>
      </w:pPr>
    </w:p>
    <w:tbl>
      <w:tblPr>
        <w:tblW w:w="14944"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59"/>
        <w:gridCol w:w="1134"/>
        <w:gridCol w:w="1134"/>
        <w:gridCol w:w="1134"/>
        <w:gridCol w:w="1134"/>
        <w:gridCol w:w="1134"/>
        <w:gridCol w:w="850"/>
        <w:gridCol w:w="993"/>
        <w:gridCol w:w="993"/>
        <w:gridCol w:w="1080"/>
        <w:gridCol w:w="964"/>
        <w:gridCol w:w="964"/>
        <w:gridCol w:w="794"/>
        <w:gridCol w:w="1077"/>
      </w:tblGrid>
      <w:tr w:rsidR="001E44C4" w:rsidTr="00EF350D">
        <w:tc>
          <w:tcPr>
            <w:tcW w:w="14944" w:type="dxa"/>
            <w:gridSpan w:val="14"/>
            <w:tcBorders>
              <w:top w:val="nil"/>
              <w:left w:val="nil"/>
              <w:bottom w:val="nil"/>
              <w:right w:val="nil"/>
            </w:tcBorders>
          </w:tcPr>
          <w:p w:rsidR="001E44C4" w:rsidRDefault="001E44C4" w:rsidP="001E44C4">
            <w:pPr>
              <w:pStyle w:val="ConsPlusNonformat"/>
              <w:jc w:val="both"/>
            </w:pPr>
            <w:r>
              <w:lastRenderedPageBreak/>
              <w:t xml:space="preserve">    3.  Показатели,  характеризующие  объем  и (или) качество муниципальной</w:t>
            </w:r>
          </w:p>
          <w:p w:rsidR="001E44C4" w:rsidRDefault="001E44C4" w:rsidP="001E44C4">
            <w:pPr>
              <w:pStyle w:val="ConsPlusNonformat"/>
              <w:jc w:val="both"/>
            </w:pPr>
            <w:r>
              <w:t>услуги:</w:t>
            </w:r>
          </w:p>
        </w:tc>
      </w:tr>
      <w:tr w:rsidR="001E44C4" w:rsidTr="00EF350D">
        <w:tc>
          <w:tcPr>
            <w:tcW w:w="14944" w:type="dxa"/>
            <w:gridSpan w:val="14"/>
            <w:tcBorders>
              <w:top w:val="nil"/>
              <w:left w:val="nil"/>
              <w:bottom w:val="single" w:sz="4" w:space="0" w:color="auto"/>
              <w:right w:val="nil"/>
            </w:tcBorders>
          </w:tcPr>
          <w:p w:rsidR="001E44C4" w:rsidRDefault="001E44C4" w:rsidP="001E44C4">
            <w:pPr>
              <w:pStyle w:val="ConsPlusNonformat"/>
              <w:jc w:val="both"/>
            </w:pPr>
            <w:r>
              <w:t xml:space="preserve">    3.1. Показатели, характеризующие качество муниципальной услуги &lt;4&gt;:</w:t>
            </w:r>
          </w:p>
        </w:tc>
      </w:tr>
      <w:tr w:rsidR="001E44C4" w:rsidTr="00EF350D">
        <w:tc>
          <w:tcPr>
            <w:tcW w:w="1559" w:type="dxa"/>
            <w:vMerge w:val="restart"/>
            <w:tcBorders>
              <w:top w:val="single" w:sz="4" w:space="0" w:color="auto"/>
            </w:tcBorders>
          </w:tcPr>
          <w:p w:rsidR="001E44C4" w:rsidRDefault="001E44C4" w:rsidP="00896045">
            <w:pPr>
              <w:pStyle w:val="ConsPlusNormal"/>
              <w:jc w:val="center"/>
            </w:pPr>
            <w:r>
              <w:t>Уникальный номер реестровой записи &lt;5&gt;</w:t>
            </w:r>
          </w:p>
        </w:tc>
        <w:tc>
          <w:tcPr>
            <w:tcW w:w="3402" w:type="dxa"/>
            <w:gridSpan w:val="3"/>
            <w:tcBorders>
              <w:top w:val="single" w:sz="4" w:space="0" w:color="auto"/>
            </w:tcBorders>
          </w:tcPr>
          <w:p w:rsidR="001E44C4" w:rsidRDefault="001E44C4" w:rsidP="00896045">
            <w:pPr>
              <w:pStyle w:val="ConsPlusNormal"/>
              <w:jc w:val="center"/>
            </w:pPr>
            <w:r>
              <w:t>Показатель, характеризующий содержание муниципальной услуги</w:t>
            </w:r>
          </w:p>
        </w:tc>
        <w:tc>
          <w:tcPr>
            <w:tcW w:w="2268" w:type="dxa"/>
            <w:gridSpan w:val="2"/>
            <w:tcBorders>
              <w:top w:val="single" w:sz="4" w:space="0" w:color="auto"/>
            </w:tcBorders>
          </w:tcPr>
          <w:p w:rsidR="001E44C4" w:rsidRDefault="001E44C4" w:rsidP="00896045">
            <w:pPr>
              <w:pStyle w:val="ConsPlusNormal"/>
              <w:jc w:val="center"/>
            </w:pPr>
            <w:r>
              <w:t>Показатель, характеризующий условия (формы) оказания муниципальной услуги</w:t>
            </w:r>
          </w:p>
        </w:tc>
        <w:tc>
          <w:tcPr>
            <w:tcW w:w="2836" w:type="dxa"/>
            <w:gridSpan w:val="3"/>
            <w:tcBorders>
              <w:top w:val="single" w:sz="4" w:space="0" w:color="auto"/>
            </w:tcBorders>
          </w:tcPr>
          <w:p w:rsidR="001E44C4" w:rsidRDefault="001E44C4" w:rsidP="00896045">
            <w:pPr>
              <w:pStyle w:val="ConsPlusNormal"/>
              <w:jc w:val="center"/>
            </w:pPr>
            <w:r>
              <w:t>Показатель качества муниципальной услуги</w:t>
            </w:r>
          </w:p>
        </w:tc>
        <w:tc>
          <w:tcPr>
            <w:tcW w:w="3008" w:type="dxa"/>
            <w:gridSpan w:val="3"/>
            <w:tcBorders>
              <w:top w:val="single" w:sz="4" w:space="0" w:color="auto"/>
            </w:tcBorders>
          </w:tcPr>
          <w:p w:rsidR="001E44C4" w:rsidRDefault="001E44C4" w:rsidP="00896045">
            <w:pPr>
              <w:pStyle w:val="ConsPlusNormal"/>
              <w:jc w:val="center"/>
            </w:pPr>
            <w:r>
              <w:t>Значение показателя качества муниципальной услуги</w:t>
            </w:r>
          </w:p>
        </w:tc>
        <w:tc>
          <w:tcPr>
            <w:tcW w:w="1871" w:type="dxa"/>
            <w:gridSpan w:val="2"/>
            <w:tcBorders>
              <w:top w:val="single" w:sz="4" w:space="0" w:color="auto"/>
            </w:tcBorders>
          </w:tcPr>
          <w:p w:rsidR="001E44C4" w:rsidRDefault="001E44C4" w:rsidP="00896045">
            <w:pPr>
              <w:pStyle w:val="ConsPlusNormal"/>
              <w:jc w:val="center"/>
            </w:pPr>
            <w:r>
              <w:t>Допустимые (возможные) отклонения от установленных показателей качества муниципальной услуги &lt;7&gt;</w:t>
            </w:r>
          </w:p>
        </w:tc>
      </w:tr>
      <w:tr w:rsidR="001E44C4" w:rsidTr="001E44C4">
        <w:tc>
          <w:tcPr>
            <w:tcW w:w="1559" w:type="dxa"/>
            <w:vMerge/>
          </w:tcPr>
          <w:p w:rsidR="001E44C4" w:rsidRDefault="001E44C4" w:rsidP="00896045"/>
        </w:tc>
        <w:tc>
          <w:tcPr>
            <w:tcW w:w="1134" w:type="dxa"/>
            <w:vMerge w:val="restart"/>
          </w:tcPr>
          <w:p w:rsidR="001E44C4" w:rsidRDefault="001E44C4" w:rsidP="00896045">
            <w:pPr>
              <w:pStyle w:val="ConsPlusNormal"/>
              <w:jc w:val="center"/>
            </w:pPr>
            <w:r>
              <w:t>_______ (наименование показателя) &lt;5&gt;</w:t>
            </w:r>
          </w:p>
        </w:tc>
        <w:tc>
          <w:tcPr>
            <w:tcW w:w="1134" w:type="dxa"/>
            <w:vMerge w:val="restart"/>
          </w:tcPr>
          <w:p w:rsidR="001E44C4" w:rsidRDefault="001E44C4" w:rsidP="00896045">
            <w:pPr>
              <w:pStyle w:val="ConsPlusNormal"/>
              <w:jc w:val="center"/>
            </w:pPr>
            <w:r>
              <w:t>_______ (наименование показателя) &lt;5&gt;</w:t>
            </w:r>
          </w:p>
        </w:tc>
        <w:tc>
          <w:tcPr>
            <w:tcW w:w="1134" w:type="dxa"/>
            <w:vMerge w:val="restart"/>
          </w:tcPr>
          <w:p w:rsidR="001E44C4" w:rsidRDefault="001E44C4" w:rsidP="00896045">
            <w:pPr>
              <w:pStyle w:val="ConsPlusNormal"/>
              <w:jc w:val="center"/>
            </w:pPr>
            <w:r>
              <w:t>_______ (наименование показателя) &lt;5&gt;</w:t>
            </w:r>
          </w:p>
        </w:tc>
        <w:tc>
          <w:tcPr>
            <w:tcW w:w="1134" w:type="dxa"/>
            <w:vMerge w:val="restart"/>
          </w:tcPr>
          <w:p w:rsidR="001E44C4" w:rsidRDefault="001E44C4" w:rsidP="00896045">
            <w:pPr>
              <w:pStyle w:val="ConsPlusNormal"/>
              <w:jc w:val="center"/>
            </w:pPr>
            <w:r>
              <w:t>_______ (наименование показателя) &lt;5&gt;</w:t>
            </w:r>
          </w:p>
        </w:tc>
        <w:tc>
          <w:tcPr>
            <w:tcW w:w="1134" w:type="dxa"/>
            <w:vMerge w:val="restart"/>
          </w:tcPr>
          <w:p w:rsidR="001E44C4" w:rsidRDefault="001E44C4" w:rsidP="00896045">
            <w:pPr>
              <w:pStyle w:val="ConsPlusNormal"/>
              <w:jc w:val="center"/>
            </w:pPr>
            <w:r>
              <w:t>_______ (наименование показателя) &lt;5&gt;</w:t>
            </w:r>
          </w:p>
        </w:tc>
        <w:tc>
          <w:tcPr>
            <w:tcW w:w="850" w:type="dxa"/>
            <w:vMerge w:val="restart"/>
          </w:tcPr>
          <w:p w:rsidR="001E44C4" w:rsidRDefault="001E44C4" w:rsidP="00896045">
            <w:pPr>
              <w:pStyle w:val="ConsPlusNormal"/>
              <w:jc w:val="center"/>
            </w:pPr>
            <w:r>
              <w:t>наименование показателя</w:t>
            </w:r>
          </w:p>
        </w:tc>
        <w:tc>
          <w:tcPr>
            <w:tcW w:w="1986" w:type="dxa"/>
            <w:gridSpan w:val="2"/>
          </w:tcPr>
          <w:p w:rsidR="001E44C4" w:rsidRDefault="001E44C4" w:rsidP="00896045">
            <w:pPr>
              <w:pStyle w:val="ConsPlusNormal"/>
              <w:jc w:val="center"/>
            </w:pPr>
            <w:r>
              <w:t>единица измерения</w:t>
            </w:r>
          </w:p>
        </w:tc>
        <w:tc>
          <w:tcPr>
            <w:tcW w:w="1080" w:type="dxa"/>
            <w:vMerge w:val="restart"/>
          </w:tcPr>
          <w:p w:rsidR="001E44C4" w:rsidRDefault="001E44C4" w:rsidP="00896045">
            <w:pPr>
              <w:pStyle w:val="ConsPlusNormal"/>
              <w:jc w:val="center"/>
            </w:pPr>
            <w:r>
              <w:t>20__ год (очередной финансовый год)</w:t>
            </w:r>
          </w:p>
        </w:tc>
        <w:tc>
          <w:tcPr>
            <w:tcW w:w="964" w:type="dxa"/>
            <w:vMerge w:val="restart"/>
          </w:tcPr>
          <w:p w:rsidR="001E44C4" w:rsidRDefault="001E44C4" w:rsidP="00896045">
            <w:pPr>
              <w:pStyle w:val="ConsPlusNormal"/>
              <w:jc w:val="center"/>
            </w:pPr>
            <w:r>
              <w:t>20__ год (1-й год планового периода)</w:t>
            </w:r>
          </w:p>
        </w:tc>
        <w:tc>
          <w:tcPr>
            <w:tcW w:w="964" w:type="dxa"/>
            <w:vMerge w:val="restart"/>
          </w:tcPr>
          <w:p w:rsidR="001E44C4" w:rsidRDefault="001E44C4" w:rsidP="00896045">
            <w:pPr>
              <w:pStyle w:val="ConsPlusNormal"/>
              <w:jc w:val="center"/>
            </w:pPr>
            <w:r>
              <w:t>20__ год (2-й год планового периода)</w:t>
            </w:r>
          </w:p>
        </w:tc>
        <w:tc>
          <w:tcPr>
            <w:tcW w:w="794" w:type="dxa"/>
            <w:vMerge w:val="restart"/>
          </w:tcPr>
          <w:p w:rsidR="001E44C4" w:rsidRDefault="001E44C4" w:rsidP="00896045">
            <w:pPr>
              <w:pStyle w:val="ConsPlusNormal"/>
              <w:jc w:val="center"/>
            </w:pPr>
            <w:r>
              <w:t>в процентах</w:t>
            </w:r>
          </w:p>
        </w:tc>
        <w:tc>
          <w:tcPr>
            <w:tcW w:w="1077" w:type="dxa"/>
            <w:vMerge w:val="restart"/>
          </w:tcPr>
          <w:p w:rsidR="001E44C4" w:rsidRDefault="001E44C4" w:rsidP="00896045">
            <w:pPr>
              <w:pStyle w:val="ConsPlusNormal"/>
              <w:jc w:val="center"/>
            </w:pPr>
            <w:r>
              <w:t>в абсолютных величинах</w:t>
            </w:r>
          </w:p>
        </w:tc>
      </w:tr>
      <w:tr w:rsidR="001E44C4" w:rsidTr="001E44C4">
        <w:tc>
          <w:tcPr>
            <w:tcW w:w="1559" w:type="dxa"/>
            <w:vMerge/>
          </w:tcPr>
          <w:p w:rsidR="001E44C4" w:rsidRDefault="001E44C4" w:rsidP="00896045"/>
        </w:tc>
        <w:tc>
          <w:tcPr>
            <w:tcW w:w="1134" w:type="dxa"/>
            <w:vMerge/>
          </w:tcPr>
          <w:p w:rsidR="001E44C4" w:rsidRDefault="001E44C4" w:rsidP="00896045"/>
        </w:tc>
        <w:tc>
          <w:tcPr>
            <w:tcW w:w="1134" w:type="dxa"/>
            <w:vMerge/>
          </w:tcPr>
          <w:p w:rsidR="001E44C4" w:rsidRDefault="001E44C4" w:rsidP="00896045"/>
        </w:tc>
        <w:tc>
          <w:tcPr>
            <w:tcW w:w="1134" w:type="dxa"/>
            <w:vMerge/>
          </w:tcPr>
          <w:p w:rsidR="001E44C4" w:rsidRDefault="001E44C4" w:rsidP="00896045"/>
        </w:tc>
        <w:tc>
          <w:tcPr>
            <w:tcW w:w="1134" w:type="dxa"/>
            <w:vMerge/>
          </w:tcPr>
          <w:p w:rsidR="001E44C4" w:rsidRDefault="001E44C4" w:rsidP="00896045"/>
        </w:tc>
        <w:tc>
          <w:tcPr>
            <w:tcW w:w="1134" w:type="dxa"/>
            <w:vMerge/>
          </w:tcPr>
          <w:p w:rsidR="001E44C4" w:rsidRDefault="001E44C4" w:rsidP="00896045"/>
        </w:tc>
        <w:tc>
          <w:tcPr>
            <w:tcW w:w="850" w:type="dxa"/>
            <w:vMerge/>
          </w:tcPr>
          <w:p w:rsidR="001E44C4" w:rsidRDefault="001E44C4" w:rsidP="00896045"/>
        </w:tc>
        <w:tc>
          <w:tcPr>
            <w:tcW w:w="993" w:type="dxa"/>
          </w:tcPr>
          <w:p w:rsidR="001E44C4" w:rsidRDefault="001E44C4" w:rsidP="00896045">
            <w:pPr>
              <w:pStyle w:val="ConsPlusNormal"/>
              <w:jc w:val="center"/>
            </w:pPr>
            <w:r>
              <w:t>наименование &lt;5&gt;</w:t>
            </w:r>
          </w:p>
        </w:tc>
        <w:tc>
          <w:tcPr>
            <w:tcW w:w="993" w:type="dxa"/>
          </w:tcPr>
          <w:p w:rsidR="001E44C4" w:rsidRDefault="001E44C4" w:rsidP="00896045">
            <w:pPr>
              <w:pStyle w:val="ConsPlusNormal"/>
              <w:jc w:val="center"/>
            </w:pPr>
            <w:r>
              <w:t>код по ОКЕИ &lt;6&gt;</w:t>
            </w:r>
          </w:p>
        </w:tc>
        <w:tc>
          <w:tcPr>
            <w:tcW w:w="1080" w:type="dxa"/>
            <w:vMerge/>
          </w:tcPr>
          <w:p w:rsidR="001E44C4" w:rsidRDefault="001E44C4" w:rsidP="00896045"/>
        </w:tc>
        <w:tc>
          <w:tcPr>
            <w:tcW w:w="964" w:type="dxa"/>
            <w:vMerge/>
          </w:tcPr>
          <w:p w:rsidR="001E44C4" w:rsidRDefault="001E44C4" w:rsidP="00896045"/>
        </w:tc>
        <w:tc>
          <w:tcPr>
            <w:tcW w:w="964" w:type="dxa"/>
            <w:vMerge/>
          </w:tcPr>
          <w:p w:rsidR="001E44C4" w:rsidRDefault="001E44C4" w:rsidP="00896045"/>
        </w:tc>
        <w:tc>
          <w:tcPr>
            <w:tcW w:w="794" w:type="dxa"/>
            <w:vMerge/>
          </w:tcPr>
          <w:p w:rsidR="001E44C4" w:rsidRDefault="001E44C4" w:rsidP="00896045"/>
        </w:tc>
        <w:tc>
          <w:tcPr>
            <w:tcW w:w="1077" w:type="dxa"/>
            <w:vMerge/>
          </w:tcPr>
          <w:p w:rsidR="001E44C4" w:rsidRDefault="001E44C4" w:rsidP="00896045"/>
        </w:tc>
      </w:tr>
      <w:tr w:rsidR="001E44C4" w:rsidTr="001E44C4">
        <w:tc>
          <w:tcPr>
            <w:tcW w:w="1559" w:type="dxa"/>
          </w:tcPr>
          <w:p w:rsidR="001E44C4" w:rsidRDefault="001E44C4" w:rsidP="00896045">
            <w:pPr>
              <w:pStyle w:val="ConsPlusNormal"/>
              <w:jc w:val="center"/>
            </w:pPr>
            <w:r>
              <w:t>1</w:t>
            </w:r>
          </w:p>
        </w:tc>
        <w:tc>
          <w:tcPr>
            <w:tcW w:w="1134" w:type="dxa"/>
          </w:tcPr>
          <w:p w:rsidR="001E44C4" w:rsidRDefault="001E44C4" w:rsidP="00896045">
            <w:pPr>
              <w:pStyle w:val="ConsPlusNormal"/>
              <w:jc w:val="center"/>
            </w:pPr>
            <w:r>
              <w:t>2</w:t>
            </w:r>
          </w:p>
        </w:tc>
        <w:tc>
          <w:tcPr>
            <w:tcW w:w="1134" w:type="dxa"/>
          </w:tcPr>
          <w:p w:rsidR="001E44C4" w:rsidRDefault="001E44C4" w:rsidP="00896045">
            <w:pPr>
              <w:pStyle w:val="ConsPlusNormal"/>
              <w:jc w:val="center"/>
            </w:pPr>
            <w:r>
              <w:t>3</w:t>
            </w:r>
          </w:p>
        </w:tc>
        <w:tc>
          <w:tcPr>
            <w:tcW w:w="1134" w:type="dxa"/>
          </w:tcPr>
          <w:p w:rsidR="001E44C4" w:rsidRDefault="001E44C4" w:rsidP="00896045">
            <w:pPr>
              <w:pStyle w:val="ConsPlusNormal"/>
              <w:jc w:val="center"/>
            </w:pPr>
            <w:r>
              <w:t>4</w:t>
            </w:r>
          </w:p>
        </w:tc>
        <w:tc>
          <w:tcPr>
            <w:tcW w:w="1134" w:type="dxa"/>
          </w:tcPr>
          <w:p w:rsidR="001E44C4" w:rsidRDefault="001E44C4" w:rsidP="00896045">
            <w:pPr>
              <w:pStyle w:val="ConsPlusNormal"/>
              <w:jc w:val="center"/>
            </w:pPr>
            <w:r>
              <w:t>5</w:t>
            </w:r>
          </w:p>
        </w:tc>
        <w:tc>
          <w:tcPr>
            <w:tcW w:w="1134" w:type="dxa"/>
          </w:tcPr>
          <w:p w:rsidR="001E44C4" w:rsidRDefault="001E44C4" w:rsidP="00896045">
            <w:pPr>
              <w:pStyle w:val="ConsPlusNormal"/>
              <w:jc w:val="center"/>
            </w:pPr>
            <w:r>
              <w:t>6</w:t>
            </w:r>
          </w:p>
        </w:tc>
        <w:tc>
          <w:tcPr>
            <w:tcW w:w="850" w:type="dxa"/>
          </w:tcPr>
          <w:p w:rsidR="001E44C4" w:rsidRDefault="001E44C4" w:rsidP="00896045">
            <w:pPr>
              <w:pStyle w:val="ConsPlusNormal"/>
              <w:jc w:val="center"/>
            </w:pPr>
            <w:r>
              <w:t>7</w:t>
            </w:r>
          </w:p>
        </w:tc>
        <w:tc>
          <w:tcPr>
            <w:tcW w:w="993" w:type="dxa"/>
          </w:tcPr>
          <w:p w:rsidR="001E44C4" w:rsidRDefault="001E44C4" w:rsidP="00896045">
            <w:pPr>
              <w:pStyle w:val="ConsPlusNormal"/>
              <w:jc w:val="center"/>
            </w:pPr>
            <w:r>
              <w:t>8</w:t>
            </w:r>
          </w:p>
        </w:tc>
        <w:tc>
          <w:tcPr>
            <w:tcW w:w="993" w:type="dxa"/>
          </w:tcPr>
          <w:p w:rsidR="001E44C4" w:rsidRDefault="001E44C4" w:rsidP="00896045">
            <w:pPr>
              <w:pStyle w:val="ConsPlusNormal"/>
              <w:jc w:val="center"/>
            </w:pPr>
            <w:r>
              <w:t>9</w:t>
            </w:r>
          </w:p>
        </w:tc>
        <w:tc>
          <w:tcPr>
            <w:tcW w:w="1080" w:type="dxa"/>
          </w:tcPr>
          <w:p w:rsidR="001E44C4" w:rsidRDefault="001E44C4" w:rsidP="00896045">
            <w:pPr>
              <w:pStyle w:val="ConsPlusNormal"/>
              <w:jc w:val="center"/>
            </w:pPr>
            <w:r>
              <w:t>10</w:t>
            </w:r>
          </w:p>
        </w:tc>
        <w:tc>
          <w:tcPr>
            <w:tcW w:w="964" w:type="dxa"/>
          </w:tcPr>
          <w:p w:rsidR="001E44C4" w:rsidRDefault="001E44C4" w:rsidP="00896045">
            <w:pPr>
              <w:pStyle w:val="ConsPlusNormal"/>
              <w:jc w:val="center"/>
            </w:pPr>
            <w:r>
              <w:t>11</w:t>
            </w:r>
          </w:p>
        </w:tc>
        <w:tc>
          <w:tcPr>
            <w:tcW w:w="964" w:type="dxa"/>
          </w:tcPr>
          <w:p w:rsidR="001E44C4" w:rsidRDefault="001E44C4" w:rsidP="00896045">
            <w:pPr>
              <w:pStyle w:val="ConsPlusNormal"/>
              <w:jc w:val="center"/>
            </w:pPr>
            <w:r>
              <w:t>12</w:t>
            </w:r>
          </w:p>
        </w:tc>
        <w:tc>
          <w:tcPr>
            <w:tcW w:w="794" w:type="dxa"/>
          </w:tcPr>
          <w:p w:rsidR="001E44C4" w:rsidRDefault="001E44C4" w:rsidP="00896045">
            <w:pPr>
              <w:pStyle w:val="ConsPlusNormal"/>
              <w:jc w:val="center"/>
            </w:pPr>
            <w:r>
              <w:t>13</w:t>
            </w:r>
          </w:p>
        </w:tc>
        <w:tc>
          <w:tcPr>
            <w:tcW w:w="1077" w:type="dxa"/>
          </w:tcPr>
          <w:p w:rsidR="001E44C4" w:rsidRDefault="001E44C4" w:rsidP="00896045">
            <w:pPr>
              <w:pStyle w:val="ConsPlusNormal"/>
              <w:jc w:val="center"/>
            </w:pPr>
            <w:r>
              <w:t>14</w:t>
            </w:r>
          </w:p>
        </w:tc>
      </w:tr>
      <w:tr w:rsidR="001E44C4" w:rsidTr="001E44C4">
        <w:tc>
          <w:tcPr>
            <w:tcW w:w="1559" w:type="dxa"/>
            <w:vMerge w:val="restart"/>
          </w:tcPr>
          <w:p w:rsidR="001E44C4" w:rsidRDefault="001E44C4" w:rsidP="00896045">
            <w:pPr>
              <w:pStyle w:val="ConsPlusNormal"/>
            </w:pPr>
          </w:p>
        </w:tc>
        <w:tc>
          <w:tcPr>
            <w:tcW w:w="1134" w:type="dxa"/>
            <w:vMerge w:val="restart"/>
          </w:tcPr>
          <w:p w:rsidR="001E44C4" w:rsidRDefault="001E44C4" w:rsidP="00896045">
            <w:pPr>
              <w:pStyle w:val="ConsPlusNormal"/>
            </w:pPr>
          </w:p>
        </w:tc>
        <w:tc>
          <w:tcPr>
            <w:tcW w:w="1134" w:type="dxa"/>
            <w:vMerge w:val="restart"/>
          </w:tcPr>
          <w:p w:rsidR="001E44C4" w:rsidRDefault="001E44C4" w:rsidP="00896045">
            <w:pPr>
              <w:pStyle w:val="ConsPlusNormal"/>
            </w:pPr>
          </w:p>
        </w:tc>
        <w:tc>
          <w:tcPr>
            <w:tcW w:w="1134" w:type="dxa"/>
            <w:vMerge w:val="restart"/>
          </w:tcPr>
          <w:p w:rsidR="001E44C4" w:rsidRDefault="001E44C4" w:rsidP="00896045">
            <w:pPr>
              <w:pStyle w:val="ConsPlusNormal"/>
            </w:pPr>
          </w:p>
        </w:tc>
        <w:tc>
          <w:tcPr>
            <w:tcW w:w="1134" w:type="dxa"/>
            <w:vMerge w:val="restart"/>
          </w:tcPr>
          <w:p w:rsidR="001E44C4" w:rsidRDefault="001E44C4" w:rsidP="00896045">
            <w:pPr>
              <w:pStyle w:val="ConsPlusNormal"/>
            </w:pPr>
          </w:p>
        </w:tc>
        <w:tc>
          <w:tcPr>
            <w:tcW w:w="1134" w:type="dxa"/>
            <w:vMerge w:val="restart"/>
          </w:tcPr>
          <w:p w:rsidR="001E44C4" w:rsidRDefault="001E44C4" w:rsidP="00896045">
            <w:pPr>
              <w:pStyle w:val="ConsPlusNormal"/>
            </w:pPr>
          </w:p>
        </w:tc>
        <w:tc>
          <w:tcPr>
            <w:tcW w:w="850" w:type="dxa"/>
          </w:tcPr>
          <w:p w:rsidR="001E44C4" w:rsidRDefault="001E44C4" w:rsidP="00896045">
            <w:pPr>
              <w:pStyle w:val="ConsPlusNormal"/>
            </w:pPr>
          </w:p>
        </w:tc>
        <w:tc>
          <w:tcPr>
            <w:tcW w:w="993" w:type="dxa"/>
          </w:tcPr>
          <w:p w:rsidR="001E44C4" w:rsidRDefault="001E44C4" w:rsidP="00896045">
            <w:pPr>
              <w:pStyle w:val="ConsPlusNormal"/>
            </w:pPr>
          </w:p>
        </w:tc>
        <w:tc>
          <w:tcPr>
            <w:tcW w:w="993" w:type="dxa"/>
          </w:tcPr>
          <w:p w:rsidR="001E44C4" w:rsidRDefault="001E44C4" w:rsidP="00896045">
            <w:pPr>
              <w:pStyle w:val="ConsPlusNormal"/>
            </w:pPr>
          </w:p>
        </w:tc>
        <w:tc>
          <w:tcPr>
            <w:tcW w:w="1080" w:type="dxa"/>
          </w:tcPr>
          <w:p w:rsidR="001E44C4" w:rsidRDefault="001E44C4" w:rsidP="00896045">
            <w:pPr>
              <w:pStyle w:val="ConsPlusNormal"/>
            </w:pPr>
          </w:p>
        </w:tc>
        <w:tc>
          <w:tcPr>
            <w:tcW w:w="964" w:type="dxa"/>
          </w:tcPr>
          <w:p w:rsidR="001E44C4" w:rsidRDefault="001E44C4" w:rsidP="00896045">
            <w:pPr>
              <w:pStyle w:val="ConsPlusNormal"/>
            </w:pPr>
          </w:p>
        </w:tc>
        <w:tc>
          <w:tcPr>
            <w:tcW w:w="964" w:type="dxa"/>
          </w:tcPr>
          <w:p w:rsidR="001E44C4" w:rsidRDefault="001E44C4" w:rsidP="00896045">
            <w:pPr>
              <w:pStyle w:val="ConsPlusNormal"/>
            </w:pPr>
          </w:p>
        </w:tc>
        <w:tc>
          <w:tcPr>
            <w:tcW w:w="794" w:type="dxa"/>
          </w:tcPr>
          <w:p w:rsidR="001E44C4" w:rsidRDefault="001E44C4" w:rsidP="00896045">
            <w:pPr>
              <w:pStyle w:val="ConsPlusNormal"/>
            </w:pPr>
          </w:p>
        </w:tc>
        <w:tc>
          <w:tcPr>
            <w:tcW w:w="1077" w:type="dxa"/>
          </w:tcPr>
          <w:p w:rsidR="001E44C4" w:rsidRDefault="001E44C4" w:rsidP="00896045">
            <w:pPr>
              <w:pStyle w:val="ConsPlusNormal"/>
            </w:pPr>
          </w:p>
        </w:tc>
      </w:tr>
      <w:tr w:rsidR="001E44C4" w:rsidTr="001E44C4">
        <w:tc>
          <w:tcPr>
            <w:tcW w:w="1559" w:type="dxa"/>
            <w:vMerge/>
          </w:tcPr>
          <w:p w:rsidR="001E44C4" w:rsidRDefault="001E44C4" w:rsidP="00896045"/>
        </w:tc>
        <w:tc>
          <w:tcPr>
            <w:tcW w:w="1134" w:type="dxa"/>
            <w:vMerge/>
          </w:tcPr>
          <w:p w:rsidR="001E44C4" w:rsidRDefault="001E44C4" w:rsidP="00896045"/>
        </w:tc>
        <w:tc>
          <w:tcPr>
            <w:tcW w:w="1134" w:type="dxa"/>
            <w:vMerge/>
          </w:tcPr>
          <w:p w:rsidR="001E44C4" w:rsidRDefault="001E44C4" w:rsidP="00896045"/>
        </w:tc>
        <w:tc>
          <w:tcPr>
            <w:tcW w:w="1134" w:type="dxa"/>
            <w:vMerge/>
          </w:tcPr>
          <w:p w:rsidR="001E44C4" w:rsidRDefault="001E44C4" w:rsidP="00896045"/>
        </w:tc>
        <w:tc>
          <w:tcPr>
            <w:tcW w:w="1134" w:type="dxa"/>
            <w:vMerge/>
          </w:tcPr>
          <w:p w:rsidR="001E44C4" w:rsidRDefault="001E44C4" w:rsidP="00896045"/>
        </w:tc>
        <w:tc>
          <w:tcPr>
            <w:tcW w:w="1134" w:type="dxa"/>
            <w:vMerge/>
          </w:tcPr>
          <w:p w:rsidR="001E44C4" w:rsidRDefault="001E44C4" w:rsidP="00896045"/>
        </w:tc>
        <w:tc>
          <w:tcPr>
            <w:tcW w:w="850" w:type="dxa"/>
          </w:tcPr>
          <w:p w:rsidR="001E44C4" w:rsidRDefault="001E44C4" w:rsidP="00896045">
            <w:pPr>
              <w:pStyle w:val="ConsPlusNormal"/>
            </w:pPr>
          </w:p>
        </w:tc>
        <w:tc>
          <w:tcPr>
            <w:tcW w:w="993" w:type="dxa"/>
          </w:tcPr>
          <w:p w:rsidR="001E44C4" w:rsidRDefault="001E44C4" w:rsidP="00896045">
            <w:pPr>
              <w:pStyle w:val="ConsPlusNormal"/>
            </w:pPr>
          </w:p>
        </w:tc>
        <w:tc>
          <w:tcPr>
            <w:tcW w:w="993" w:type="dxa"/>
          </w:tcPr>
          <w:p w:rsidR="001E44C4" w:rsidRDefault="001E44C4" w:rsidP="00896045">
            <w:pPr>
              <w:pStyle w:val="ConsPlusNormal"/>
            </w:pPr>
          </w:p>
        </w:tc>
        <w:tc>
          <w:tcPr>
            <w:tcW w:w="1080" w:type="dxa"/>
          </w:tcPr>
          <w:p w:rsidR="001E44C4" w:rsidRDefault="001E44C4" w:rsidP="00896045">
            <w:pPr>
              <w:pStyle w:val="ConsPlusNormal"/>
            </w:pPr>
          </w:p>
        </w:tc>
        <w:tc>
          <w:tcPr>
            <w:tcW w:w="964" w:type="dxa"/>
          </w:tcPr>
          <w:p w:rsidR="001E44C4" w:rsidRDefault="001E44C4" w:rsidP="00896045">
            <w:pPr>
              <w:pStyle w:val="ConsPlusNormal"/>
            </w:pPr>
          </w:p>
        </w:tc>
        <w:tc>
          <w:tcPr>
            <w:tcW w:w="964" w:type="dxa"/>
          </w:tcPr>
          <w:p w:rsidR="001E44C4" w:rsidRDefault="001E44C4" w:rsidP="00896045">
            <w:pPr>
              <w:pStyle w:val="ConsPlusNormal"/>
            </w:pPr>
          </w:p>
        </w:tc>
        <w:tc>
          <w:tcPr>
            <w:tcW w:w="794" w:type="dxa"/>
          </w:tcPr>
          <w:p w:rsidR="001E44C4" w:rsidRDefault="001E44C4" w:rsidP="00896045">
            <w:pPr>
              <w:pStyle w:val="ConsPlusNormal"/>
            </w:pPr>
          </w:p>
        </w:tc>
        <w:tc>
          <w:tcPr>
            <w:tcW w:w="1077" w:type="dxa"/>
          </w:tcPr>
          <w:p w:rsidR="001E44C4" w:rsidRDefault="001E44C4" w:rsidP="00896045">
            <w:pPr>
              <w:pStyle w:val="ConsPlusNormal"/>
            </w:pPr>
          </w:p>
        </w:tc>
      </w:tr>
    </w:tbl>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E44C4" w:rsidRDefault="001E44C4" w:rsidP="001E44C4">
      <w:pPr>
        <w:pStyle w:val="ConsPlusNonformat"/>
        <w:jc w:val="both"/>
      </w:pPr>
      <w:r>
        <w:t xml:space="preserve">    3.2.   Показатели,  характеризующие  объем  (содержание)  муниципальной</w:t>
      </w:r>
    </w:p>
    <w:p w:rsidR="001E44C4" w:rsidRDefault="001E44C4" w:rsidP="001E44C4">
      <w:pPr>
        <w:pStyle w:val="ConsPlusNonformat"/>
        <w:jc w:val="both"/>
      </w:pPr>
      <w:r>
        <w:t>услуги:</w:t>
      </w:r>
    </w:p>
    <w:p w:rsidR="001E44C4" w:rsidRDefault="001E44C4" w:rsidP="001E44C4">
      <w:pPr>
        <w:pStyle w:val="ConsPlusNormal"/>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885"/>
        <w:gridCol w:w="851"/>
        <w:gridCol w:w="850"/>
        <w:gridCol w:w="851"/>
        <w:gridCol w:w="850"/>
        <w:gridCol w:w="737"/>
        <w:gridCol w:w="794"/>
        <w:gridCol w:w="794"/>
        <w:gridCol w:w="935"/>
        <w:gridCol w:w="992"/>
        <w:gridCol w:w="993"/>
        <w:gridCol w:w="850"/>
        <w:gridCol w:w="1005"/>
        <w:gridCol w:w="993"/>
        <w:gridCol w:w="837"/>
        <w:gridCol w:w="993"/>
      </w:tblGrid>
      <w:tr w:rsidR="001E44C4" w:rsidTr="00EF350D">
        <w:tc>
          <w:tcPr>
            <w:tcW w:w="1020" w:type="dxa"/>
            <w:vMerge w:val="restart"/>
          </w:tcPr>
          <w:p w:rsidR="001E44C4" w:rsidRDefault="001E44C4" w:rsidP="00896045">
            <w:pPr>
              <w:pStyle w:val="ConsPlusNormal"/>
              <w:jc w:val="center"/>
            </w:pPr>
            <w:r>
              <w:t>Уникальный номер реестровой записи &lt;5&gt;</w:t>
            </w:r>
          </w:p>
        </w:tc>
        <w:tc>
          <w:tcPr>
            <w:tcW w:w="2586" w:type="dxa"/>
            <w:gridSpan w:val="3"/>
          </w:tcPr>
          <w:p w:rsidR="001E44C4" w:rsidRDefault="001E44C4" w:rsidP="00896045">
            <w:pPr>
              <w:pStyle w:val="ConsPlusNormal"/>
              <w:jc w:val="center"/>
            </w:pPr>
            <w:r>
              <w:t>Показатель, характеризующий содержание муниципальной услуги &lt;5&gt;</w:t>
            </w:r>
          </w:p>
        </w:tc>
        <w:tc>
          <w:tcPr>
            <w:tcW w:w="1701" w:type="dxa"/>
            <w:gridSpan w:val="2"/>
          </w:tcPr>
          <w:p w:rsidR="001E44C4" w:rsidRDefault="001E44C4" w:rsidP="00896045">
            <w:pPr>
              <w:pStyle w:val="ConsPlusNormal"/>
              <w:jc w:val="center"/>
            </w:pPr>
            <w:r>
              <w:t>Показатель, характеризующий условия (формы) оказания муниципальной услуги &lt;5&gt;</w:t>
            </w:r>
          </w:p>
        </w:tc>
        <w:tc>
          <w:tcPr>
            <w:tcW w:w="2325" w:type="dxa"/>
            <w:gridSpan w:val="3"/>
          </w:tcPr>
          <w:p w:rsidR="001E44C4" w:rsidRDefault="001E44C4" w:rsidP="00896045">
            <w:pPr>
              <w:pStyle w:val="ConsPlusNormal"/>
              <w:jc w:val="center"/>
            </w:pPr>
            <w:r>
              <w:t>Показатель объема муниципальной услуги</w:t>
            </w:r>
          </w:p>
        </w:tc>
        <w:tc>
          <w:tcPr>
            <w:tcW w:w="2920" w:type="dxa"/>
            <w:gridSpan w:val="3"/>
          </w:tcPr>
          <w:p w:rsidR="001E44C4" w:rsidRDefault="001E44C4" w:rsidP="00896045">
            <w:pPr>
              <w:pStyle w:val="ConsPlusNormal"/>
              <w:jc w:val="center"/>
            </w:pPr>
            <w:r>
              <w:t>Значение показателя объема муниципальной услуги</w:t>
            </w:r>
          </w:p>
        </w:tc>
        <w:tc>
          <w:tcPr>
            <w:tcW w:w="2848" w:type="dxa"/>
            <w:gridSpan w:val="3"/>
          </w:tcPr>
          <w:p w:rsidR="001E44C4" w:rsidRDefault="001E44C4" w:rsidP="00896045">
            <w:pPr>
              <w:pStyle w:val="ConsPlusNormal"/>
              <w:jc w:val="center"/>
            </w:pPr>
            <w:r>
              <w:t>Размер платы (цена, тариф) &lt;8&gt;</w:t>
            </w:r>
          </w:p>
        </w:tc>
        <w:tc>
          <w:tcPr>
            <w:tcW w:w="1830" w:type="dxa"/>
            <w:gridSpan w:val="2"/>
          </w:tcPr>
          <w:p w:rsidR="001E44C4" w:rsidRDefault="001E44C4" w:rsidP="00896045">
            <w:pPr>
              <w:pStyle w:val="ConsPlusNormal"/>
              <w:jc w:val="center"/>
            </w:pPr>
            <w:r>
              <w:t>Допустимые (возможные) отклонения от установленных показателей объема муниципальной услуги &lt;7&gt;</w:t>
            </w:r>
          </w:p>
        </w:tc>
      </w:tr>
      <w:tr w:rsidR="001E44C4" w:rsidTr="00EF350D">
        <w:tc>
          <w:tcPr>
            <w:tcW w:w="1020" w:type="dxa"/>
            <w:vMerge/>
          </w:tcPr>
          <w:p w:rsidR="001E44C4" w:rsidRDefault="001E44C4" w:rsidP="00896045"/>
        </w:tc>
        <w:tc>
          <w:tcPr>
            <w:tcW w:w="885" w:type="dxa"/>
            <w:vMerge w:val="restart"/>
          </w:tcPr>
          <w:p w:rsidR="001E44C4" w:rsidRDefault="001E44C4" w:rsidP="00896045">
            <w:pPr>
              <w:pStyle w:val="ConsPlusNormal"/>
              <w:jc w:val="center"/>
            </w:pPr>
            <w:r>
              <w:t>_____ (наименование показателя) &lt;5&gt;</w:t>
            </w:r>
          </w:p>
        </w:tc>
        <w:tc>
          <w:tcPr>
            <w:tcW w:w="851" w:type="dxa"/>
            <w:vMerge w:val="restart"/>
          </w:tcPr>
          <w:p w:rsidR="001E44C4" w:rsidRDefault="001E44C4" w:rsidP="00896045">
            <w:pPr>
              <w:pStyle w:val="ConsPlusNormal"/>
              <w:jc w:val="center"/>
            </w:pPr>
            <w:r>
              <w:t>_____ (наименование показателя) &lt;5&gt;</w:t>
            </w:r>
          </w:p>
        </w:tc>
        <w:tc>
          <w:tcPr>
            <w:tcW w:w="850" w:type="dxa"/>
            <w:vMerge w:val="restart"/>
          </w:tcPr>
          <w:p w:rsidR="001E44C4" w:rsidRDefault="001E44C4" w:rsidP="00896045">
            <w:pPr>
              <w:pStyle w:val="ConsPlusNormal"/>
              <w:jc w:val="center"/>
            </w:pPr>
            <w:r>
              <w:t>_____ (наименование показателя) &lt;5&gt;</w:t>
            </w:r>
          </w:p>
        </w:tc>
        <w:tc>
          <w:tcPr>
            <w:tcW w:w="851" w:type="dxa"/>
            <w:vMerge w:val="restart"/>
          </w:tcPr>
          <w:p w:rsidR="001E44C4" w:rsidRDefault="001E44C4" w:rsidP="00896045">
            <w:pPr>
              <w:pStyle w:val="ConsPlusNormal"/>
              <w:jc w:val="center"/>
            </w:pPr>
            <w:r>
              <w:t>_____ (наименование показателя) &lt;5&gt;</w:t>
            </w:r>
          </w:p>
        </w:tc>
        <w:tc>
          <w:tcPr>
            <w:tcW w:w="850" w:type="dxa"/>
            <w:vMerge w:val="restart"/>
          </w:tcPr>
          <w:p w:rsidR="001E44C4" w:rsidRDefault="001E44C4" w:rsidP="00896045">
            <w:pPr>
              <w:pStyle w:val="ConsPlusNormal"/>
              <w:jc w:val="center"/>
            </w:pPr>
            <w:r>
              <w:t>_____ (наименование показателя) &lt;5&gt;</w:t>
            </w:r>
          </w:p>
        </w:tc>
        <w:tc>
          <w:tcPr>
            <w:tcW w:w="737" w:type="dxa"/>
            <w:vMerge w:val="restart"/>
          </w:tcPr>
          <w:p w:rsidR="001E44C4" w:rsidRDefault="001E44C4" w:rsidP="00896045">
            <w:pPr>
              <w:pStyle w:val="ConsPlusNormal"/>
              <w:jc w:val="center"/>
            </w:pPr>
            <w:r>
              <w:t>наименование показателя &lt;5&gt;</w:t>
            </w:r>
          </w:p>
        </w:tc>
        <w:tc>
          <w:tcPr>
            <w:tcW w:w="1588" w:type="dxa"/>
            <w:gridSpan w:val="2"/>
          </w:tcPr>
          <w:p w:rsidR="001E44C4" w:rsidRDefault="001E44C4" w:rsidP="00896045">
            <w:pPr>
              <w:pStyle w:val="ConsPlusNormal"/>
              <w:jc w:val="center"/>
            </w:pPr>
            <w:r>
              <w:t>единица измерения</w:t>
            </w:r>
          </w:p>
        </w:tc>
        <w:tc>
          <w:tcPr>
            <w:tcW w:w="935" w:type="dxa"/>
            <w:vMerge w:val="restart"/>
          </w:tcPr>
          <w:p w:rsidR="001E44C4" w:rsidRDefault="001E44C4" w:rsidP="00896045">
            <w:pPr>
              <w:pStyle w:val="ConsPlusNormal"/>
              <w:jc w:val="center"/>
            </w:pPr>
            <w:r>
              <w:t>20__ год (очередной финансовый год)</w:t>
            </w:r>
          </w:p>
        </w:tc>
        <w:tc>
          <w:tcPr>
            <w:tcW w:w="992" w:type="dxa"/>
            <w:vMerge w:val="restart"/>
          </w:tcPr>
          <w:p w:rsidR="001E44C4" w:rsidRDefault="001E44C4" w:rsidP="00896045">
            <w:pPr>
              <w:pStyle w:val="ConsPlusNormal"/>
              <w:jc w:val="center"/>
            </w:pPr>
            <w:r>
              <w:t>20__ год (1-й год планового периода)</w:t>
            </w:r>
          </w:p>
        </w:tc>
        <w:tc>
          <w:tcPr>
            <w:tcW w:w="993" w:type="dxa"/>
            <w:vMerge w:val="restart"/>
          </w:tcPr>
          <w:p w:rsidR="001E44C4" w:rsidRDefault="001E44C4" w:rsidP="00896045">
            <w:pPr>
              <w:pStyle w:val="ConsPlusNormal"/>
              <w:jc w:val="center"/>
            </w:pPr>
            <w:r>
              <w:t>20__ год (2-й год планового периода)</w:t>
            </w:r>
          </w:p>
        </w:tc>
        <w:tc>
          <w:tcPr>
            <w:tcW w:w="850" w:type="dxa"/>
            <w:vMerge w:val="restart"/>
          </w:tcPr>
          <w:p w:rsidR="001E44C4" w:rsidRDefault="001E44C4" w:rsidP="00896045">
            <w:pPr>
              <w:pStyle w:val="ConsPlusNormal"/>
              <w:jc w:val="center"/>
            </w:pPr>
            <w:r>
              <w:t>20__ год (очередной финансовый год)</w:t>
            </w:r>
          </w:p>
        </w:tc>
        <w:tc>
          <w:tcPr>
            <w:tcW w:w="1005" w:type="dxa"/>
            <w:vMerge w:val="restart"/>
          </w:tcPr>
          <w:p w:rsidR="001E44C4" w:rsidRDefault="001E44C4" w:rsidP="00896045">
            <w:pPr>
              <w:pStyle w:val="ConsPlusNormal"/>
              <w:jc w:val="center"/>
            </w:pPr>
            <w:r>
              <w:t>20__ год (1-й год планового периода)</w:t>
            </w:r>
          </w:p>
        </w:tc>
        <w:tc>
          <w:tcPr>
            <w:tcW w:w="993" w:type="dxa"/>
            <w:vMerge w:val="restart"/>
          </w:tcPr>
          <w:p w:rsidR="001E44C4" w:rsidRDefault="001E44C4" w:rsidP="00896045">
            <w:pPr>
              <w:pStyle w:val="ConsPlusNormal"/>
              <w:jc w:val="center"/>
            </w:pPr>
            <w:r>
              <w:t>20__ год (2-й год планового периода)</w:t>
            </w:r>
          </w:p>
        </w:tc>
        <w:tc>
          <w:tcPr>
            <w:tcW w:w="837" w:type="dxa"/>
            <w:vMerge w:val="restart"/>
          </w:tcPr>
          <w:p w:rsidR="001E44C4" w:rsidRDefault="001E44C4" w:rsidP="00896045">
            <w:pPr>
              <w:pStyle w:val="ConsPlusNormal"/>
              <w:jc w:val="center"/>
            </w:pPr>
            <w:r>
              <w:t>в процентах</w:t>
            </w:r>
          </w:p>
        </w:tc>
        <w:tc>
          <w:tcPr>
            <w:tcW w:w="993" w:type="dxa"/>
            <w:vMerge w:val="restart"/>
          </w:tcPr>
          <w:p w:rsidR="001E44C4" w:rsidRDefault="001E44C4" w:rsidP="00896045">
            <w:pPr>
              <w:pStyle w:val="ConsPlusNormal"/>
              <w:jc w:val="center"/>
            </w:pPr>
            <w:r>
              <w:t>в абсолютных величинах</w:t>
            </w:r>
          </w:p>
        </w:tc>
      </w:tr>
      <w:tr w:rsidR="001E44C4" w:rsidTr="00EF350D">
        <w:tc>
          <w:tcPr>
            <w:tcW w:w="1020" w:type="dxa"/>
            <w:vMerge/>
          </w:tcPr>
          <w:p w:rsidR="001E44C4" w:rsidRDefault="001E44C4" w:rsidP="00896045"/>
        </w:tc>
        <w:tc>
          <w:tcPr>
            <w:tcW w:w="885" w:type="dxa"/>
            <w:vMerge/>
          </w:tcPr>
          <w:p w:rsidR="001E44C4" w:rsidRDefault="001E44C4" w:rsidP="00896045"/>
        </w:tc>
        <w:tc>
          <w:tcPr>
            <w:tcW w:w="851" w:type="dxa"/>
            <w:vMerge/>
          </w:tcPr>
          <w:p w:rsidR="001E44C4" w:rsidRDefault="001E44C4" w:rsidP="00896045"/>
        </w:tc>
        <w:tc>
          <w:tcPr>
            <w:tcW w:w="850" w:type="dxa"/>
            <w:vMerge/>
          </w:tcPr>
          <w:p w:rsidR="001E44C4" w:rsidRDefault="001E44C4" w:rsidP="00896045"/>
        </w:tc>
        <w:tc>
          <w:tcPr>
            <w:tcW w:w="851" w:type="dxa"/>
            <w:vMerge/>
          </w:tcPr>
          <w:p w:rsidR="001E44C4" w:rsidRDefault="001E44C4" w:rsidP="00896045"/>
        </w:tc>
        <w:tc>
          <w:tcPr>
            <w:tcW w:w="850" w:type="dxa"/>
            <w:vMerge/>
          </w:tcPr>
          <w:p w:rsidR="001E44C4" w:rsidRDefault="001E44C4" w:rsidP="00896045"/>
        </w:tc>
        <w:tc>
          <w:tcPr>
            <w:tcW w:w="737" w:type="dxa"/>
            <w:vMerge/>
          </w:tcPr>
          <w:p w:rsidR="001E44C4" w:rsidRDefault="001E44C4" w:rsidP="00896045"/>
        </w:tc>
        <w:tc>
          <w:tcPr>
            <w:tcW w:w="794" w:type="dxa"/>
          </w:tcPr>
          <w:p w:rsidR="001E44C4" w:rsidRDefault="001E44C4" w:rsidP="00896045">
            <w:pPr>
              <w:pStyle w:val="ConsPlusNormal"/>
              <w:jc w:val="center"/>
            </w:pPr>
            <w:r>
              <w:t>наименование &lt;5&gt;</w:t>
            </w:r>
          </w:p>
        </w:tc>
        <w:tc>
          <w:tcPr>
            <w:tcW w:w="794" w:type="dxa"/>
          </w:tcPr>
          <w:p w:rsidR="001E44C4" w:rsidRDefault="001E44C4" w:rsidP="00896045">
            <w:pPr>
              <w:pStyle w:val="ConsPlusNormal"/>
              <w:jc w:val="center"/>
            </w:pPr>
            <w:r>
              <w:t>код по ОКЕИ &lt;6&gt;</w:t>
            </w:r>
          </w:p>
        </w:tc>
        <w:tc>
          <w:tcPr>
            <w:tcW w:w="935" w:type="dxa"/>
            <w:vMerge/>
          </w:tcPr>
          <w:p w:rsidR="001E44C4" w:rsidRDefault="001E44C4" w:rsidP="00896045"/>
        </w:tc>
        <w:tc>
          <w:tcPr>
            <w:tcW w:w="992" w:type="dxa"/>
            <w:vMerge/>
          </w:tcPr>
          <w:p w:rsidR="001E44C4" w:rsidRDefault="001E44C4" w:rsidP="00896045"/>
        </w:tc>
        <w:tc>
          <w:tcPr>
            <w:tcW w:w="993" w:type="dxa"/>
            <w:vMerge/>
          </w:tcPr>
          <w:p w:rsidR="001E44C4" w:rsidRDefault="001E44C4" w:rsidP="00896045"/>
        </w:tc>
        <w:tc>
          <w:tcPr>
            <w:tcW w:w="850" w:type="dxa"/>
            <w:vMerge/>
          </w:tcPr>
          <w:p w:rsidR="001E44C4" w:rsidRDefault="001E44C4" w:rsidP="00896045"/>
        </w:tc>
        <w:tc>
          <w:tcPr>
            <w:tcW w:w="1005" w:type="dxa"/>
            <w:vMerge/>
          </w:tcPr>
          <w:p w:rsidR="001E44C4" w:rsidRDefault="001E44C4" w:rsidP="00896045"/>
        </w:tc>
        <w:tc>
          <w:tcPr>
            <w:tcW w:w="993" w:type="dxa"/>
            <w:vMerge/>
          </w:tcPr>
          <w:p w:rsidR="001E44C4" w:rsidRDefault="001E44C4" w:rsidP="00896045"/>
        </w:tc>
        <w:tc>
          <w:tcPr>
            <w:tcW w:w="837" w:type="dxa"/>
            <w:vMerge/>
          </w:tcPr>
          <w:p w:rsidR="001E44C4" w:rsidRDefault="001E44C4" w:rsidP="00896045"/>
        </w:tc>
        <w:tc>
          <w:tcPr>
            <w:tcW w:w="993" w:type="dxa"/>
            <w:vMerge/>
          </w:tcPr>
          <w:p w:rsidR="001E44C4" w:rsidRDefault="001E44C4" w:rsidP="00896045"/>
        </w:tc>
      </w:tr>
      <w:tr w:rsidR="001E44C4" w:rsidTr="00EF350D">
        <w:tc>
          <w:tcPr>
            <w:tcW w:w="1020" w:type="dxa"/>
          </w:tcPr>
          <w:p w:rsidR="001E44C4" w:rsidRDefault="001E44C4" w:rsidP="00896045">
            <w:pPr>
              <w:pStyle w:val="ConsPlusNormal"/>
              <w:jc w:val="center"/>
            </w:pPr>
            <w:r>
              <w:t>1</w:t>
            </w:r>
          </w:p>
        </w:tc>
        <w:tc>
          <w:tcPr>
            <w:tcW w:w="885" w:type="dxa"/>
          </w:tcPr>
          <w:p w:rsidR="001E44C4" w:rsidRDefault="001E44C4" w:rsidP="00896045">
            <w:pPr>
              <w:pStyle w:val="ConsPlusNormal"/>
              <w:jc w:val="center"/>
            </w:pPr>
            <w:r>
              <w:t>2</w:t>
            </w:r>
          </w:p>
        </w:tc>
        <w:tc>
          <w:tcPr>
            <w:tcW w:w="851" w:type="dxa"/>
          </w:tcPr>
          <w:p w:rsidR="001E44C4" w:rsidRDefault="001E44C4" w:rsidP="00896045">
            <w:pPr>
              <w:pStyle w:val="ConsPlusNormal"/>
              <w:jc w:val="center"/>
            </w:pPr>
            <w:r>
              <w:t>3</w:t>
            </w:r>
          </w:p>
        </w:tc>
        <w:tc>
          <w:tcPr>
            <w:tcW w:w="850" w:type="dxa"/>
          </w:tcPr>
          <w:p w:rsidR="001E44C4" w:rsidRDefault="001E44C4" w:rsidP="00896045">
            <w:pPr>
              <w:pStyle w:val="ConsPlusNormal"/>
              <w:jc w:val="center"/>
            </w:pPr>
            <w:r>
              <w:t>4</w:t>
            </w:r>
          </w:p>
        </w:tc>
        <w:tc>
          <w:tcPr>
            <w:tcW w:w="851" w:type="dxa"/>
          </w:tcPr>
          <w:p w:rsidR="001E44C4" w:rsidRDefault="001E44C4" w:rsidP="00896045">
            <w:pPr>
              <w:pStyle w:val="ConsPlusNormal"/>
              <w:jc w:val="center"/>
            </w:pPr>
            <w:r>
              <w:t>5</w:t>
            </w:r>
          </w:p>
        </w:tc>
        <w:tc>
          <w:tcPr>
            <w:tcW w:w="850" w:type="dxa"/>
          </w:tcPr>
          <w:p w:rsidR="001E44C4" w:rsidRDefault="001E44C4" w:rsidP="00896045">
            <w:pPr>
              <w:pStyle w:val="ConsPlusNormal"/>
              <w:jc w:val="center"/>
            </w:pPr>
            <w:r>
              <w:t>6</w:t>
            </w:r>
          </w:p>
        </w:tc>
        <w:tc>
          <w:tcPr>
            <w:tcW w:w="737" w:type="dxa"/>
          </w:tcPr>
          <w:p w:rsidR="001E44C4" w:rsidRDefault="001E44C4" w:rsidP="00896045">
            <w:pPr>
              <w:pStyle w:val="ConsPlusNormal"/>
              <w:jc w:val="center"/>
            </w:pPr>
            <w:r>
              <w:t>7</w:t>
            </w:r>
          </w:p>
        </w:tc>
        <w:tc>
          <w:tcPr>
            <w:tcW w:w="794" w:type="dxa"/>
          </w:tcPr>
          <w:p w:rsidR="001E44C4" w:rsidRDefault="001E44C4" w:rsidP="00896045">
            <w:pPr>
              <w:pStyle w:val="ConsPlusNormal"/>
              <w:jc w:val="center"/>
            </w:pPr>
            <w:r>
              <w:t>8</w:t>
            </w:r>
          </w:p>
        </w:tc>
        <w:tc>
          <w:tcPr>
            <w:tcW w:w="794" w:type="dxa"/>
          </w:tcPr>
          <w:p w:rsidR="001E44C4" w:rsidRDefault="001E44C4" w:rsidP="00896045">
            <w:pPr>
              <w:pStyle w:val="ConsPlusNormal"/>
              <w:jc w:val="center"/>
            </w:pPr>
            <w:r>
              <w:t>9</w:t>
            </w:r>
          </w:p>
        </w:tc>
        <w:tc>
          <w:tcPr>
            <w:tcW w:w="935" w:type="dxa"/>
          </w:tcPr>
          <w:p w:rsidR="001E44C4" w:rsidRDefault="001E44C4" w:rsidP="00896045">
            <w:pPr>
              <w:pStyle w:val="ConsPlusNormal"/>
              <w:jc w:val="center"/>
            </w:pPr>
            <w:r>
              <w:t>10</w:t>
            </w:r>
          </w:p>
        </w:tc>
        <w:tc>
          <w:tcPr>
            <w:tcW w:w="992" w:type="dxa"/>
          </w:tcPr>
          <w:p w:rsidR="001E44C4" w:rsidRDefault="001E44C4" w:rsidP="00896045">
            <w:pPr>
              <w:pStyle w:val="ConsPlusNormal"/>
              <w:jc w:val="center"/>
            </w:pPr>
            <w:r>
              <w:t>11</w:t>
            </w:r>
          </w:p>
        </w:tc>
        <w:tc>
          <w:tcPr>
            <w:tcW w:w="993" w:type="dxa"/>
          </w:tcPr>
          <w:p w:rsidR="001E44C4" w:rsidRDefault="001E44C4" w:rsidP="00896045">
            <w:pPr>
              <w:pStyle w:val="ConsPlusNormal"/>
              <w:jc w:val="center"/>
            </w:pPr>
            <w:r>
              <w:t>12</w:t>
            </w:r>
          </w:p>
        </w:tc>
        <w:tc>
          <w:tcPr>
            <w:tcW w:w="850" w:type="dxa"/>
          </w:tcPr>
          <w:p w:rsidR="001E44C4" w:rsidRDefault="001E44C4" w:rsidP="00896045">
            <w:pPr>
              <w:pStyle w:val="ConsPlusNormal"/>
              <w:jc w:val="center"/>
            </w:pPr>
            <w:r>
              <w:t>13</w:t>
            </w:r>
          </w:p>
        </w:tc>
        <w:tc>
          <w:tcPr>
            <w:tcW w:w="1005" w:type="dxa"/>
          </w:tcPr>
          <w:p w:rsidR="001E44C4" w:rsidRDefault="001E44C4" w:rsidP="00896045">
            <w:pPr>
              <w:pStyle w:val="ConsPlusNormal"/>
              <w:jc w:val="center"/>
            </w:pPr>
            <w:r>
              <w:t>14</w:t>
            </w:r>
          </w:p>
        </w:tc>
        <w:tc>
          <w:tcPr>
            <w:tcW w:w="993" w:type="dxa"/>
          </w:tcPr>
          <w:p w:rsidR="001E44C4" w:rsidRDefault="001E44C4" w:rsidP="00896045">
            <w:pPr>
              <w:pStyle w:val="ConsPlusNormal"/>
              <w:jc w:val="center"/>
            </w:pPr>
            <w:r>
              <w:t>15</w:t>
            </w:r>
          </w:p>
        </w:tc>
        <w:tc>
          <w:tcPr>
            <w:tcW w:w="837" w:type="dxa"/>
          </w:tcPr>
          <w:p w:rsidR="001E44C4" w:rsidRDefault="001E44C4" w:rsidP="00896045">
            <w:pPr>
              <w:pStyle w:val="ConsPlusNormal"/>
              <w:jc w:val="center"/>
            </w:pPr>
            <w:r>
              <w:t>16</w:t>
            </w:r>
          </w:p>
        </w:tc>
        <w:tc>
          <w:tcPr>
            <w:tcW w:w="993" w:type="dxa"/>
          </w:tcPr>
          <w:p w:rsidR="001E44C4" w:rsidRDefault="001E44C4" w:rsidP="00896045">
            <w:pPr>
              <w:pStyle w:val="ConsPlusNormal"/>
              <w:jc w:val="center"/>
            </w:pPr>
            <w:r>
              <w:t>17</w:t>
            </w:r>
          </w:p>
        </w:tc>
      </w:tr>
      <w:tr w:rsidR="001E44C4" w:rsidTr="00EF350D">
        <w:tc>
          <w:tcPr>
            <w:tcW w:w="1020" w:type="dxa"/>
            <w:tcBorders>
              <w:bottom w:val="nil"/>
            </w:tcBorders>
          </w:tcPr>
          <w:p w:rsidR="001E44C4" w:rsidRDefault="001E44C4" w:rsidP="00896045">
            <w:pPr>
              <w:pStyle w:val="ConsPlusNormal"/>
            </w:pPr>
          </w:p>
        </w:tc>
        <w:tc>
          <w:tcPr>
            <w:tcW w:w="885" w:type="dxa"/>
            <w:tcBorders>
              <w:bottom w:val="nil"/>
            </w:tcBorders>
          </w:tcPr>
          <w:p w:rsidR="001E44C4" w:rsidRDefault="001E44C4" w:rsidP="00896045">
            <w:pPr>
              <w:pStyle w:val="ConsPlusNormal"/>
            </w:pPr>
          </w:p>
        </w:tc>
        <w:tc>
          <w:tcPr>
            <w:tcW w:w="851" w:type="dxa"/>
            <w:tcBorders>
              <w:bottom w:val="nil"/>
            </w:tcBorders>
          </w:tcPr>
          <w:p w:rsidR="001E44C4" w:rsidRDefault="001E44C4" w:rsidP="00896045">
            <w:pPr>
              <w:pStyle w:val="ConsPlusNormal"/>
            </w:pPr>
          </w:p>
        </w:tc>
        <w:tc>
          <w:tcPr>
            <w:tcW w:w="850" w:type="dxa"/>
            <w:tcBorders>
              <w:bottom w:val="nil"/>
            </w:tcBorders>
          </w:tcPr>
          <w:p w:rsidR="001E44C4" w:rsidRDefault="001E44C4" w:rsidP="00896045">
            <w:pPr>
              <w:pStyle w:val="ConsPlusNormal"/>
            </w:pPr>
          </w:p>
        </w:tc>
        <w:tc>
          <w:tcPr>
            <w:tcW w:w="851" w:type="dxa"/>
            <w:tcBorders>
              <w:bottom w:val="nil"/>
            </w:tcBorders>
          </w:tcPr>
          <w:p w:rsidR="001E44C4" w:rsidRDefault="001E44C4" w:rsidP="00896045">
            <w:pPr>
              <w:pStyle w:val="ConsPlusNormal"/>
            </w:pPr>
          </w:p>
        </w:tc>
        <w:tc>
          <w:tcPr>
            <w:tcW w:w="850" w:type="dxa"/>
            <w:tcBorders>
              <w:bottom w:val="nil"/>
            </w:tcBorders>
          </w:tcPr>
          <w:p w:rsidR="001E44C4" w:rsidRDefault="001E44C4" w:rsidP="00896045">
            <w:pPr>
              <w:pStyle w:val="ConsPlusNormal"/>
            </w:pPr>
          </w:p>
        </w:tc>
        <w:tc>
          <w:tcPr>
            <w:tcW w:w="737" w:type="dxa"/>
          </w:tcPr>
          <w:p w:rsidR="001E44C4" w:rsidRDefault="001E44C4" w:rsidP="00896045">
            <w:pPr>
              <w:pStyle w:val="ConsPlusNormal"/>
            </w:pPr>
          </w:p>
        </w:tc>
        <w:tc>
          <w:tcPr>
            <w:tcW w:w="794" w:type="dxa"/>
          </w:tcPr>
          <w:p w:rsidR="001E44C4" w:rsidRDefault="001E44C4" w:rsidP="00896045">
            <w:pPr>
              <w:pStyle w:val="ConsPlusNormal"/>
            </w:pPr>
          </w:p>
        </w:tc>
        <w:tc>
          <w:tcPr>
            <w:tcW w:w="794" w:type="dxa"/>
          </w:tcPr>
          <w:p w:rsidR="001E44C4" w:rsidRDefault="001E44C4" w:rsidP="00896045">
            <w:pPr>
              <w:pStyle w:val="ConsPlusNormal"/>
            </w:pPr>
          </w:p>
        </w:tc>
        <w:tc>
          <w:tcPr>
            <w:tcW w:w="935" w:type="dxa"/>
          </w:tcPr>
          <w:p w:rsidR="001E44C4" w:rsidRDefault="001E44C4" w:rsidP="00896045">
            <w:pPr>
              <w:pStyle w:val="ConsPlusNormal"/>
            </w:pPr>
          </w:p>
        </w:tc>
        <w:tc>
          <w:tcPr>
            <w:tcW w:w="992" w:type="dxa"/>
          </w:tcPr>
          <w:p w:rsidR="001E44C4" w:rsidRDefault="001E44C4" w:rsidP="00896045">
            <w:pPr>
              <w:pStyle w:val="ConsPlusNormal"/>
            </w:pPr>
          </w:p>
        </w:tc>
        <w:tc>
          <w:tcPr>
            <w:tcW w:w="993" w:type="dxa"/>
          </w:tcPr>
          <w:p w:rsidR="001E44C4" w:rsidRDefault="001E44C4" w:rsidP="00896045">
            <w:pPr>
              <w:pStyle w:val="ConsPlusNormal"/>
            </w:pPr>
          </w:p>
        </w:tc>
        <w:tc>
          <w:tcPr>
            <w:tcW w:w="850" w:type="dxa"/>
          </w:tcPr>
          <w:p w:rsidR="001E44C4" w:rsidRDefault="001E44C4" w:rsidP="00896045">
            <w:pPr>
              <w:pStyle w:val="ConsPlusNormal"/>
            </w:pPr>
          </w:p>
        </w:tc>
        <w:tc>
          <w:tcPr>
            <w:tcW w:w="1005" w:type="dxa"/>
          </w:tcPr>
          <w:p w:rsidR="001E44C4" w:rsidRDefault="001E44C4" w:rsidP="00896045">
            <w:pPr>
              <w:pStyle w:val="ConsPlusNormal"/>
            </w:pPr>
          </w:p>
        </w:tc>
        <w:tc>
          <w:tcPr>
            <w:tcW w:w="993" w:type="dxa"/>
          </w:tcPr>
          <w:p w:rsidR="001E44C4" w:rsidRDefault="001E44C4" w:rsidP="00896045">
            <w:pPr>
              <w:pStyle w:val="ConsPlusNormal"/>
            </w:pPr>
          </w:p>
        </w:tc>
        <w:tc>
          <w:tcPr>
            <w:tcW w:w="837" w:type="dxa"/>
          </w:tcPr>
          <w:p w:rsidR="001E44C4" w:rsidRDefault="001E44C4" w:rsidP="00896045">
            <w:pPr>
              <w:pStyle w:val="ConsPlusNormal"/>
            </w:pPr>
          </w:p>
        </w:tc>
        <w:tc>
          <w:tcPr>
            <w:tcW w:w="993" w:type="dxa"/>
          </w:tcPr>
          <w:p w:rsidR="001E44C4" w:rsidRDefault="001E44C4" w:rsidP="00896045">
            <w:pPr>
              <w:pStyle w:val="ConsPlusNormal"/>
            </w:pPr>
          </w:p>
        </w:tc>
      </w:tr>
      <w:tr w:rsidR="001E44C4" w:rsidTr="00EF350D">
        <w:tc>
          <w:tcPr>
            <w:tcW w:w="1020" w:type="dxa"/>
            <w:tcBorders>
              <w:top w:val="nil"/>
            </w:tcBorders>
          </w:tcPr>
          <w:p w:rsidR="001E44C4" w:rsidRDefault="001E44C4" w:rsidP="00896045">
            <w:pPr>
              <w:pStyle w:val="ConsPlusNormal"/>
            </w:pPr>
          </w:p>
        </w:tc>
        <w:tc>
          <w:tcPr>
            <w:tcW w:w="885" w:type="dxa"/>
            <w:tcBorders>
              <w:top w:val="nil"/>
            </w:tcBorders>
          </w:tcPr>
          <w:p w:rsidR="001E44C4" w:rsidRDefault="001E44C4" w:rsidP="00896045">
            <w:pPr>
              <w:pStyle w:val="ConsPlusNormal"/>
            </w:pPr>
          </w:p>
        </w:tc>
        <w:tc>
          <w:tcPr>
            <w:tcW w:w="851" w:type="dxa"/>
            <w:tcBorders>
              <w:top w:val="nil"/>
            </w:tcBorders>
          </w:tcPr>
          <w:p w:rsidR="001E44C4" w:rsidRDefault="001E44C4" w:rsidP="00896045">
            <w:pPr>
              <w:pStyle w:val="ConsPlusNormal"/>
            </w:pPr>
          </w:p>
        </w:tc>
        <w:tc>
          <w:tcPr>
            <w:tcW w:w="850" w:type="dxa"/>
            <w:tcBorders>
              <w:top w:val="nil"/>
            </w:tcBorders>
          </w:tcPr>
          <w:p w:rsidR="001E44C4" w:rsidRDefault="001E44C4" w:rsidP="00896045">
            <w:pPr>
              <w:pStyle w:val="ConsPlusNormal"/>
            </w:pPr>
          </w:p>
        </w:tc>
        <w:tc>
          <w:tcPr>
            <w:tcW w:w="851" w:type="dxa"/>
            <w:tcBorders>
              <w:top w:val="nil"/>
            </w:tcBorders>
          </w:tcPr>
          <w:p w:rsidR="001E44C4" w:rsidRDefault="001E44C4" w:rsidP="00896045">
            <w:pPr>
              <w:pStyle w:val="ConsPlusNormal"/>
            </w:pPr>
          </w:p>
        </w:tc>
        <w:tc>
          <w:tcPr>
            <w:tcW w:w="850" w:type="dxa"/>
            <w:tcBorders>
              <w:top w:val="nil"/>
            </w:tcBorders>
          </w:tcPr>
          <w:p w:rsidR="001E44C4" w:rsidRDefault="001E44C4" w:rsidP="00896045">
            <w:pPr>
              <w:pStyle w:val="ConsPlusNormal"/>
            </w:pPr>
          </w:p>
        </w:tc>
        <w:tc>
          <w:tcPr>
            <w:tcW w:w="737" w:type="dxa"/>
          </w:tcPr>
          <w:p w:rsidR="001E44C4" w:rsidRDefault="001E44C4" w:rsidP="00896045">
            <w:pPr>
              <w:pStyle w:val="ConsPlusNormal"/>
            </w:pPr>
          </w:p>
        </w:tc>
        <w:tc>
          <w:tcPr>
            <w:tcW w:w="794" w:type="dxa"/>
          </w:tcPr>
          <w:p w:rsidR="001E44C4" w:rsidRDefault="001E44C4" w:rsidP="00896045">
            <w:pPr>
              <w:pStyle w:val="ConsPlusNormal"/>
            </w:pPr>
          </w:p>
        </w:tc>
        <w:tc>
          <w:tcPr>
            <w:tcW w:w="794" w:type="dxa"/>
          </w:tcPr>
          <w:p w:rsidR="001E44C4" w:rsidRDefault="001E44C4" w:rsidP="00896045">
            <w:pPr>
              <w:pStyle w:val="ConsPlusNormal"/>
            </w:pPr>
          </w:p>
        </w:tc>
        <w:tc>
          <w:tcPr>
            <w:tcW w:w="935" w:type="dxa"/>
          </w:tcPr>
          <w:p w:rsidR="001E44C4" w:rsidRDefault="001E44C4" w:rsidP="00896045">
            <w:pPr>
              <w:pStyle w:val="ConsPlusNormal"/>
            </w:pPr>
          </w:p>
        </w:tc>
        <w:tc>
          <w:tcPr>
            <w:tcW w:w="992" w:type="dxa"/>
          </w:tcPr>
          <w:p w:rsidR="001E44C4" w:rsidRDefault="001E44C4" w:rsidP="00896045">
            <w:pPr>
              <w:pStyle w:val="ConsPlusNormal"/>
            </w:pPr>
          </w:p>
        </w:tc>
        <w:tc>
          <w:tcPr>
            <w:tcW w:w="993" w:type="dxa"/>
          </w:tcPr>
          <w:p w:rsidR="001E44C4" w:rsidRDefault="001E44C4" w:rsidP="00896045">
            <w:pPr>
              <w:pStyle w:val="ConsPlusNormal"/>
            </w:pPr>
          </w:p>
        </w:tc>
        <w:tc>
          <w:tcPr>
            <w:tcW w:w="850" w:type="dxa"/>
          </w:tcPr>
          <w:p w:rsidR="001E44C4" w:rsidRDefault="001E44C4" w:rsidP="00896045">
            <w:pPr>
              <w:pStyle w:val="ConsPlusNormal"/>
            </w:pPr>
          </w:p>
        </w:tc>
        <w:tc>
          <w:tcPr>
            <w:tcW w:w="1005" w:type="dxa"/>
          </w:tcPr>
          <w:p w:rsidR="001E44C4" w:rsidRDefault="001E44C4" w:rsidP="00896045">
            <w:pPr>
              <w:pStyle w:val="ConsPlusNormal"/>
            </w:pPr>
          </w:p>
        </w:tc>
        <w:tc>
          <w:tcPr>
            <w:tcW w:w="993" w:type="dxa"/>
          </w:tcPr>
          <w:p w:rsidR="001E44C4" w:rsidRDefault="001E44C4" w:rsidP="00896045">
            <w:pPr>
              <w:pStyle w:val="ConsPlusNormal"/>
            </w:pPr>
          </w:p>
        </w:tc>
        <w:tc>
          <w:tcPr>
            <w:tcW w:w="837" w:type="dxa"/>
          </w:tcPr>
          <w:p w:rsidR="001E44C4" w:rsidRDefault="001E44C4" w:rsidP="00896045">
            <w:pPr>
              <w:pStyle w:val="ConsPlusNormal"/>
            </w:pPr>
          </w:p>
        </w:tc>
        <w:tc>
          <w:tcPr>
            <w:tcW w:w="993" w:type="dxa"/>
          </w:tcPr>
          <w:p w:rsidR="001E44C4" w:rsidRDefault="001E44C4" w:rsidP="00896045">
            <w:pPr>
              <w:pStyle w:val="ConsPlusNormal"/>
            </w:pPr>
          </w:p>
        </w:tc>
      </w:tr>
    </w:tbl>
    <w:p w:rsidR="001E44C4" w:rsidRDefault="001E44C4" w:rsidP="001E44C4">
      <w:pPr>
        <w:sectPr w:rsidR="001E44C4" w:rsidSect="00EF350D">
          <w:pgSz w:w="16838" w:h="11905" w:orient="landscape"/>
          <w:pgMar w:top="1560" w:right="1134" w:bottom="850" w:left="1134" w:header="0" w:footer="0" w:gutter="0"/>
          <w:cols w:space="720"/>
        </w:sectPr>
      </w:pPr>
    </w:p>
    <w:p w:rsidR="00BC4894" w:rsidRDefault="00EF350D" w:rsidP="00EF350D">
      <w:pPr>
        <w:pStyle w:val="ConsPlusNonformat"/>
        <w:jc w:val="both"/>
      </w:pPr>
      <w:r>
        <w:lastRenderedPageBreak/>
        <w:t xml:space="preserve">   </w:t>
      </w:r>
    </w:p>
    <w:p w:rsidR="00BC4894" w:rsidRDefault="00BC4894" w:rsidP="00EF350D">
      <w:pPr>
        <w:pStyle w:val="ConsPlusNonformat"/>
        <w:jc w:val="both"/>
      </w:pPr>
    </w:p>
    <w:p w:rsidR="00EF350D" w:rsidRDefault="00EF350D" w:rsidP="00EF350D">
      <w:pPr>
        <w:pStyle w:val="ConsPlusNonformat"/>
        <w:jc w:val="both"/>
      </w:pPr>
      <w:r>
        <w:t xml:space="preserve"> 4.  Нормативные  правовые  акты,  устанавливающие  размер  платы (цену,</w:t>
      </w:r>
    </w:p>
    <w:p w:rsidR="00EF350D" w:rsidRDefault="00EF350D" w:rsidP="00EF350D">
      <w:pPr>
        <w:pStyle w:val="ConsPlusNonformat"/>
        <w:jc w:val="both"/>
      </w:pPr>
      <w:r>
        <w:t>тариф) либо порядок ее (его) установления:</w:t>
      </w:r>
    </w:p>
    <w:p w:rsidR="00EF350D" w:rsidRDefault="00EF350D" w:rsidP="00EF3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2154"/>
        <w:gridCol w:w="1644"/>
        <w:gridCol w:w="1813"/>
        <w:gridCol w:w="1817"/>
      </w:tblGrid>
      <w:tr w:rsidR="00EF350D" w:rsidTr="00896045">
        <w:tc>
          <w:tcPr>
            <w:tcW w:w="9015" w:type="dxa"/>
            <w:gridSpan w:val="5"/>
          </w:tcPr>
          <w:p w:rsidR="00EF350D" w:rsidRDefault="00EF350D" w:rsidP="00896045">
            <w:pPr>
              <w:pStyle w:val="ConsPlusNormal"/>
              <w:jc w:val="center"/>
            </w:pPr>
            <w:r>
              <w:t>Нормативный правовой акт</w:t>
            </w:r>
          </w:p>
        </w:tc>
      </w:tr>
      <w:tr w:rsidR="00EF350D" w:rsidTr="00896045">
        <w:tc>
          <w:tcPr>
            <w:tcW w:w="1587" w:type="dxa"/>
          </w:tcPr>
          <w:p w:rsidR="00EF350D" w:rsidRDefault="00EF350D" w:rsidP="00896045">
            <w:pPr>
              <w:pStyle w:val="ConsPlusNormal"/>
              <w:jc w:val="center"/>
            </w:pPr>
            <w:r>
              <w:t>вид</w:t>
            </w:r>
          </w:p>
        </w:tc>
        <w:tc>
          <w:tcPr>
            <w:tcW w:w="2154" w:type="dxa"/>
          </w:tcPr>
          <w:p w:rsidR="00EF350D" w:rsidRDefault="00EF350D" w:rsidP="00896045">
            <w:pPr>
              <w:pStyle w:val="ConsPlusNormal"/>
              <w:jc w:val="center"/>
            </w:pPr>
            <w:r>
              <w:t>принявший орган</w:t>
            </w:r>
          </w:p>
        </w:tc>
        <w:tc>
          <w:tcPr>
            <w:tcW w:w="1644" w:type="dxa"/>
          </w:tcPr>
          <w:p w:rsidR="00EF350D" w:rsidRDefault="00EF350D" w:rsidP="00896045">
            <w:pPr>
              <w:pStyle w:val="ConsPlusNormal"/>
              <w:jc w:val="center"/>
            </w:pPr>
            <w:r>
              <w:t>дата</w:t>
            </w:r>
          </w:p>
        </w:tc>
        <w:tc>
          <w:tcPr>
            <w:tcW w:w="1813" w:type="dxa"/>
          </w:tcPr>
          <w:p w:rsidR="00EF350D" w:rsidRDefault="00EF350D" w:rsidP="00896045">
            <w:pPr>
              <w:pStyle w:val="ConsPlusNormal"/>
              <w:jc w:val="center"/>
            </w:pPr>
            <w:r>
              <w:t>номер</w:t>
            </w:r>
          </w:p>
        </w:tc>
        <w:tc>
          <w:tcPr>
            <w:tcW w:w="1817" w:type="dxa"/>
          </w:tcPr>
          <w:p w:rsidR="00EF350D" w:rsidRDefault="00EF350D" w:rsidP="00896045">
            <w:pPr>
              <w:pStyle w:val="ConsPlusNormal"/>
              <w:jc w:val="center"/>
            </w:pPr>
            <w:r>
              <w:t>наименование</w:t>
            </w:r>
          </w:p>
        </w:tc>
      </w:tr>
      <w:tr w:rsidR="00EF350D" w:rsidTr="00896045">
        <w:tc>
          <w:tcPr>
            <w:tcW w:w="1587" w:type="dxa"/>
          </w:tcPr>
          <w:p w:rsidR="00EF350D" w:rsidRDefault="00EF350D" w:rsidP="00896045">
            <w:pPr>
              <w:pStyle w:val="ConsPlusNormal"/>
              <w:jc w:val="center"/>
            </w:pPr>
            <w:r>
              <w:t>1</w:t>
            </w:r>
          </w:p>
        </w:tc>
        <w:tc>
          <w:tcPr>
            <w:tcW w:w="2154" w:type="dxa"/>
          </w:tcPr>
          <w:p w:rsidR="00EF350D" w:rsidRDefault="00EF350D" w:rsidP="00896045">
            <w:pPr>
              <w:pStyle w:val="ConsPlusNormal"/>
              <w:jc w:val="center"/>
            </w:pPr>
            <w:r>
              <w:t>2</w:t>
            </w:r>
          </w:p>
        </w:tc>
        <w:tc>
          <w:tcPr>
            <w:tcW w:w="1644" w:type="dxa"/>
          </w:tcPr>
          <w:p w:rsidR="00EF350D" w:rsidRDefault="00EF350D" w:rsidP="00896045">
            <w:pPr>
              <w:pStyle w:val="ConsPlusNormal"/>
              <w:jc w:val="center"/>
            </w:pPr>
            <w:r>
              <w:t>3</w:t>
            </w:r>
          </w:p>
        </w:tc>
        <w:tc>
          <w:tcPr>
            <w:tcW w:w="1813" w:type="dxa"/>
          </w:tcPr>
          <w:p w:rsidR="00EF350D" w:rsidRDefault="00EF350D" w:rsidP="00896045">
            <w:pPr>
              <w:pStyle w:val="ConsPlusNormal"/>
              <w:jc w:val="center"/>
            </w:pPr>
            <w:r>
              <w:t>4</w:t>
            </w:r>
          </w:p>
        </w:tc>
        <w:tc>
          <w:tcPr>
            <w:tcW w:w="1817" w:type="dxa"/>
          </w:tcPr>
          <w:p w:rsidR="00EF350D" w:rsidRDefault="00EF350D" w:rsidP="00896045">
            <w:pPr>
              <w:pStyle w:val="ConsPlusNormal"/>
              <w:jc w:val="center"/>
            </w:pPr>
            <w:r>
              <w:t>5</w:t>
            </w:r>
          </w:p>
        </w:tc>
      </w:tr>
      <w:tr w:rsidR="00EF350D" w:rsidTr="00896045">
        <w:tc>
          <w:tcPr>
            <w:tcW w:w="1587" w:type="dxa"/>
          </w:tcPr>
          <w:p w:rsidR="00EF350D" w:rsidRDefault="00EF350D" w:rsidP="00896045">
            <w:pPr>
              <w:pStyle w:val="ConsPlusNormal"/>
            </w:pPr>
          </w:p>
        </w:tc>
        <w:tc>
          <w:tcPr>
            <w:tcW w:w="2154" w:type="dxa"/>
          </w:tcPr>
          <w:p w:rsidR="00EF350D" w:rsidRDefault="00EF350D" w:rsidP="00896045">
            <w:pPr>
              <w:pStyle w:val="ConsPlusNormal"/>
            </w:pPr>
          </w:p>
        </w:tc>
        <w:tc>
          <w:tcPr>
            <w:tcW w:w="1644" w:type="dxa"/>
          </w:tcPr>
          <w:p w:rsidR="00EF350D" w:rsidRDefault="00EF350D" w:rsidP="00896045">
            <w:pPr>
              <w:pStyle w:val="ConsPlusNormal"/>
            </w:pPr>
          </w:p>
        </w:tc>
        <w:tc>
          <w:tcPr>
            <w:tcW w:w="1813" w:type="dxa"/>
          </w:tcPr>
          <w:p w:rsidR="00EF350D" w:rsidRDefault="00EF350D" w:rsidP="00896045">
            <w:pPr>
              <w:pStyle w:val="ConsPlusNormal"/>
            </w:pPr>
          </w:p>
        </w:tc>
        <w:tc>
          <w:tcPr>
            <w:tcW w:w="1817" w:type="dxa"/>
          </w:tcPr>
          <w:p w:rsidR="00EF350D" w:rsidRDefault="00EF350D" w:rsidP="00896045">
            <w:pPr>
              <w:pStyle w:val="ConsPlusNormal"/>
            </w:pPr>
          </w:p>
        </w:tc>
      </w:tr>
      <w:tr w:rsidR="00EF350D" w:rsidTr="00896045">
        <w:tc>
          <w:tcPr>
            <w:tcW w:w="1587" w:type="dxa"/>
          </w:tcPr>
          <w:p w:rsidR="00EF350D" w:rsidRDefault="00EF350D" w:rsidP="00896045">
            <w:pPr>
              <w:pStyle w:val="ConsPlusNormal"/>
            </w:pPr>
          </w:p>
        </w:tc>
        <w:tc>
          <w:tcPr>
            <w:tcW w:w="2154" w:type="dxa"/>
          </w:tcPr>
          <w:p w:rsidR="00EF350D" w:rsidRDefault="00EF350D" w:rsidP="00896045">
            <w:pPr>
              <w:pStyle w:val="ConsPlusNormal"/>
            </w:pPr>
          </w:p>
        </w:tc>
        <w:tc>
          <w:tcPr>
            <w:tcW w:w="1644" w:type="dxa"/>
          </w:tcPr>
          <w:p w:rsidR="00EF350D" w:rsidRDefault="00EF350D" w:rsidP="00896045">
            <w:pPr>
              <w:pStyle w:val="ConsPlusNormal"/>
            </w:pPr>
          </w:p>
        </w:tc>
        <w:tc>
          <w:tcPr>
            <w:tcW w:w="1813" w:type="dxa"/>
          </w:tcPr>
          <w:p w:rsidR="00EF350D" w:rsidRDefault="00EF350D" w:rsidP="00896045">
            <w:pPr>
              <w:pStyle w:val="ConsPlusNormal"/>
            </w:pPr>
          </w:p>
        </w:tc>
        <w:tc>
          <w:tcPr>
            <w:tcW w:w="1817" w:type="dxa"/>
          </w:tcPr>
          <w:p w:rsidR="00EF350D" w:rsidRDefault="00EF350D" w:rsidP="00896045">
            <w:pPr>
              <w:pStyle w:val="ConsPlusNormal"/>
            </w:pPr>
          </w:p>
        </w:tc>
      </w:tr>
    </w:tbl>
    <w:p w:rsidR="00EF350D" w:rsidRDefault="00EF350D" w:rsidP="00EF350D">
      <w:pPr>
        <w:pStyle w:val="ConsPlusNormal"/>
        <w:jc w:val="both"/>
      </w:pPr>
    </w:p>
    <w:p w:rsidR="00EF350D" w:rsidRDefault="00EF350D" w:rsidP="00EF350D">
      <w:pPr>
        <w:pStyle w:val="ConsPlusNonformat"/>
        <w:jc w:val="both"/>
      </w:pPr>
      <w:r>
        <w:t xml:space="preserve">    5. Порядок оказания муниципальной услуги:</w:t>
      </w:r>
    </w:p>
    <w:p w:rsidR="00EF350D" w:rsidRDefault="00EF350D" w:rsidP="00EF350D">
      <w:pPr>
        <w:pStyle w:val="ConsPlusNonformat"/>
        <w:jc w:val="both"/>
      </w:pPr>
      <w:r>
        <w:t xml:space="preserve">    5.1.   Нормативные   правовые   акты,   регулирующие  порядок  оказания</w:t>
      </w:r>
    </w:p>
    <w:p w:rsidR="00EF350D" w:rsidRDefault="00EF350D" w:rsidP="00EF350D">
      <w:pPr>
        <w:pStyle w:val="ConsPlusNonformat"/>
        <w:jc w:val="both"/>
      </w:pPr>
      <w:r>
        <w:t>муниципальной услуги: _____________________________________________________</w:t>
      </w:r>
    </w:p>
    <w:p w:rsidR="00EF350D" w:rsidRDefault="00EF350D" w:rsidP="00EF350D">
      <w:pPr>
        <w:pStyle w:val="ConsPlusNonformat"/>
        <w:jc w:val="both"/>
      </w:pPr>
      <w:r>
        <w:t xml:space="preserve">                            (наименование, номер и дата нормативного</w:t>
      </w:r>
    </w:p>
    <w:p w:rsidR="00EF350D" w:rsidRDefault="00EF350D" w:rsidP="00EF350D">
      <w:pPr>
        <w:pStyle w:val="ConsPlusNonformat"/>
        <w:jc w:val="both"/>
      </w:pPr>
      <w:r>
        <w:t>__________________________________________________________________________;</w:t>
      </w:r>
    </w:p>
    <w:p w:rsidR="00EF350D" w:rsidRDefault="00EF350D" w:rsidP="00EF350D">
      <w:pPr>
        <w:pStyle w:val="ConsPlusNonformat"/>
        <w:jc w:val="both"/>
      </w:pPr>
      <w:r>
        <w:t xml:space="preserve">                              правового акта)</w:t>
      </w:r>
    </w:p>
    <w:p w:rsidR="00EF350D" w:rsidRDefault="00EF350D" w:rsidP="00EF350D">
      <w:pPr>
        <w:pStyle w:val="ConsPlusNonformat"/>
        <w:jc w:val="both"/>
      </w:pPr>
      <w:r>
        <w:t xml:space="preserve">    5.2.  Порядок  информирования  потенциальных потребителей муниципальной</w:t>
      </w:r>
    </w:p>
    <w:p w:rsidR="00EF350D" w:rsidRDefault="00EF350D" w:rsidP="00EF350D">
      <w:pPr>
        <w:pStyle w:val="ConsPlusNonformat"/>
        <w:jc w:val="both"/>
      </w:pPr>
      <w:r>
        <w:t>услуги:</w:t>
      </w:r>
    </w:p>
    <w:p w:rsidR="00EF350D" w:rsidRDefault="00EF350D" w:rsidP="00EF3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22"/>
        <w:gridCol w:w="3022"/>
        <w:gridCol w:w="3024"/>
      </w:tblGrid>
      <w:tr w:rsidR="00EF350D" w:rsidTr="00896045">
        <w:tc>
          <w:tcPr>
            <w:tcW w:w="3022" w:type="dxa"/>
          </w:tcPr>
          <w:p w:rsidR="00EF350D" w:rsidRDefault="00EF350D" w:rsidP="00896045">
            <w:pPr>
              <w:pStyle w:val="ConsPlusNormal"/>
              <w:jc w:val="center"/>
            </w:pPr>
            <w:r>
              <w:t>Способ информирования</w:t>
            </w:r>
          </w:p>
        </w:tc>
        <w:tc>
          <w:tcPr>
            <w:tcW w:w="3022" w:type="dxa"/>
          </w:tcPr>
          <w:p w:rsidR="00EF350D" w:rsidRDefault="00EF350D" w:rsidP="00896045">
            <w:pPr>
              <w:pStyle w:val="ConsPlusNormal"/>
              <w:jc w:val="center"/>
            </w:pPr>
            <w:r>
              <w:t>Состав размещаемой информации</w:t>
            </w:r>
          </w:p>
        </w:tc>
        <w:tc>
          <w:tcPr>
            <w:tcW w:w="3024" w:type="dxa"/>
          </w:tcPr>
          <w:p w:rsidR="00EF350D" w:rsidRDefault="00EF350D" w:rsidP="00896045">
            <w:pPr>
              <w:pStyle w:val="ConsPlusNormal"/>
              <w:jc w:val="center"/>
            </w:pPr>
            <w:r>
              <w:t>Частота обновления информации</w:t>
            </w:r>
          </w:p>
        </w:tc>
      </w:tr>
      <w:tr w:rsidR="00EF350D" w:rsidTr="00896045">
        <w:tc>
          <w:tcPr>
            <w:tcW w:w="3022" w:type="dxa"/>
          </w:tcPr>
          <w:p w:rsidR="00EF350D" w:rsidRDefault="00EF350D" w:rsidP="00896045">
            <w:pPr>
              <w:pStyle w:val="ConsPlusNormal"/>
              <w:jc w:val="center"/>
            </w:pPr>
            <w:r>
              <w:t>1</w:t>
            </w:r>
          </w:p>
        </w:tc>
        <w:tc>
          <w:tcPr>
            <w:tcW w:w="3022" w:type="dxa"/>
          </w:tcPr>
          <w:p w:rsidR="00EF350D" w:rsidRDefault="00EF350D" w:rsidP="00896045">
            <w:pPr>
              <w:pStyle w:val="ConsPlusNormal"/>
              <w:jc w:val="center"/>
            </w:pPr>
            <w:r>
              <w:t>2</w:t>
            </w:r>
          </w:p>
        </w:tc>
        <w:tc>
          <w:tcPr>
            <w:tcW w:w="3024" w:type="dxa"/>
          </w:tcPr>
          <w:p w:rsidR="00EF350D" w:rsidRDefault="00EF350D" w:rsidP="00896045">
            <w:pPr>
              <w:pStyle w:val="ConsPlusNormal"/>
              <w:jc w:val="center"/>
            </w:pPr>
            <w:r>
              <w:t>3</w:t>
            </w:r>
          </w:p>
        </w:tc>
      </w:tr>
      <w:tr w:rsidR="00EF350D" w:rsidTr="00896045">
        <w:tc>
          <w:tcPr>
            <w:tcW w:w="3022" w:type="dxa"/>
          </w:tcPr>
          <w:p w:rsidR="00EF350D" w:rsidRDefault="00EF350D" w:rsidP="00896045">
            <w:pPr>
              <w:pStyle w:val="ConsPlusNormal"/>
            </w:pPr>
          </w:p>
        </w:tc>
        <w:tc>
          <w:tcPr>
            <w:tcW w:w="3022" w:type="dxa"/>
          </w:tcPr>
          <w:p w:rsidR="00EF350D" w:rsidRDefault="00EF350D" w:rsidP="00896045">
            <w:pPr>
              <w:pStyle w:val="ConsPlusNormal"/>
            </w:pPr>
          </w:p>
        </w:tc>
        <w:tc>
          <w:tcPr>
            <w:tcW w:w="3024" w:type="dxa"/>
          </w:tcPr>
          <w:p w:rsidR="00EF350D" w:rsidRDefault="00EF350D" w:rsidP="00896045">
            <w:pPr>
              <w:pStyle w:val="ConsPlusNormal"/>
            </w:pPr>
          </w:p>
        </w:tc>
      </w:tr>
      <w:tr w:rsidR="00EF350D" w:rsidTr="00896045">
        <w:tc>
          <w:tcPr>
            <w:tcW w:w="3022" w:type="dxa"/>
          </w:tcPr>
          <w:p w:rsidR="00EF350D" w:rsidRDefault="00EF350D" w:rsidP="00896045">
            <w:pPr>
              <w:pStyle w:val="ConsPlusNormal"/>
            </w:pPr>
          </w:p>
        </w:tc>
        <w:tc>
          <w:tcPr>
            <w:tcW w:w="3022" w:type="dxa"/>
          </w:tcPr>
          <w:p w:rsidR="00EF350D" w:rsidRDefault="00EF350D" w:rsidP="00896045">
            <w:pPr>
              <w:pStyle w:val="ConsPlusNormal"/>
            </w:pPr>
          </w:p>
        </w:tc>
        <w:tc>
          <w:tcPr>
            <w:tcW w:w="3024" w:type="dxa"/>
          </w:tcPr>
          <w:p w:rsidR="00EF350D" w:rsidRDefault="00EF350D" w:rsidP="00896045">
            <w:pPr>
              <w:pStyle w:val="ConsPlusNormal"/>
            </w:pPr>
          </w:p>
        </w:tc>
      </w:tr>
    </w:tbl>
    <w:p w:rsidR="00EF350D" w:rsidRDefault="00EF350D" w:rsidP="00EF350D">
      <w:pPr>
        <w:pStyle w:val="ConsPlusNormal"/>
        <w:jc w:val="both"/>
      </w:pPr>
    </w:p>
    <w:p w:rsidR="00EF350D" w:rsidRDefault="00EF350D" w:rsidP="00EF350D">
      <w:pPr>
        <w:pStyle w:val="ConsPlusNonformat"/>
        <w:jc w:val="both"/>
      </w:pPr>
      <w:r>
        <w:t xml:space="preserve">                Часть 2. Сведения о выполняемых работах &lt;3&gt;</w:t>
      </w:r>
    </w:p>
    <w:p w:rsidR="00EF350D" w:rsidRDefault="00EF350D" w:rsidP="00EF350D">
      <w:pPr>
        <w:pStyle w:val="ConsPlusNonformat"/>
        <w:jc w:val="both"/>
      </w:pPr>
    </w:p>
    <w:p w:rsidR="00EF350D" w:rsidRDefault="00EF350D" w:rsidP="00EF350D">
      <w:pPr>
        <w:pStyle w:val="ConsPlusNonformat"/>
        <w:jc w:val="both"/>
      </w:pPr>
      <w:r>
        <w:t xml:space="preserve">                               Раздел _____</w:t>
      </w:r>
    </w:p>
    <w:p w:rsidR="00EF350D" w:rsidRDefault="00EF350D" w:rsidP="00EF350D">
      <w:pPr>
        <w:pStyle w:val="ConsPlusNonformat"/>
        <w:jc w:val="both"/>
      </w:pPr>
      <w:r>
        <w:t xml:space="preserve">                                                                 ┌────────┐</w:t>
      </w:r>
    </w:p>
    <w:p w:rsidR="00EF350D" w:rsidRDefault="00EF350D" w:rsidP="00EF350D">
      <w:pPr>
        <w:pStyle w:val="ConsPlusNonformat"/>
        <w:jc w:val="both"/>
      </w:pPr>
      <w:r>
        <w:t xml:space="preserve">    1. Наименование работы: ___________________  Код          по │        │</w:t>
      </w:r>
    </w:p>
    <w:p w:rsidR="00EF350D" w:rsidRDefault="00EF350D" w:rsidP="00EF350D">
      <w:pPr>
        <w:pStyle w:val="ConsPlusNonformat"/>
        <w:jc w:val="both"/>
      </w:pPr>
      <w:r>
        <w:t>_______________________________________________  общероссийскому │        │</w:t>
      </w:r>
    </w:p>
    <w:p w:rsidR="00EF350D" w:rsidRDefault="00EF350D" w:rsidP="00EF350D">
      <w:pPr>
        <w:pStyle w:val="ConsPlusNonformat"/>
        <w:jc w:val="both"/>
      </w:pPr>
      <w:r>
        <w:t xml:space="preserve">    2. Категории потребителей работы: _________  базовому        │        │</w:t>
      </w:r>
    </w:p>
    <w:p w:rsidR="00EF350D" w:rsidRDefault="00EF350D" w:rsidP="00EF350D">
      <w:pPr>
        <w:pStyle w:val="ConsPlusNonformat"/>
        <w:jc w:val="both"/>
      </w:pPr>
      <w:r>
        <w:t>_______________________________________________  перечню     или │        │</w:t>
      </w:r>
    </w:p>
    <w:p w:rsidR="00EF350D" w:rsidRDefault="00EF350D" w:rsidP="00EF350D">
      <w:pPr>
        <w:pStyle w:val="ConsPlusNonformat"/>
        <w:jc w:val="both"/>
      </w:pPr>
      <w:r>
        <w:t xml:space="preserve">    3. Показатели, характеризующие объем         региональному   │        │</w:t>
      </w:r>
    </w:p>
    <w:p w:rsidR="00EF350D" w:rsidRDefault="00EF350D" w:rsidP="00EF350D">
      <w:pPr>
        <w:pStyle w:val="ConsPlusNonformat"/>
        <w:jc w:val="both"/>
      </w:pPr>
      <w:r>
        <w:t>и (или) качество работы:                         перечню         │        │</w:t>
      </w:r>
    </w:p>
    <w:p w:rsidR="00EF350D" w:rsidRDefault="00EF350D" w:rsidP="00EF350D">
      <w:pPr>
        <w:pStyle w:val="ConsPlusNonformat"/>
        <w:jc w:val="both"/>
      </w:pPr>
      <w:r>
        <w:t xml:space="preserve">    3.1. Показатели, характеризующие                             └────────┘</w:t>
      </w:r>
    </w:p>
    <w:p w:rsidR="00EF350D" w:rsidRDefault="00EF350D" w:rsidP="00EF350D">
      <w:pPr>
        <w:pStyle w:val="ConsPlusNonformat"/>
        <w:jc w:val="both"/>
      </w:pPr>
      <w:r>
        <w:t>качество работы &lt;4&gt;:</w:t>
      </w:r>
    </w:p>
    <w:p w:rsidR="00177009" w:rsidRDefault="00177009" w:rsidP="000E428D">
      <w:pPr>
        <w:widowControl/>
        <w:autoSpaceDE w:val="0"/>
        <w:autoSpaceDN w:val="0"/>
        <w:snapToGrid/>
        <w:spacing w:before="0" w:after="0"/>
        <w:ind w:firstLine="720"/>
        <w:jc w:val="center"/>
        <w:rPr>
          <w:sz w:val="20"/>
          <w:highlight w:val="yellow"/>
        </w:rPr>
      </w:pPr>
    </w:p>
    <w:p w:rsidR="00EF350D" w:rsidRDefault="00EF350D" w:rsidP="000E428D">
      <w:pPr>
        <w:widowControl/>
        <w:autoSpaceDE w:val="0"/>
        <w:autoSpaceDN w:val="0"/>
        <w:snapToGrid/>
        <w:spacing w:before="0" w:after="0"/>
        <w:ind w:firstLine="720"/>
        <w:jc w:val="center"/>
        <w:rPr>
          <w:sz w:val="20"/>
          <w:highlight w:val="yellow"/>
        </w:rPr>
        <w:sectPr w:rsidR="00EF350D" w:rsidSect="00EF350D">
          <w:pgSz w:w="12240" w:h="15840"/>
          <w:pgMar w:top="0" w:right="567" w:bottom="142" w:left="1134" w:header="709" w:footer="709" w:gutter="0"/>
          <w:cols w:space="709"/>
          <w:noEndnote/>
          <w:titlePg/>
        </w:sectPr>
      </w:pPr>
    </w:p>
    <w:tbl>
      <w:tblPr>
        <w:tblW w:w="0" w:type="auto"/>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1139"/>
        <w:gridCol w:w="1213"/>
        <w:gridCol w:w="1276"/>
        <w:gridCol w:w="1134"/>
        <w:gridCol w:w="1134"/>
        <w:gridCol w:w="850"/>
        <w:gridCol w:w="850"/>
        <w:gridCol w:w="993"/>
        <w:gridCol w:w="1134"/>
        <w:gridCol w:w="964"/>
        <w:gridCol w:w="964"/>
        <w:gridCol w:w="907"/>
        <w:gridCol w:w="1418"/>
      </w:tblGrid>
      <w:tr w:rsidR="0089223B" w:rsidTr="00BC4894">
        <w:trPr>
          <w:trHeight w:val="2156"/>
        </w:trPr>
        <w:tc>
          <w:tcPr>
            <w:tcW w:w="1191" w:type="dxa"/>
            <w:vMerge w:val="restart"/>
          </w:tcPr>
          <w:p w:rsidR="0089223B" w:rsidRDefault="0089223B" w:rsidP="00896045">
            <w:pPr>
              <w:pStyle w:val="ConsPlusNormal"/>
              <w:jc w:val="center"/>
            </w:pPr>
            <w:r>
              <w:lastRenderedPageBreak/>
              <w:t>Уникальный номер реестровой записи &lt;5&gt;</w:t>
            </w:r>
          </w:p>
        </w:tc>
        <w:tc>
          <w:tcPr>
            <w:tcW w:w="3628" w:type="dxa"/>
            <w:gridSpan w:val="3"/>
          </w:tcPr>
          <w:p w:rsidR="0089223B" w:rsidRDefault="0089223B" w:rsidP="00896045">
            <w:pPr>
              <w:pStyle w:val="ConsPlusNormal"/>
              <w:jc w:val="center"/>
            </w:pPr>
            <w:r>
              <w:t>Показатель, характеризующий содержание работы</w:t>
            </w:r>
          </w:p>
        </w:tc>
        <w:tc>
          <w:tcPr>
            <w:tcW w:w="2268" w:type="dxa"/>
            <w:gridSpan w:val="2"/>
          </w:tcPr>
          <w:p w:rsidR="0089223B" w:rsidRDefault="0089223B" w:rsidP="00896045">
            <w:pPr>
              <w:pStyle w:val="ConsPlusNormal"/>
              <w:jc w:val="center"/>
            </w:pPr>
            <w:r>
              <w:t>Показатель, характеризующий условия (формы) выполнения работы</w:t>
            </w:r>
          </w:p>
        </w:tc>
        <w:tc>
          <w:tcPr>
            <w:tcW w:w="2693" w:type="dxa"/>
            <w:gridSpan w:val="3"/>
          </w:tcPr>
          <w:p w:rsidR="0089223B" w:rsidRDefault="0089223B" w:rsidP="00896045">
            <w:pPr>
              <w:pStyle w:val="ConsPlusNormal"/>
              <w:jc w:val="center"/>
            </w:pPr>
            <w:r>
              <w:t>Показатель качества работы</w:t>
            </w:r>
          </w:p>
        </w:tc>
        <w:tc>
          <w:tcPr>
            <w:tcW w:w="3062" w:type="dxa"/>
            <w:gridSpan w:val="3"/>
          </w:tcPr>
          <w:p w:rsidR="0089223B" w:rsidRDefault="0089223B" w:rsidP="00896045">
            <w:pPr>
              <w:pStyle w:val="ConsPlusNormal"/>
              <w:jc w:val="center"/>
            </w:pPr>
            <w:r>
              <w:t>Значение показателя качества работы</w:t>
            </w:r>
          </w:p>
        </w:tc>
        <w:tc>
          <w:tcPr>
            <w:tcW w:w="2325" w:type="dxa"/>
            <w:gridSpan w:val="2"/>
          </w:tcPr>
          <w:p w:rsidR="0089223B" w:rsidRDefault="0089223B" w:rsidP="00896045">
            <w:pPr>
              <w:pStyle w:val="ConsPlusNormal"/>
              <w:jc w:val="center"/>
            </w:pPr>
            <w:r>
              <w:t>Допустимые (возможные) отклонения от установленных показателей качества работы &lt;7&gt;</w:t>
            </w:r>
          </w:p>
        </w:tc>
      </w:tr>
      <w:tr w:rsidR="0089223B" w:rsidTr="00BC4894">
        <w:tc>
          <w:tcPr>
            <w:tcW w:w="1191" w:type="dxa"/>
            <w:vMerge/>
          </w:tcPr>
          <w:p w:rsidR="0089223B" w:rsidRDefault="0089223B" w:rsidP="00896045"/>
        </w:tc>
        <w:tc>
          <w:tcPr>
            <w:tcW w:w="1139" w:type="dxa"/>
            <w:vMerge w:val="restart"/>
          </w:tcPr>
          <w:p w:rsidR="0089223B" w:rsidRDefault="0089223B" w:rsidP="00896045">
            <w:pPr>
              <w:pStyle w:val="ConsPlusNormal"/>
              <w:jc w:val="center"/>
            </w:pPr>
            <w:r>
              <w:t>_______</w:t>
            </w:r>
          </w:p>
          <w:p w:rsidR="0089223B" w:rsidRDefault="0089223B" w:rsidP="00896045">
            <w:pPr>
              <w:pStyle w:val="ConsPlusNormal"/>
              <w:jc w:val="center"/>
            </w:pPr>
            <w:r>
              <w:t>(наименование показателя) &lt;5&gt;</w:t>
            </w:r>
          </w:p>
        </w:tc>
        <w:tc>
          <w:tcPr>
            <w:tcW w:w="1213" w:type="dxa"/>
            <w:vMerge w:val="restart"/>
          </w:tcPr>
          <w:p w:rsidR="0089223B" w:rsidRDefault="0089223B" w:rsidP="00896045">
            <w:pPr>
              <w:pStyle w:val="ConsPlusNormal"/>
              <w:jc w:val="center"/>
            </w:pPr>
            <w:r>
              <w:t>_______</w:t>
            </w:r>
          </w:p>
          <w:p w:rsidR="0089223B" w:rsidRDefault="0089223B" w:rsidP="00896045">
            <w:pPr>
              <w:pStyle w:val="ConsPlusNormal"/>
              <w:jc w:val="center"/>
            </w:pPr>
            <w:r>
              <w:t>(наименование показателя) &lt;5&gt;</w:t>
            </w:r>
          </w:p>
        </w:tc>
        <w:tc>
          <w:tcPr>
            <w:tcW w:w="1276" w:type="dxa"/>
            <w:vMerge w:val="restart"/>
          </w:tcPr>
          <w:p w:rsidR="0089223B" w:rsidRDefault="0089223B" w:rsidP="00896045">
            <w:pPr>
              <w:pStyle w:val="ConsPlusNormal"/>
              <w:jc w:val="center"/>
            </w:pPr>
            <w:r>
              <w:t>_______</w:t>
            </w:r>
          </w:p>
          <w:p w:rsidR="0089223B" w:rsidRDefault="0089223B" w:rsidP="00896045">
            <w:pPr>
              <w:pStyle w:val="ConsPlusNormal"/>
              <w:jc w:val="center"/>
            </w:pPr>
            <w:r>
              <w:t>(наименование показателя) &lt;5&gt;</w:t>
            </w:r>
          </w:p>
        </w:tc>
        <w:tc>
          <w:tcPr>
            <w:tcW w:w="1134" w:type="dxa"/>
            <w:vMerge w:val="restart"/>
          </w:tcPr>
          <w:p w:rsidR="0089223B" w:rsidRDefault="0089223B" w:rsidP="00896045">
            <w:pPr>
              <w:pStyle w:val="ConsPlusNormal"/>
              <w:jc w:val="center"/>
            </w:pPr>
            <w:r>
              <w:t>_______</w:t>
            </w:r>
          </w:p>
          <w:p w:rsidR="0089223B" w:rsidRDefault="0089223B" w:rsidP="00896045">
            <w:pPr>
              <w:pStyle w:val="ConsPlusNormal"/>
              <w:jc w:val="center"/>
            </w:pPr>
            <w:r>
              <w:t>(наименование показателя) &lt;5&gt;</w:t>
            </w:r>
          </w:p>
        </w:tc>
        <w:tc>
          <w:tcPr>
            <w:tcW w:w="1134" w:type="dxa"/>
            <w:vMerge w:val="restart"/>
          </w:tcPr>
          <w:p w:rsidR="0089223B" w:rsidRDefault="0089223B" w:rsidP="00896045">
            <w:pPr>
              <w:pStyle w:val="ConsPlusNormal"/>
              <w:jc w:val="center"/>
            </w:pPr>
            <w:r>
              <w:t>_______</w:t>
            </w:r>
          </w:p>
          <w:p w:rsidR="0089223B" w:rsidRDefault="0089223B" w:rsidP="00896045">
            <w:pPr>
              <w:pStyle w:val="ConsPlusNormal"/>
              <w:jc w:val="center"/>
            </w:pPr>
            <w:r>
              <w:t>(наименование показателя) &lt;5&gt;</w:t>
            </w:r>
          </w:p>
        </w:tc>
        <w:tc>
          <w:tcPr>
            <w:tcW w:w="850" w:type="dxa"/>
            <w:vMerge w:val="restart"/>
          </w:tcPr>
          <w:p w:rsidR="0089223B" w:rsidRDefault="0089223B" w:rsidP="00896045">
            <w:pPr>
              <w:pStyle w:val="ConsPlusNormal"/>
              <w:jc w:val="center"/>
            </w:pPr>
            <w:r>
              <w:t>наименование показателя &lt;5&gt;</w:t>
            </w:r>
          </w:p>
        </w:tc>
        <w:tc>
          <w:tcPr>
            <w:tcW w:w="1843" w:type="dxa"/>
            <w:gridSpan w:val="2"/>
          </w:tcPr>
          <w:p w:rsidR="0089223B" w:rsidRDefault="0089223B" w:rsidP="00896045">
            <w:pPr>
              <w:pStyle w:val="ConsPlusNormal"/>
              <w:jc w:val="center"/>
            </w:pPr>
            <w:r>
              <w:t>единица измерения</w:t>
            </w:r>
          </w:p>
        </w:tc>
        <w:tc>
          <w:tcPr>
            <w:tcW w:w="1134" w:type="dxa"/>
            <w:vMerge w:val="restart"/>
          </w:tcPr>
          <w:p w:rsidR="0089223B" w:rsidRDefault="0089223B" w:rsidP="00896045">
            <w:pPr>
              <w:pStyle w:val="ConsPlusNormal"/>
              <w:jc w:val="center"/>
            </w:pPr>
            <w:r>
              <w:t>20__ год (очередной финансовый год)</w:t>
            </w:r>
          </w:p>
        </w:tc>
        <w:tc>
          <w:tcPr>
            <w:tcW w:w="964" w:type="dxa"/>
            <w:vMerge w:val="restart"/>
          </w:tcPr>
          <w:p w:rsidR="0089223B" w:rsidRDefault="0089223B" w:rsidP="00896045">
            <w:pPr>
              <w:pStyle w:val="ConsPlusNormal"/>
              <w:jc w:val="center"/>
            </w:pPr>
            <w:r>
              <w:t>20__ год (1-й год планового периода)</w:t>
            </w:r>
          </w:p>
        </w:tc>
        <w:tc>
          <w:tcPr>
            <w:tcW w:w="964" w:type="dxa"/>
            <w:vMerge w:val="restart"/>
          </w:tcPr>
          <w:p w:rsidR="0089223B" w:rsidRDefault="0089223B" w:rsidP="00896045">
            <w:pPr>
              <w:pStyle w:val="ConsPlusNormal"/>
              <w:jc w:val="center"/>
            </w:pPr>
            <w:r>
              <w:t>20__ год (2-й год планового периода)</w:t>
            </w:r>
          </w:p>
        </w:tc>
        <w:tc>
          <w:tcPr>
            <w:tcW w:w="907" w:type="dxa"/>
            <w:vMerge w:val="restart"/>
          </w:tcPr>
          <w:p w:rsidR="0089223B" w:rsidRDefault="0089223B" w:rsidP="00896045">
            <w:pPr>
              <w:pStyle w:val="ConsPlusNormal"/>
              <w:jc w:val="center"/>
            </w:pPr>
            <w:r>
              <w:t>в процентах</w:t>
            </w:r>
          </w:p>
        </w:tc>
        <w:tc>
          <w:tcPr>
            <w:tcW w:w="1418" w:type="dxa"/>
            <w:vMerge w:val="restart"/>
          </w:tcPr>
          <w:p w:rsidR="0089223B" w:rsidRDefault="0089223B" w:rsidP="00896045">
            <w:pPr>
              <w:pStyle w:val="ConsPlusNormal"/>
              <w:jc w:val="center"/>
            </w:pPr>
            <w:r>
              <w:t>в абсолютных величинах</w:t>
            </w:r>
          </w:p>
        </w:tc>
      </w:tr>
      <w:tr w:rsidR="0089223B" w:rsidTr="00BC4894">
        <w:tc>
          <w:tcPr>
            <w:tcW w:w="1191" w:type="dxa"/>
            <w:vMerge/>
          </w:tcPr>
          <w:p w:rsidR="0089223B" w:rsidRDefault="0089223B" w:rsidP="00896045"/>
        </w:tc>
        <w:tc>
          <w:tcPr>
            <w:tcW w:w="1139" w:type="dxa"/>
            <w:vMerge/>
          </w:tcPr>
          <w:p w:rsidR="0089223B" w:rsidRDefault="0089223B" w:rsidP="00896045"/>
        </w:tc>
        <w:tc>
          <w:tcPr>
            <w:tcW w:w="1213" w:type="dxa"/>
            <w:vMerge/>
          </w:tcPr>
          <w:p w:rsidR="0089223B" w:rsidRDefault="0089223B" w:rsidP="00896045"/>
        </w:tc>
        <w:tc>
          <w:tcPr>
            <w:tcW w:w="1276" w:type="dxa"/>
            <w:vMerge/>
          </w:tcPr>
          <w:p w:rsidR="0089223B" w:rsidRDefault="0089223B" w:rsidP="00896045"/>
        </w:tc>
        <w:tc>
          <w:tcPr>
            <w:tcW w:w="1134" w:type="dxa"/>
            <w:vMerge/>
          </w:tcPr>
          <w:p w:rsidR="0089223B" w:rsidRDefault="0089223B" w:rsidP="00896045"/>
        </w:tc>
        <w:tc>
          <w:tcPr>
            <w:tcW w:w="1134" w:type="dxa"/>
            <w:vMerge/>
          </w:tcPr>
          <w:p w:rsidR="0089223B" w:rsidRDefault="0089223B" w:rsidP="00896045"/>
        </w:tc>
        <w:tc>
          <w:tcPr>
            <w:tcW w:w="850" w:type="dxa"/>
            <w:vMerge/>
          </w:tcPr>
          <w:p w:rsidR="0089223B" w:rsidRDefault="0089223B" w:rsidP="00896045"/>
        </w:tc>
        <w:tc>
          <w:tcPr>
            <w:tcW w:w="850" w:type="dxa"/>
          </w:tcPr>
          <w:p w:rsidR="0089223B" w:rsidRDefault="0089223B" w:rsidP="00896045">
            <w:pPr>
              <w:pStyle w:val="ConsPlusNormal"/>
              <w:jc w:val="center"/>
            </w:pPr>
            <w:r>
              <w:t>наименование &lt;5&gt;</w:t>
            </w:r>
          </w:p>
        </w:tc>
        <w:tc>
          <w:tcPr>
            <w:tcW w:w="993" w:type="dxa"/>
          </w:tcPr>
          <w:p w:rsidR="0089223B" w:rsidRDefault="0089223B" w:rsidP="00896045">
            <w:pPr>
              <w:pStyle w:val="ConsPlusNormal"/>
              <w:jc w:val="center"/>
            </w:pPr>
            <w:r>
              <w:t>код по ОКЕИ &lt;6&gt;</w:t>
            </w:r>
          </w:p>
        </w:tc>
        <w:tc>
          <w:tcPr>
            <w:tcW w:w="1134" w:type="dxa"/>
            <w:vMerge/>
          </w:tcPr>
          <w:p w:rsidR="0089223B" w:rsidRDefault="0089223B" w:rsidP="00896045"/>
        </w:tc>
        <w:tc>
          <w:tcPr>
            <w:tcW w:w="964" w:type="dxa"/>
            <w:vMerge/>
          </w:tcPr>
          <w:p w:rsidR="0089223B" w:rsidRDefault="0089223B" w:rsidP="00896045"/>
        </w:tc>
        <w:tc>
          <w:tcPr>
            <w:tcW w:w="964" w:type="dxa"/>
            <w:vMerge/>
          </w:tcPr>
          <w:p w:rsidR="0089223B" w:rsidRDefault="0089223B" w:rsidP="00896045"/>
        </w:tc>
        <w:tc>
          <w:tcPr>
            <w:tcW w:w="907" w:type="dxa"/>
            <w:vMerge/>
          </w:tcPr>
          <w:p w:rsidR="0089223B" w:rsidRDefault="0089223B" w:rsidP="00896045"/>
        </w:tc>
        <w:tc>
          <w:tcPr>
            <w:tcW w:w="1418" w:type="dxa"/>
            <w:vMerge/>
          </w:tcPr>
          <w:p w:rsidR="0089223B" w:rsidRDefault="0089223B" w:rsidP="00896045"/>
        </w:tc>
      </w:tr>
      <w:tr w:rsidR="0089223B" w:rsidTr="00BC4894">
        <w:tc>
          <w:tcPr>
            <w:tcW w:w="1191" w:type="dxa"/>
          </w:tcPr>
          <w:p w:rsidR="0089223B" w:rsidRDefault="0089223B" w:rsidP="00896045">
            <w:pPr>
              <w:pStyle w:val="ConsPlusNormal"/>
              <w:jc w:val="center"/>
            </w:pPr>
            <w:r>
              <w:t>1</w:t>
            </w:r>
          </w:p>
        </w:tc>
        <w:tc>
          <w:tcPr>
            <w:tcW w:w="1139" w:type="dxa"/>
          </w:tcPr>
          <w:p w:rsidR="0089223B" w:rsidRDefault="0089223B" w:rsidP="00896045">
            <w:pPr>
              <w:pStyle w:val="ConsPlusNormal"/>
              <w:jc w:val="center"/>
            </w:pPr>
            <w:r>
              <w:t>2</w:t>
            </w:r>
          </w:p>
        </w:tc>
        <w:tc>
          <w:tcPr>
            <w:tcW w:w="1213" w:type="dxa"/>
          </w:tcPr>
          <w:p w:rsidR="0089223B" w:rsidRDefault="0089223B" w:rsidP="00896045">
            <w:pPr>
              <w:pStyle w:val="ConsPlusNormal"/>
              <w:jc w:val="center"/>
            </w:pPr>
            <w:r>
              <w:t>3</w:t>
            </w:r>
          </w:p>
        </w:tc>
        <w:tc>
          <w:tcPr>
            <w:tcW w:w="1276" w:type="dxa"/>
          </w:tcPr>
          <w:p w:rsidR="0089223B" w:rsidRDefault="0089223B" w:rsidP="00896045">
            <w:pPr>
              <w:pStyle w:val="ConsPlusNormal"/>
              <w:jc w:val="center"/>
            </w:pPr>
            <w:r>
              <w:t>4</w:t>
            </w:r>
          </w:p>
        </w:tc>
        <w:tc>
          <w:tcPr>
            <w:tcW w:w="1134" w:type="dxa"/>
          </w:tcPr>
          <w:p w:rsidR="0089223B" w:rsidRDefault="0089223B" w:rsidP="00896045">
            <w:pPr>
              <w:pStyle w:val="ConsPlusNormal"/>
              <w:jc w:val="center"/>
            </w:pPr>
            <w:r>
              <w:t>5</w:t>
            </w:r>
          </w:p>
        </w:tc>
        <w:tc>
          <w:tcPr>
            <w:tcW w:w="1134" w:type="dxa"/>
          </w:tcPr>
          <w:p w:rsidR="0089223B" w:rsidRDefault="0089223B" w:rsidP="00896045">
            <w:pPr>
              <w:pStyle w:val="ConsPlusNormal"/>
              <w:jc w:val="center"/>
            </w:pPr>
            <w:r>
              <w:t>6</w:t>
            </w:r>
          </w:p>
        </w:tc>
        <w:tc>
          <w:tcPr>
            <w:tcW w:w="850" w:type="dxa"/>
          </w:tcPr>
          <w:p w:rsidR="0089223B" w:rsidRDefault="0089223B" w:rsidP="00896045">
            <w:pPr>
              <w:pStyle w:val="ConsPlusNormal"/>
              <w:jc w:val="center"/>
            </w:pPr>
            <w:r>
              <w:t>7</w:t>
            </w:r>
          </w:p>
        </w:tc>
        <w:tc>
          <w:tcPr>
            <w:tcW w:w="850" w:type="dxa"/>
          </w:tcPr>
          <w:p w:rsidR="0089223B" w:rsidRDefault="0089223B" w:rsidP="00896045">
            <w:pPr>
              <w:pStyle w:val="ConsPlusNormal"/>
              <w:jc w:val="center"/>
            </w:pPr>
            <w:r>
              <w:t>8</w:t>
            </w:r>
          </w:p>
        </w:tc>
        <w:tc>
          <w:tcPr>
            <w:tcW w:w="993" w:type="dxa"/>
          </w:tcPr>
          <w:p w:rsidR="0089223B" w:rsidRDefault="0089223B" w:rsidP="00896045">
            <w:pPr>
              <w:pStyle w:val="ConsPlusNormal"/>
              <w:jc w:val="center"/>
            </w:pPr>
            <w:r>
              <w:t>9</w:t>
            </w:r>
          </w:p>
        </w:tc>
        <w:tc>
          <w:tcPr>
            <w:tcW w:w="1134" w:type="dxa"/>
          </w:tcPr>
          <w:p w:rsidR="0089223B" w:rsidRDefault="0089223B" w:rsidP="00896045">
            <w:pPr>
              <w:pStyle w:val="ConsPlusNormal"/>
              <w:jc w:val="center"/>
            </w:pPr>
            <w:r>
              <w:t>10</w:t>
            </w:r>
          </w:p>
        </w:tc>
        <w:tc>
          <w:tcPr>
            <w:tcW w:w="964" w:type="dxa"/>
          </w:tcPr>
          <w:p w:rsidR="0089223B" w:rsidRDefault="0089223B" w:rsidP="00896045">
            <w:pPr>
              <w:pStyle w:val="ConsPlusNormal"/>
              <w:jc w:val="center"/>
            </w:pPr>
            <w:r>
              <w:t>11</w:t>
            </w:r>
          </w:p>
        </w:tc>
        <w:tc>
          <w:tcPr>
            <w:tcW w:w="964" w:type="dxa"/>
          </w:tcPr>
          <w:p w:rsidR="0089223B" w:rsidRDefault="0089223B" w:rsidP="00896045">
            <w:pPr>
              <w:pStyle w:val="ConsPlusNormal"/>
              <w:jc w:val="center"/>
            </w:pPr>
            <w:r>
              <w:t>12</w:t>
            </w:r>
          </w:p>
        </w:tc>
        <w:tc>
          <w:tcPr>
            <w:tcW w:w="907" w:type="dxa"/>
          </w:tcPr>
          <w:p w:rsidR="0089223B" w:rsidRDefault="0089223B" w:rsidP="00896045">
            <w:pPr>
              <w:pStyle w:val="ConsPlusNormal"/>
              <w:jc w:val="center"/>
            </w:pPr>
            <w:r>
              <w:t>13</w:t>
            </w:r>
          </w:p>
        </w:tc>
        <w:tc>
          <w:tcPr>
            <w:tcW w:w="1418" w:type="dxa"/>
          </w:tcPr>
          <w:p w:rsidR="0089223B" w:rsidRDefault="0089223B" w:rsidP="00896045">
            <w:pPr>
              <w:pStyle w:val="ConsPlusNormal"/>
              <w:jc w:val="center"/>
            </w:pPr>
            <w:r>
              <w:t>14</w:t>
            </w:r>
          </w:p>
        </w:tc>
      </w:tr>
      <w:tr w:rsidR="0089223B" w:rsidTr="00BC4894">
        <w:tc>
          <w:tcPr>
            <w:tcW w:w="1191" w:type="dxa"/>
            <w:tcBorders>
              <w:bottom w:val="nil"/>
            </w:tcBorders>
          </w:tcPr>
          <w:p w:rsidR="0089223B" w:rsidRDefault="0089223B" w:rsidP="00896045">
            <w:pPr>
              <w:pStyle w:val="ConsPlusNormal"/>
            </w:pPr>
          </w:p>
        </w:tc>
        <w:tc>
          <w:tcPr>
            <w:tcW w:w="1139" w:type="dxa"/>
            <w:tcBorders>
              <w:bottom w:val="nil"/>
            </w:tcBorders>
          </w:tcPr>
          <w:p w:rsidR="0089223B" w:rsidRDefault="0089223B" w:rsidP="00896045">
            <w:pPr>
              <w:pStyle w:val="ConsPlusNormal"/>
            </w:pPr>
          </w:p>
        </w:tc>
        <w:tc>
          <w:tcPr>
            <w:tcW w:w="1213" w:type="dxa"/>
            <w:tcBorders>
              <w:bottom w:val="nil"/>
            </w:tcBorders>
          </w:tcPr>
          <w:p w:rsidR="0089223B" w:rsidRDefault="0089223B" w:rsidP="00896045">
            <w:pPr>
              <w:pStyle w:val="ConsPlusNormal"/>
            </w:pPr>
          </w:p>
        </w:tc>
        <w:tc>
          <w:tcPr>
            <w:tcW w:w="1276" w:type="dxa"/>
            <w:tcBorders>
              <w:bottom w:val="nil"/>
            </w:tcBorders>
          </w:tcPr>
          <w:p w:rsidR="0089223B" w:rsidRDefault="0089223B" w:rsidP="00896045">
            <w:pPr>
              <w:pStyle w:val="ConsPlusNormal"/>
            </w:pPr>
          </w:p>
        </w:tc>
        <w:tc>
          <w:tcPr>
            <w:tcW w:w="1134" w:type="dxa"/>
            <w:tcBorders>
              <w:bottom w:val="nil"/>
            </w:tcBorders>
          </w:tcPr>
          <w:p w:rsidR="0089223B" w:rsidRDefault="0089223B" w:rsidP="00896045">
            <w:pPr>
              <w:pStyle w:val="ConsPlusNormal"/>
            </w:pPr>
          </w:p>
        </w:tc>
        <w:tc>
          <w:tcPr>
            <w:tcW w:w="1134" w:type="dxa"/>
            <w:tcBorders>
              <w:bottom w:val="nil"/>
            </w:tcBorders>
          </w:tcPr>
          <w:p w:rsidR="0089223B" w:rsidRDefault="0089223B" w:rsidP="00896045">
            <w:pPr>
              <w:pStyle w:val="ConsPlusNormal"/>
            </w:pPr>
          </w:p>
        </w:tc>
        <w:tc>
          <w:tcPr>
            <w:tcW w:w="850" w:type="dxa"/>
          </w:tcPr>
          <w:p w:rsidR="0089223B" w:rsidRDefault="0089223B" w:rsidP="00896045">
            <w:pPr>
              <w:pStyle w:val="ConsPlusNormal"/>
            </w:pPr>
          </w:p>
        </w:tc>
        <w:tc>
          <w:tcPr>
            <w:tcW w:w="850" w:type="dxa"/>
          </w:tcPr>
          <w:p w:rsidR="0089223B" w:rsidRDefault="0089223B" w:rsidP="00896045">
            <w:pPr>
              <w:pStyle w:val="ConsPlusNormal"/>
            </w:pPr>
          </w:p>
        </w:tc>
        <w:tc>
          <w:tcPr>
            <w:tcW w:w="993" w:type="dxa"/>
          </w:tcPr>
          <w:p w:rsidR="0089223B" w:rsidRDefault="0089223B" w:rsidP="00896045">
            <w:pPr>
              <w:pStyle w:val="ConsPlusNormal"/>
            </w:pPr>
          </w:p>
        </w:tc>
        <w:tc>
          <w:tcPr>
            <w:tcW w:w="1134" w:type="dxa"/>
          </w:tcPr>
          <w:p w:rsidR="0089223B" w:rsidRDefault="0089223B" w:rsidP="00896045">
            <w:pPr>
              <w:pStyle w:val="ConsPlusNormal"/>
            </w:pPr>
          </w:p>
        </w:tc>
        <w:tc>
          <w:tcPr>
            <w:tcW w:w="964" w:type="dxa"/>
          </w:tcPr>
          <w:p w:rsidR="0089223B" w:rsidRDefault="0089223B" w:rsidP="00896045">
            <w:pPr>
              <w:pStyle w:val="ConsPlusNormal"/>
            </w:pPr>
          </w:p>
        </w:tc>
        <w:tc>
          <w:tcPr>
            <w:tcW w:w="964" w:type="dxa"/>
          </w:tcPr>
          <w:p w:rsidR="0089223B" w:rsidRDefault="0089223B" w:rsidP="00896045">
            <w:pPr>
              <w:pStyle w:val="ConsPlusNormal"/>
            </w:pPr>
          </w:p>
        </w:tc>
        <w:tc>
          <w:tcPr>
            <w:tcW w:w="907" w:type="dxa"/>
          </w:tcPr>
          <w:p w:rsidR="0089223B" w:rsidRDefault="0089223B" w:rsidP="00896045">
            <w:pPr>
              <w:pStyle w:val="ConsPlusNormal"/>
            </w:pPr>
          </w:p>
        </w:tc>
        <w:tc>
          <w:tcPr>
            <w:tcW w:w="1418" w:type="dxa"/>
          </w:tcPr>
          <w:p w:rsidR="0089223B" w:rsidRDefault="0089223B" w:rsidP="00896045">
            <w:pPr>
              <w:pStyle w:val="ConsPlusNormal"/>
            </w:pPr>
          </w:p>
        </w:tc>
      </w:tr>
      <w:tr w:rsidR="0089223B" w:rsidTr="00BC4894">
        <w:tc>
          <w:tcPr>
            <w:tcW w:w="1191" w:type="dxa"/>
            <w:tcBorders>
              <w:top w:val="nil"/>
            </w:tcBorders>
          </w:tcPr>
          <w:p w:rsidR="0089223B" w:rsidRDefault="0089223B" w:rsidP="00896045">
            <w:pPr>
              <w:pStyle w:val="ConsPlusNormal"/>
            </w:pPr>
          </w:p>
        </w:tc>
        <w:tc>
          <w:tcPr>
            <w:tcW w:w="1139" w:type="dxa"/>
            <w:tcBorders>
              <w:top w:val="nil"/>
            </w:tcBorders>
          </w:tcPr>
          <w:p w:rsidR="0089223B" w:rsidRDefault="0089223B" w:rsidP="00896045">
            <w:pPr>
              <w:pStyle w:val="ConsPlusNormal"/>
            </w:pPr>
          </w:p>
        </w:tc>
        <w:tc>
          <w:tcPr>
            <w:tcW w:w="1213" w:type="dxa"/>
            <w:tcBorders>
              <w:top w:val="nil"/>
            </w:tcBorders>
          </w:tcPr>
          <w:p w:rsidR="0089223B" w:rsidRDefault="0089223B" w:rsidP="00896045">
            <w:pPr>
              <w:pStyle w:val="ConsPlusNormal"/>
            </w:pPr>
          </w:p>
        </w:tc>
        <w:tc>
          <w:tcPr>
            <w:tcW w:w="1276" w:type="dxa"/>
            <w:tcBorders>
              <w:top w:val="nil"/>
            </w:tcBorders>
          </w:tcPr>
          <w:p w:rsidR="0089223B" w:rsidRDefault="0089223B" w:rsidP="00896045">
            <w:pPr>
              <w:pStyle w:val="ConsPlusNormal"/>
            </w:pPr>
          </w:p>
        </w:tc>
        <w:tc>
          <w:tcPr>
            <w:tcW w:w="1134" w:type="dxa"/>
            <w:tcBorders>
              <w:top w:val="nil"/>
            </w:tcBorders>
          </w:tcPr>
          <w:p w:rsidR="0089223B" w:rsidRDefault="0089223B" w:rsidP="00896045">
            <w:pPr>
              <w:pStyle w:val="ConsPlusNormal"/>
            </w:pPr>
          </w:p>
        </w:tc>
        <w:tc>
          <w:tcPr>
            <w:tcW w:w="1134" w:type="dxa"/>
            <w:tcBorders>
              <w:top w:val="nil"/>
            </w:tcBorders>
          </w:tcPr>
          <w:p w:rsidR="0089223B" w:rsidRDefault="0089223B" w:rsidP="00896045">
            <w:pPr>
              <w:pStyle w:val="ConsPlusNormal"/>
            </w:pPr>
          </w:p>
        </w:tc>
        <w:tc>
          <w:tcPr>
            <w:tcW w:w="850" w:type="dxa"/>
          </w:tcPr>
          <w:p w:rsidR="0089223B" w:rsidRDefault="0089223B" w:rsidP="00896045">
            <w:pPr>
              <w:pStyle w:val="ConsPlusNormal"/>
            </w:pPr>
          </w:p>
        </w:tc>
        <w:tc>
          <w:tcPr>
            <w:tcW w:w="850" w:type="dxa"/>
          </w:tcPr>
          <w:p w:rsidR="0089223B" w:rsidRDefault="0089223B" w:rsidP="00896045">
            <w:pPr>
              <w:pStyle w:val="ConsPlusNormal"/>
            </w:pPr>
          </w:p>
        </w:tc>
        <w:tc>
          <w:tcPr>
            <w:tcW w:w="993" w:type="dxa"/>
          </w:tcPr>
          <w:p w:rsidR="0089223B" w:rsidRDefault="0089223B" w:rsidP="00896045">
            <w:pPr>
              <w:pStyle w:val="ConsPlusNormal"/>
            </w:pPr>
          </w:p>
        </w:tc>
        <w:tc>
          <w:tcPr>
            <w:tcW w:w="1134" w:type="dxa"/>
          </w:tcPr>
          <w:p w:rsidR="0089223B" w:rsidRDefault="0089223B" w:rsidP="00896045">
            <w:pPr>
              <w:pStyle w:val="ConsPlusNormal"/>
            </w:pPr>
          </w:p>
        </w:tc>
        <w:tc>
          <w:tcPr>
            <w:tcW w:w="964" w:type="dxa"/>
          </w:tcPr>
          <w:p w:rsidR="0089223B" w:rsidRDefault="0089223B" w:rsidP="00896045">
            <w:pPr>
              <w:pStyle w:val="ConsPlusNormal"/>
            </w:pPr>
          </w:p>
        </w:tc>
        <w:tc>
          <w:tcPr>
            <w:tcW w:w="964" w:type="dxa"/>
          </w:tcPr>
          <w:p w:rsidR="0089223B" w:rsidRDefault="0089223B" w:rsidP="00896045">
            <w:pPr>
              <w:pStyle w:val="ConsPlusNormal"/>
            </w:pPr>
          </w:p>
        </w:tc>
        <w:tc>
          <w:tcPr>
            <w:tcW w:w="907" w:type="dxa"/>
          </w:tcPr>
          <w:p w:rsidR="0089223B" w:rsidRDefault="0089223B" w:rsidP="00896045">
            <w:pPr>
              <w:pStyle w:val="ConsPlusNormal"/>
            </w:pPr>
          </w:p>
        </w:tc>
        <w:tc>
          <w:tcPr>
            <w:tcW w:w="1418" w:type="dxa"/>
          </w:tcPr>
          <w:p w:rsidR="0089223B" w:rsidRDefault="0089223B" w:rsidP="00896045">
            <w:pPr>
              <w:pStyle w:val="ConsPlusNormal"/>
            </w:pPr>
          </w:p>
        </w:tc>
      </w:tr>
    </w:tbl>
    <w:p w:rsidR="0089223B" w:rsidRDefault="0089223B" w:rsidP="0089223B">
      <w:pPr>
        <w:pStyle w:val="ConsPlusNormal"/>
        <w:jc w:val="both"/>
      </w:pPr>
    </w:p>
    <w:p w:rsidR="00BC4894" w:rsidRDefault="0089223B" w:rsidP="0089223B">
      <w:pPr>
        <w:pStyle w:val="ConsPlusNonformat"/>
        <w:jc w:val="both"/>
      </w:pPr>
      <w:r>
        <w:t xml:space="preserve">    </w:t>
      </w:r>
    </w:p>
    <w:p w:rsidR="00BC4894" w:rsidRDefault="00BC4894" w:rsidP="0089223B">
      <w:pPr>
        <w:pStyle w:val="ConsPlusNonformat"/>
        <w:jc w:val="both"/>
      </w:pPr>
    </w:p>
    <w:p w:rsidR="00BC4894" w:rsidRDefault="00BC4894" w:rsidP="0089223B">
      <w:pPr>
        <w:pStyle w:val="ConsPlusNonformat"/>
        <w:jc w:val="both"/>
      </w:pPr>
    </w:p>
    <w:p w:rsidR="00BC4894" w:rsidRDefault="00BC4894" w:rsidP="0089223B">
      <w:pPr>
        <w:pStyle w:val="ConsPlusNonformat"/>
        <w:jc w:val="both"/>
      </w:pPr>
    </w:p>
    <w:p w:rsidR="00BC4894" w:rsidRDefault="00BC4894" w:rsidP="0089223B">
      <w:pPr>
        <w:pStyle w:val="ConsPlusNonformat"/>
        <w:jc w:val="both"/>
      </w:pPr>
    </w:p>
    <w:p w:rsidR="00BC4894" w:rsidRDefault="00BC4894" w:rsidP="0089223B">
      <w:pPr>
        <w:pStyle w:val="ConsPlusNonformat"/>
        <w:jc w:val="both"/>
      </w:pPr>
    </w:p>
    <w:p w:rsidR="00BC4894" w:rsidRDefault="00BC4894" w:rsidP="0089223B">
      <w:pPr>
        <w:pStyle w:val="ConsPlusNonformat"/>
        <w:jc w:val="both"/>
      </w:pPr>
    </w:p>
    <w:p w:rsidR="00BC4894" w:rsidRDefault="00BC4894" w:rsidP="0089223B">
      <w:pPr>
        <w:pStyle w:val="ConsPlusNonformat"/>
        <w:jc w:val="both"/>
      </w:pPr>
    </w:p>
    <w:p w:rsidR="00BC4894" w:rsidRDefault="00BC4894" w:rsidP="0089223B">
      <w:pPr>
        <w:pStyle w:val="ConsPlusNonformat"/>
        <w:jc w:val="both"/>
      </w:pPr>
    </w:p>
    <w:p w:rsidR="00BC4894" w:rsidRDefault="00BC4894" w:rsidP="0089223B">
      <w:pPr>
        <w:pStyle w:val="ConsPlusNonformat"/>
        <w:jc w:val="both"/>
      </w:pPr>
    </w:p>
    <w:p w:rsidR="00BC4894" w:rsidRDefault="00BC4894" w:rsidP="0089223B">
      <w:pPr>
        <w:pStyle w:val="ConsPlusNonformat"/>
        <w:jc w:val="both"/>
      </w:pPr>
    </w:p>
    <w:p w:rsidR="00BC4894" w:rsidRDefault="00BC4894" w:rsidP="0089223B">
      <w:pPr>
        <w:pStyle w:val="ConsPlusNonformat"/>
        <w:jc w:val="both"/>
      </w:pPr>
    </w:p>
    <w:p w:rsidR="00BC4894" w:rsidRDefault="00BC4894" w:rsidP="0089223B">
      <w:pPr>
        <w:pStyle w:val="ConsPlusNonformat"/>
        <w:jc w:val="both"/>
      </w:pPr>
    </w:p>
    <w:p w:rsidR="00BC4894" w:rsidRDefault="00BC4894" w:rsidP="0089223B">
      <w:pPr>
        <w:pStyle w:val="ConsPlusNonformat"/>
        <w:jc w:val="both"/>
      </w:pPr>
    </w:p>
    <w:p w:rsidR="00BC4894" w:rsidRDefault="00BC4894" w:rsidP="0089223B">
      <w:pPr>
        <w:pStyle w:val="ConsPlusNonformat"/>
        <w:jc w:val="both"/>
      </w:pPr>
    </w:p>
    <w:p w:rsidR="00BC4894" w:rsidRDefault="00BC4894" w:rsidP="0089223B">
      <w:pPr>
        <w:pStyle w:val="ConsPlusNonformat"/>
        <w:jc w:val="both"/>
      </w:pPr>
    </w:p>
    <w:p w:rsidR="0089223B" w:rsidRDefault="0089223B" w:rsidP="0089223B">
      <w:pPr>
        <w:pStyle w:val="ConsPlusNonformat"/>
        <w:jc w:val="both"/>
      </w:pPr>
      <w:r>
        <w:lastRenderedPageBreak/>
        <w:t>3.2. Показатели, характеризующие объем работы:</w:t>
      </w:r>
    </w:p>
    <w:p w:rsidR="0089223B" w:rsidRDefault="0089223B" w:rsidP="0089223B">
      <w:pPr>
        <w:pStyle w:val="ConsPlusNormal"/>
        <w:jc w:val="both"/>
      </w:pP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2"/>
        <w:gridCol w:w="794"/>
        <w:gridCol w:w="794"/>
        <w:gridCol w:w="794"/>
        <w:gridCol w:w="794"/>
        <w:gridCol w:w="794"/>
        <w:gridCol w:w="737"/>
        <w:gridCol w:w="821"/>
        <w:gridCol w:w="993"/>
        <w:gridCol w:w="850"/>
        <w:gridCol w:w="794"/>
        <w:gridCol w:w="794"/>
        <w:gridCol w:w="794"/>
        <w:gridCol w:w="794"/>
        <w:gridCol w:w="794"/>
        <w:gridCol w:w="794"/>
        <w:gridCol w:w="905"/>
        <w:gridCol w:w="1134"/>
      </w:tblGrid>
      <w:tr w:rsidR="0089223B" w:rsidTr="00BC4894">
        <w:tc>
          <w:tcPr>
            <w:tcW w:w="992" w:type="dxa"/>
            <w:vMerge w:val="restart"/>
          </w:tcPr>
          <w:p w:rsidR="0089223B" w:rsidRDefault="0089223B" w:rsidP="00896045">
            <w:pPr>
              <w:pStyle w:val="ConsPlusNormal"/>
              <w:jc w:val="center"/>
            </w:pPr>
            <w:r>
              <w:t>Уникальный номер реестровой записи &lt;5&gt;</w:t>
            </w:r>
          </w:p>
        </w:tc>
        <w:tc>
          <w:tcPr>
            <w:tcW w:w="2382" w:type="dxa"/>
            <w:gridSpan w:val="3"/>
          </w:tcPr>
          <w:p w:rsidR="0089223B" w:rsidRDefault="0089223B" w:rsidP="00896045">
            <w:pPr>
              <w:pStyle w:val="ConsPlusNormal"/>
              <w:jc w:val="center"/>
            </w:pPr>
            <w:r>
              <w:t>Показатель, характеризующий содержание работы</w:t>
            </w:r>
          </w:p>
        </w:tc>
        <w:tc>
          <w:tcPr>
            <w:tcW w:w="1588" w:type="dxa"/>
            <w:gridSpan w:val="2"/>
          </w:tcPr>
          <w:p w:rsidR="0089223B" w:rsidRDefault="0089223B" w:rsidP="00896045">
            <w:pPr>
              <w:pStyle w:val="ConsPlusNormal"/>
              <w:jc w:val="center"/>
            </w:pPr>
            <w:r>
              <w:t>Показатель, характеризующий условия (формы) выполнения работы</w:t>
            </w:r>
          </w:p>
        </w:tc>
        <w:tc>
          <w:tcPr>
            <w:tcW w:w="3401" w:type="dxa"/>
            <w:gridSpan w:val="4"/>
          </w:tcPr>
          <w:p w:rsidR="0089223B" w:rsidRDefault="0089223B" w:rsidP="00896045">
            <w:pPr>
              <w:pStyle w:val="ConsPlusNormal"/>
              <w:jc w:val="center"/>
            </w:pPr>
            <w:r>
              <w:t>Показатель объема работы</w:t>
            </w:r>
          </w:p>
        </w:tc>
        <w:tc>
          <w:tcPr>
            <w:tcW w:w="2382" w:type="dxa"/>
            <w:gridSpan w:val="3"/>
          </w:tcPr>
          <w:p w:rsidR="0089223B" w:rsidRDefault="0089223B" w:rsidP="00896045">
            <w:pPr>
              <w:pStyle w:val="ConsPlusNormal"/>
              <w:jc w:val="center"/>
            </w:pPr>
            <w:r>
              <w:t>Значение показателя объема работы</w:t>
            </w:r>
          </w:p>
        </w:tc>
        <w:tc>
          <w:tcPr>
            <w:tcW w:w="2382" w:type="dxa"/>
            <w:gridSpan w:val="3"/>
          </w:tcPr>
          <w:p w:rsidR="0089223B" w:rsidRDefault="0089223B" w:rsidP="00896045">
            <w:pPr>
              <w:pStyle w:val="ConsPlusNormal"/>
              <w:jc w:val="center"/>
            </w:pPr>
            <w:r>
              <w:t>Размер платы (цена, тариф)</w:t>
            </w:r>
          </w:p>
        </w:tc>
        <w:tc>
          <w:tcPr>
            <w:tcW w:w="2039" w:type="dxa"/>
            <w:gridSpan w:val="2"/>
          </w:tcPr>
          <w:p w:rsidR="0089223B" w:rsidRDefault="0089223B" w:rsidP="00896045">
            <w:pPr>
              <w:pStyle w:val="ConsPlusNormal"/>
              <w:jc w:val="center"/>
            </w:pPr>
            <w:r>
              <w:t>Допустимые (возможные) отклонения от установленных показателей объема качества работы &lt;7&gt;</w:t>
            </w:r>
          </w:p>
        </w:tc>
      </w:tr>
      <w:tr w:rsidR="0089223B" w:rsidTr="00BC4894">
        <w:tc>
          <w:tcPr>
            <w:tcW w:w="992" w:type="dxa"/>
            <w:vMerge/>
          </w:tcPr>
          <w:p w:rsidR="0089223B" w:rsidRDefault="0089223B" w:rsidP="00896045"/>
        </w:tc>
        <w:tc>
          <w:tcPr>
            <w:tcW w:w="794" w:type="dxa"/>
            <w:vMerge w:val="restart"/>
          </w:tcPr>
          <w:p w:rsidR="0089223B" w:rsidRDefault="0089223B" w:rsidP="00896045">
            <w:pPr>
              <w:pStyle w:val="ConsPlusNormal"/>
              <w:jc w:val="center"/>
            </w:pPr>
            <w:r>
              <w:t>_____</w:t>
            </w:r>
          </w:p>
          <w:p w:rsidR="0089223B" w:rsidRDefault="0089223B" w:rsidP="00896045">
            <w:pPr>
              <w:pStyle w:val="ConsPlusNormal"/>
              <w:jc w:val="center"/>
            </w:pPr>
            <w:r>
              <w:t>(наименование показателя) &lt;5&gt;</w:t>
            </w:r>
          </w:p>
        </w:tc>
        <w:tc>
          <w:tcPr>
            <w:tcW w:w="794" w:type="dxa"/>
            <w:vMerge w:val="restart"/>
          </w:tcPr>
          <w:p w:rsidR="0089223B" w:rsidRDefault="0089223B" w:rsidP="00896045">
            <w:pPr>
              <w:pStyle w:val="ConsPlusNormal"/>
              <w:jc w:val="center"/>
            </w:pPr>
            <w:r>
              <w:t>_____</w:t>
            </w:r>
          </w:p>
          <w:p w:rsidR="0089223B" w:rsidRDefault="0089223B" w:rsidP="00896045">
            <w:pPr>
              <w:pStyle w:val="ConsPlusNormal"/>
              <w:jc w:val="center"/>
            </w:pPr>
            <w:r>
              <w:t>(наименование показателя) &lt;5&gt;</w:t>
            </w:r>
          </w:p>
        </w:tc>
        <w:tc>
          <w:tcPr>
            <w:tcW w:w="794" w:type="dxa"/>
            <w:vMerge w:val="restart"/>
          </w:tcPr>
          <w:p w:rsidR="0089223B" w:rsidRDefault="0089223B" w:rsidP="00896045">
            <w:pPr>
              <w:pStyle w:val="ConsPlusNormal"/>
              <w:jc w:val="center"/>
            </w:pPr>
            <w:r>
              <w:t>_____</w:t>
            </w:r>
          </w:p>
          <w:p w:rsidR="0089223B" w:rsidRDefault="0089223B" w:rsidP="00896045">
            <w:pPr>
              <w:pStyle w:val="ConsPlusNormal"/>
              <w:jc w:val="center"/>
            </w:pPr>
            <w:r>
              <w:t>(наименование показателя) &lt;5&gt;</w:t>
            </w:r>
          </w:p>
        </w:tc>
        <w:tc>
          <w:tcPr>
            <w:tcW w:w="794" w:type="dxa"/>
            <w:vMerge w:val="restart"/>
          </w:tcPr>
          <w:p w:rsidR="0089223B" w:rsidRDefault="0089223B" w:rsidP="00896045">
            <w:pPr>
              <w:pStyle w:val="ConsPlusNormal"/>
              <w:jc w:val="center"/>
            </w:pPr>
            <w:r>
              <w:t>_____</w:t>
            </w:r>
          </w:p>
          <w:p w:rsidR="0089223B" w:rsidRDefault="0089223B" w:rsidP="00896045">
            <w:pPr>
              <w:pStyle w:val="ConsPlusNormal"/>
              <w:jc w:val="center"/>
            </w:pPr>
            <w:r>
              <w:t>(наименование показателя) &lt;5&gt;</w:t>
            </w:r>
          </w:p>
        </w:tc>
        <w:tc>
          <w:tcPr>
            <w:tcW w:w="794" w:type="dxa"/>
            <w:vMerge w:val="restart"/>
          </w:tcPr>
          <w:p w:rsidR="0089223B" w:rsidRDefault="0089223B" w:rsidP="00896045">
            <w:pPr>
              <w:pStyle w:val="ConsPlusNormal"/>
              <w:jc w:val="center"/>
            </w:pPr>
            <w:r>
              <w:t>_____</w:t>
            </w:r>
          </w:p>
          <w:p w:rsidR="0089223B" w:rsidRDefault="0089223B" w:rsidP="00896045">
            <w:pPr>
              <w:pStyle w:val="ConsPlusNormal"/>
              <w:jc w:val="center"/>
            </w:pPr>
            <w:r>
              <w:t>(наименование показателя) &lt;5&gt;</w:t>
            </w:r>
          </w:p>
        </w:tc>
        <w:tc>
          <w:tcPr>
            <w:tcW w:w="737" w:type="dxa"/>
            <w:vMerge w:val="restart"/>
          </w:tcPr>
          <w:p w:rsidR="0089223B" w:rsidRDefault="0089223B" w:rsidP="00896045">
            <w:pPr>
              <w:pStyle w:val="ConsPlusNormal"/>
              <w:jc w:val="center"/>
            </w:pPr>
            <w:r>
              <w:t>наименование показателя &lt;5&gt;</w:t>
            </w:r>
          </w:p>
        </w:tc>
        <w:tc>
          <w:tcPr>
            <w:tcW w:w="1814" w:type="dxa"/>
            <w:gridSpan w:val="2"/>
          </w:tcPr>
          <w:p w:rsidR="0089223B" w:rsidRDefault="0089223B" w:rsidP="00896045">
            <w:pPr>
              <w:pStyle w:val="ConsPlusNormal"/>
              <w:jc w:val="center"/>
            </w:pPr>
            <w:r>
              <w:t>единица измерения</w:t>
            </w:r>
          </w:p>
        </w:tc>
        <w:tc>
          <w:tcPr>
            <w:tcW w:w="850" w:type="dxa"/>
          </w:tcPr>
          <w:p w:rsidR="0089223B" w:rsidRDefault="0089223B" w:rsidP="00896045">
            <w:pPr>
              <w:pStyle w:val="ConsPlusNormal"/>
              <w:jc w:val="center"/>
            </w:pPr>
            <w:r>
              <w:t>описание работы</w:t>
            </w:r>
          </w:p>
        </w:tc>
        <w:tc>
          <w:tcPr>
            <w:tcW w:w="794" w:type="dxa"/>
            <w:vMerge w:val="restart"/>
          </w:tcPr>
          <w:p w:rsidR="0089223B" w:rsidRDefault="0089223B" w:rsidP="00896045">
            <w:pPr>
              <w:pStyle w:val="ConsPlusNormal"/>
              <w:jc w:val="center"/>
            </w:pPr>
            <w:r>
              <w:t>20__ год (очередной финансовый год)</w:t>
            </w:r>
          </w:p>
        </w:tc>
        <w:tc>
          <w:tcPr>
            <w:tcW w:w="794" w:type="dxa"/>
            <w:vMerge w:val="restart"/>
          </w:tcPr>
          <w:p w:rsidR="0089223B" w:rsidRDefault="0089223B" w:rsidP="00896045">
            <w:pPr>
              <w:pStyle w:val="ConsPlusNormal"/>
              <w:jc w:val="center"/>
            </w:pPr>
            <w:r>
              <w:t>20__ год (1-й год планового периода)</w:t>
            </w:r>
          </w:p>
        </w:tc>
        <w:tc>
          <w:tcPr>
            <w:tcW w:w="794" w:type="dxa"/>
            <w:vMerge w:val="restart"/>
          </w:tcPr>
          <w:p w:rsidR="0089223B" w:rsidRDefault="0089223B" w:rsidP="00896045">
            <w:pPr>
              <w:pStyle w:val="ConsPlusNormal"/>
              <w:jc w:val="center"/>
            </w:pPr>
            <w:r>
              <w:t>20__ год (2-й год планового периода)</w:t>
            </w:r>
          </w:p>
        </w:tc>
        <w:tc>
          <w:tcPr>
            <w:tcW w:w="794" w:type="dxa"/>
            <w:vMerge w:val="restart"/>
          </w:tcPr>
          <w:p w:rsidR="0089223B" w:rsidRDefault="0089223B" w:rsidP="00896045">
            <w:pPr>
              <w:pStyle w:val="ConsPlusNormal"/>
              <w:jc w:val="center"/>
            </w:pPr>
            <w:r>
              <w:t>20__ год (очередной финансовый год)</w:t>
            </w:r>
          </w:p>
        </w:tc>
        <w:tc>
          <w:tcPr>
            <w:tcW w:w="794" w:type="dxa"/>
            <w:vMerge w:val="restart"/>
          </w:tcPr>
          <w:p w:rsidR="0089223B" w:rsidRDefault="0089223B" w:rsidP="00896045">
            <w:pPr>
              <w:pStyle w:val="ConsPlusNormal"/>
              <w:jc w:val="center"/>
            </w:pPr>
            <w:r>
              <w:t>20__ год (1-й год планового периода)</w:t>
            </w:r>
          </w:p>
        </w:tc>
        <w:tc>
          <w:tcPr>
            <w:tcW w:w="794" w:type="dxa"/>
            <w:vMerge w:val="restart"/>
          </w:tcPr>
          <w:p w:rsidR="0089223B" w:rsidRDefault="0089223B" w:rsidP="00896045">
            <w:pPr>
              <w:pStyle w:val="ConsPlusNormal"/>
              <w:jc w:val="center"/>
            </w:pPr>
            <w:r>
              <w:t>20__ год (2-й год планового периода)</w:t>
            </w:r>
          </w:p>
        </w:tc>
        <w:tc>
          <w:tcPr>
            <w:tcW w:w="905" w:type="dxa"/>
            <w:vMerge w:val="restart"/>
          </w:tcPr>
          <w:p w:rsidR="0089223B" w:rsidRDefault="0089223B" w:rsidP="00896045">
            <w:pPr>
              <w:pStyle w:val="ConsPlusNormal"/>
              <w:jc w:val="center"/>
            </w:pPr>
            <w:r>
              <w:t>в процентах</w:t>
            </w:r>
          </w:p>
        </w:tc>
        <w:tc>
          <w:tcPr>
            <w:tcW w:w="1134" w:type="dxa"/>
            <w:vMerge w:val="restart"/>
          </w:tcPr>
          <w:p w:rsidR="0089223B" w:rsidRDefault="0089223B" w:rsidP="00896045">
            <w:pPr>
              <w:pStyle w:val="ConsPlusNormal"/>
              <w:jc w:val="center"/>
            </w:pPr>
            <w:r>
              <w:t>в абсолютных величинах</w:t>
            </w:r>
          </w:p>
        </w:tc>
      </w:tr>
      <w:tr w:rsidR="0089223B" w:rsidTr="00BC4894">
        <w:tc>
          <w:tcPr>
            <w:tcW w:w="992" w:type="dxa"/>
            <w:vMerge/>
          </w:tcPr>
          <w:p w:rsidR="0089223B" w:rsidRDefault="0089223B" w:rsidP="00896045"/>
        </w:tc>
        <w:tc>
          <w:tcPr>
            <w:tcW w:w="794" w:type="dxa"/>
            <w:vMerge/>
          </w:tcPr>
          <w:p w:rsidR="0089223B" w:rsidRDefault="0089223B" w:rsidP="00896045"/>
        </w:tc>
        <w:tc>
          <w:tcPr>
            <w:tcW w:w="794" w:type="dxa"/>
            <w:vMerge/>
          </w:tcPr>
          <w:p w:rsidR="0089223B" w:rsidRDefault="0089223B" w:rsidP="00896045"/>
        </w:tc>
        <w:tc>
          <w:tcPr>
            <w:tcW w:w="794" w:type="dxa"/>
            <w:vMerge/>
          </w:tcPr>
          <w:p w:rsidR="0089223B" w:rsidRDefault="0089223B" w:rsidP="00896045"/>
        </w:tc>
        <w:tc>
          <w:tcPr>
            <w:tcW w:w="794" w:type="dxa"/>
            <w:vMerge/>
          </w:tcPr>
          <w:p w:rsidR="0089223B" w:rsidRDefault="0089223B" w:rsidP="00896045"/>
        </w:tc>
        <w:tc>
          <w:tcPr>
            <w:tcW w:w="794" w:type="dxa"/>
            <w:vMerge/>
          </w:tcPr>
          <w:p w:rsidR="0089223B" w:rsidRDefault="0089223B" w:rsidP="00896045"/>
        </w:tc>
        <w:tc>
          <w:tcPr>
            <w:tcW w:w="737" w:type="dxa"/>
            <w:vMerge/>
          </w:tcPr>
          <w:p w:rsidR="0089223B" w:rsidRDefault="0089223B" w:rsidP="00896045"/>
        </w:tc>
        <w:tc>
          <w:tcPr>
            <w:tcW w:w="821" w:type="dxa"/>
          </w:tcPr>
          <w:p w:rsidR="0089223B" w:rsidRDefault="0089223B" w:rsidP="00896045">
            <w:pPr>
              <w:pStyle w:val="ConsPlusNormal"/>
              <w:jc w:val="center"/>
            </w:pPr>
            <w:r>
              <w:t>наименование &lt;5&gt;</w:t>
            </w:r>
          </w:p>
        </w:tc>
        <w:tc>
          <w:tcPr>
            <w:tcW w:w="993" w:type="dxa"/>
          </w:tcPr>
          <w:p w:rsidR="0089223B" w:rsidRDefault="0089223B" w:rsidP="00896045">
            <w:pPr>
              <w:pStyle w:val="ConsPlusNormal"/>
              <w:jc w:val="center"/>
            </w:pPr>
            <w:r>
              <w:t>код по ОКЕИ &lt;6&gt;</w:t>
            </w:r>
          </w:p>
        </w:tc>
        <w:tc>
          <w:tcPr>
            <w:tcW w:w="850" w:type="dxa"/>
          </w:tcPr>
          <w:p w:rsidR="0089223B" w:rsidRDefault="0089223B" w:rsidP="00896045">
            <w:pPr>
              <w:pStyle w:val="ConsPlusNormal"/>
            </w:pPr>
          </w:p>
        </w:tc>
        <w:tc>
          <w:tcPr>
            <w:tcW w:w="794" w:type="dxa"/>
            <w:vMerge/>
          </w:tcPr>
          <w:p w:rsidR="0089223B" w:rsidRDefault="0089223B" w:rsidP="00896045"/>
        </w:tc>
        <w:tc>
          <w:tcPr>
            <w:tcW w:w="794" w:type="dxa"/>
            <w:vMerge/>
          </w:tcPr>
          <w:p w:rsidR="0089223B" w:rsidRDefault="0089223B" w:rsidP="00896045"/>
        </w:tc>
        <w:tc>
          <w:tcPr>
            <w:tcW w:w="794" w:type="dxa"/>
            <w:vMerge/>
          </w:tcPr>
          <w:p w:rsidR="0089223B" w:rsidRDefault="0089223B" w:rsidP="00896045"/>
        </w:tc>
        <w:tc>
          <w:tcPr>
            <w:tcW w:w="794" w:type="dxa"/>
            <w:vMerge/>
          </w:tcPr>
          <w:p w:rsidR="0089223B" w:rsidRDefault="0089223B" w:rsidP="00896045"/>
        </w:tc>
        <w:tc>
          <w:tcPr>
            <w:tcW w:w="794" w:type="dxa"/>
            <w:vMerge/>
          </w:tcPr>
          <w:p w:rsidR="0089223B" w:rsidRDefault="0089223B" w:rsidP="00896045"/>
        </w:tc>
        <w:tc>
          <w:tcPr>
            <w:tcW w:w="794" w:type="dxa"/>
            <w:vMerge/>
          </w:tcPr>
          <w:p w:rsidR="0089223B" w:rsidRDefault="0089223B" w:rsidP="00896045"/>
        </w:tc>
        <w:tc>
          <w:tcPr>
            <w:tcW w:w="905" w:type="dxa"/>
            <w:vMerge/>
          </w:tcPr>
          <w:p w:rsidR="0089223B" w:rsidRDefault="0089223B" w:rsidP="00896045"/>
        </w:tc>
        <w:tc>
          <w:tcPr>
            <w:tcW w:w="1134" w:type="dxa"/>
            <w:vMerge/>
          </w:tcPr>
          <w:p w:rsidR="0089223B" w:rsidRDefault="0089223B" w:rsidP="00896045"/>
        </w:tc>
      </w:tr>
      <w:tr w:rsidR="0089223B" w:rsidTr="00BC4894">
        <w:tc>
          <w:tcPr>
            <w:tcW w:w="992" w:type="dxa"/>
          </w:tcPr>
          <w:p w:rsidR="0089223B" w:rsidRDefault="0089223B" w:rsidP="00896045">
            <w:pPr>
              <w:pStyle w:val="ConsPlusNormal"/>
              <w:jc w:val="center"/>
            </w:pPr>
            <w:r>
              <w:t>1</w:t>
            </w:r>
          </w:p>
        </w:tc>
        <w:tc>
          <w:tcPr>
            <w:tcW w:w="794" w:type="dxa"/>
          </w:tcPr>
          <w:p w:rsidR="0089223B" w:rsidRDefault="0089223B" w:rsidP="00896045">
            <w:pPr>
              <w:pStyle w:val="ConsPlusNormal"/>
              <w:jc w:val="center"/>
            </w:pPr>
            <w:r>
              <w:t>2</w:t>
            </w:r>
          </w:p>
        </w:tc>
        <w:tc>
          <w:tcPr>
            <w:tcW w:w="794" w:type="dxa"/>
          </w:tcPr>
          <w:p w:rsidR="0089223B" w:rsidRDefault="0089223B" w:rsidP="00896045">
            <w:pPr>
              <w:pStyle w:val="ConsPlusNormal"/>
              <w:jc w:val="center"/>
            </w:pPr>
            <w:r>
              <w:t>3</w:t>
            </w:r>
          </w:p>
        </w:tc>
        <w:tc>
          <w:tcPr>
            <w:tcW w:w="794" w:type="dxa"/>
          </w:tcPr>
          <w:p w:rsidR="0089223B" w:rsidRDefault="0089223B" w:rsidP="00896045">
            <w:pPr>
              <w:pStyle w:val="ConsPlusNormal"/>
              <w:jc w:val="center"/>
            </w:pPr>
            <w:r>
              <w:t>4</w:t>
            </w:r>
          </w:p>
        </w:tc>
        <w:tc>
          <w:tcPr>
            <w:tcW w:w="794" w:type="dxa"/>
          </w:tcPr>
          <w:p w:rsidR="0089223B" w:rsidRDefault="0089223B" w:rsidP="00896045">
            <w:pPr>
              <w:pStyle w:val="ConsPlusNormal"/>
              <w:jc w:val="center"/>
            </w:pPr>
            <w:r>
              <w:t>5</w:t>
            </w:r>
          </w:p>
        </w:tc>
        <w:tc>
          <w:tcPr>
            <w:tcW w:w="794" w:type="dxa"/>
          </w:tcPr>
          <w:p w:rsidR="0089223B" w:rsidRDefault="0089223B" w:rsidP="00896045">
            <w:pPr>
              <w:pStyle w:val="ConsPlusNormal"/>
              <w:jc w:val="center"/>
            </w:pPr>
            <w:r>
              <w:t>6</w:t>
            </w:r>
          </w:p>
        </w:tc>
        <w:tc>
          <w:tcPr>
            <w:tcW w:w="737" w:type="dxa"/>
          </w:tcPr>
          <w:p w:rsidR="0089223B" w:rsidRDefault="0089223B" w:rsidP="00896045">
            <w:pPr>
              <w:pStyle w:val="ConsPlusNormal"/>
              <w:jc w:val="center"/>
            </w:pPr>
            <w:r>
              <w:t>7</w:t>
            </w:r>
          </w:p>
        </w:tc>
        <w:tc>
          <w:tcPr>
            <w:tcW w:w="821" w:type="dxa"/>
          </w:tcPr>
          <w:p w:rsidR="0089223B" w:rsidRDefault="0089223B" w:rsidP="00896045">
            <w:pPr>
              <w:pStyle w:val="ConsPlusNormal"/>
              <w:jc w:val="center"/>
            </w:pPr>
            <w:r>
              <w:t>8</w:t>
            </w:r>
          </w:p>
        </w:tc>
        <w:tc>
          <w:tcPr>
            <w:tcW w:w="993" w:type="dxa"/>
          </w:tcPr>
          <w:p w:rsidR="0089223B" w:rsidRDefault="0089223B" w:rsidP="00896045">
            <w:pPr>
              <w:pStyle w:val="ConsPlusNormal"/>
              <w:jc w:val="center"/>
            </w:pPr>
            <w:r>
              <w:t>9</w:t>
            </w:r>
          </w:p>
        </w:tc>
        <w:tc>
          <w:tcPr>
            <w:tcW w:w="850" w:type="dxa"/>
          </w:tcPr>
          <w:p w:rsidR="0089223B" w:rsidRDefault="0089223B" w:rsidP="00896045">
            <w:pPr>
              <w:pStyle w:val="ConsPlusNormal"/>
              <w:jc w:val="center"/>
            </w:pPr>
            <w:r>
              <w:t>10</w:t>
            </w:r>
          </w:p>
        </w:tc>
        <w:tc>
          <w:tcPr>
            <w:tcW w:w="794" w:type="dxa"/>
          </w:tcPr>
          <w:p w:rsidR="0089223B" w:rsidRDefault="0089223B" w:rsidP="00896045">
            <w:pPr>
              <w:pStyle w:val="ConsPlusNormal"/>
              <w:jc w:val="center"/>
            </w:pPr>
            <w:r>
              <w:t>11</w:t>
            </w:r>
          </w:p>
        </w:tc>
        <w:tc>
          <w:tcPr>
            <w:tcW w:w="794" w:type="dxa"/>
          </w:tcPr>
          <w:p w:rsidR="0089223B" w:rsidRDefault="0089223B" w:rsidP="00896045">
            <w:pPr>
              <w:pStyle w:val="ConsPlusNormal"/>
              <w:jc w:val="center"/>
            </w:pPr>
            <w:r>
              <w:t>12</w:t>
            </w:r>
          </w:p>
        </w:tc>
        <w:tc>
          <w:tcPr>
            <w:tcW w:w="794" w:type="dxa"/>
          </w:tcPr>
          <w:p w:rsidR="0089223B" w:rsidRDefault="0089223B" w:rsidP="00896045">
            <w:pPr>
              <w:pStyle w:val="ConsPlusNormal"/>
              <w:jc w:val="center"/>
            </w:pPr>
            <w:r>
              <w:t>13</w:t>
            </w:r>
          </w:p>
        </w:tc>
        <w:tc>
          <w:tcPr>
            <w:tcW w:w="794" w:type="dxa"/>
          </w:tcPr>
          <w:p w:rsidR="0089223B" w:rsidRDefault="0089223B" w:rsidP="00896045">
            <w:pPr>
              <w:pStyle w:val="ConsPlusNormal"/>
              <w:jc w:val="center"/>
            </w:pPr>
            <w:r>
              <w:t>14</w:t>
            </w:r>
          </w:p>
        </w:tc>
        <w:tc>
          <w:tcPr>
            <w:tcW w:w="794" w:type="dxa"/>
          </w:tcPr>
          <w:p w:rsidR="0089223B" w:rsidRDefault="0089223B" w:rsidP="00896045">
            <w:pPr>
              <w:pStyle w:val="ConsPlusNormal"/>
              <w:jc w:val="center"/>
            </w:pPr>
            <w:r>
              <w:t>15</w:t>
            </w:r>
          </w:p>
        </w:tc>
        <w:tc>
          <w:tcPr>
            <w:tcW w:w="794" w:type="dxa"/>
          </w:tcPr>
          <w:p w:rsidR="0089223B" w:rsidRDefault="0089223B" w:rsidP="00896045">
            <w:pPr>
              <w:pStyle w:val="ConsPlusNormal"/>
              <w:jc w:val="center"/>
            </w:pPr>
            <w:r>
              <w:t>16</w:t>
            </w:r>
          </w:p>
        </w:tc>
        <w:tc>
          <w:tcPr>
            <w:tcW w:w="905" w:type="dxa"/>
          </w:tcPr>
          <w:p w:rsidR="0089223B" w:rsidRDefault="0089223B" w:rsidP="00896045">
            <w:pPr>
              <w:pStyle w:val="ConsPlusNormal"/>
              <w:jc w:val="center"/>
            </w:pPr>
            <w:r>
              <w:t>17</w:t>
            </w:r>
          </w:p>
        </w:tc>
        <w:tc>
          <w:tcPr>
            <w:tcW w:w="1134" w:type="dxa"/>
          </w:tcPr>
          <w:p w:rsidR="0089223B" w:rsidRDefault="0089223B" w:rsidP="00896045">
            <w:pPr>
              <w:pStyle w:val="ConsPlusNormal"/>
              <w:jc w:val="center"/>
            </w:pPr>
            <w:r>
              <w:t>18</w:t>
            </w:r>
          </w:p>
        </w:tc>
      </w:tr>
      <w:tr w:rsidR="0089223B" w:rsidTr="00BC4894">
        <w:tc>
          <w:tcPr>
            <w:tcW w:w="992" w:type="dxa"/>
            <w:tcBorders>
              <w:bottom w:val="nil"/>
            </w:tcBorders>
          </w:tcPr>
          <w:p w:rsidR="0089223B" w:rsidRDefault="0089223B" w:rsidP="00896045">
            <w:pPr>
              <w:pStyle w:val="ConsPlusNormal"/>
            </w:pPr>
          </w:p>
        </w:tc>
        <w:tc>
          <w:tcPr>
            <w:tcW w:w="794" w:type="dxa"/>
            <w:tcBorders>
              <w:bottom w:val="nil"/>
            </w:tcBorders>
          </w:tcPr>
          <w:p w:rsidR="0089223B" w:rsidRDefault="0089223B" w:rsidP="00896045">
            <w:pPr>
              <w:pStyle w:val="ConsPlusNormal"/>
            </w:pPr>
          </w:p>
        </w:tc>
        <w:tc>
          <w:tcPr>
            <w:tcW w:w="794" w:type="dxa"/>
            <w:tcBorders>
              <w:bottom w:val="nil"/>
            </w:tcBorders>
          </w:tcPr>
          <w:p w:rsidR="0089223B" w:rsidRDefault="0089223B" w:rsidP="00896045">
            <w:pPr>
              <w:pStyle w:val="ConsPlusNormal"/>
            </w:pPr>
          </w:p>
        </w:tc>
        <w:tc>
          <w:tcPr>
            <w:tcW w:w="794" w:type="dxa"/>
            <w:tcBorders>
              <w:bottom w:val="nil"/>
            </w:tcBorders>
          </w:tcPr>
          <w:p w:rsidR="0089223B" w:rsidRDefault="0089223B" w:rsidP="00896045">
            <w:pPr>
              <w:pStyle w:val="ConsPlusNormal"/>
            </w:pPr>
          </w:p>
        </w:tc>
        <w:tc>
          <w:tcPr>
            <w:tcW w:w="794" w:type="dxa"/>
            <w:tcBorders>
              <w:bottom w:val="nil"/>
            </w:tcBorders>
          </w:tcPr>
          <w:p w:rsidR="0089223B" w:rsidRDefault="0089223B" w:rsidP="00896045">
            <w:pPr>
              <w:pStyle w:val="ConsPlusNormal"/>
            </w:pPr>
          </w:p>
        </w:tc>
        <w:tc>
          <w:tcPr>
            <w:tcW w:w="794" w:type="dxa"/>
            <w:tcBorders>
              <w:bottom w:val="nil"/>
            </w:tcBorders>
          </w:tcPr>
          <w:p w:rsidR="0089223B" w:rsidRDefault="0089223B" w:rsidP="00896045">
            <w:pPr>
              <w:pStyle w:val="ConsPlusNormal"/>
            </w:pPr>
          </w:p>
        </w:tc>
        <w:tc>
          <w:tcPr>
            <w:tcW w:w="737" w:type="dxa"/>
          </w:tcPr>
          <w:p w:rsidR="0089223B" w:rsidRDefault="0089223B" w:rsidP="00896045">
            <w:pPr>
              <w:pStyle w:val="ConsPlusNormal"/>
            </w:pPr>
          </w:p>
        </w:tc>
        <w:tc>
          <w:tcPr>
            <w:tcW w:w="821" w:type="dxa"/>
          </w:tcPr>
          <w:p w:rsidR="0089223B" w:rsidRDefault="0089223B" w:rsidP="00896045">
            <w:pPr>
              <w:pStyle w:val="ConsPlusNormal"/>
            </w:pPr>
          </w:p>
        </w:tc>
        <w:tc>
          <w:tcPr>
            <w:tcW w:w="993" w:type="dxa"/>
          </w:tcPr>
          <w:p w:rsidR="0089223B" w:rsidRDefault="0089223B" w:rsidP="00896045">
            <w:pPr>
              <w:pStyle w:val="ConsPlusNormal"/>
            </w:pPr>
          </w:p>
        </w:tc>
        <w:tc>
          <w:tcPr>
            <w:tcW w:w="850" w:type="dxa"/>
          </w:tcPr>
          <w:p w:rsidR="0089223B" w:rsidRDefault="0089223B" w:rsidP="00896045">
            <w:pPr>
              <w:pStyle w:val="ConsPlusNormal"/>
            </w:pPr>
          </w:p>
        </w:tc>
        <w:tc>
          <w:tcPr>
            <w:tcW w:w="794" w:type="dxa"/>
          </w:tcPr>
          <w:p w:rsidR="0089223B" w:rsidRDefault="0089223B" w:rsidP="00896045">
            <w:pPr>
              <w:pStyle w:val="ConsPlusNormal"/>
            </w:pPr>
          </w:p>
        </w:tc>
        <w:tc>
          <w:tcPr>
            <w:tcW w:w="794" w:type="dxa"/>
          </w:tcPr>
          <w:p w:rsidR="0089223B" w:rsidRDefault="0089223B" w:rsidP="00896045">
            <w:pPr>
              <w:pStyle w:val="ConsPlusNormal"/>
            </w:pPr>
          </w:p>
        </w:tc>
        <w:tc>
          <w:tcPr>
            <w:tcW w:w="794" w:type="dxa"/>
          </w:tcPr>
          <w:p w:rsidR="0089223B" w:rsidRDefault="0089223B" w:rsidP="00896045">
            <w:pPr>
              <w:pStyle w:val="ConsPlusNormal"/>
            </w:pPr>
          </w:p>
        </w:tc>
        <w:tc>
          <w:tcPr>
            <w:tcW w:w="794" w:type="dxa"/>
          </w:tcPr>
          <w:p w:rsidR="0089223B" w:rsidRDefault="0089223B" w:rsidP="00896045">
            <w:pPr>
              <w:pStyle w:val="ConsPlusNormal"/>
            </w:pPr>
          </w:p>
        </w:tc>
        <w:tc>
          <w:tcPr>
            <w:tcW w:w="794" w:type="dxa"/>
          </w:tcPr>
          <w:p w:rsidR="0089223B" w:rsidRDefault="0089223B" w:rsidP="00896045">
            <w:pPr>
              <w:pStyle w:val="ConsPlusNormal"/>
            </w:pPr>
          </w:p>
        </w:tc>
        <w:tc>
          <w:tcPr>
            <w:tcW w:w="794" w:type="dxa"/>
          </w:tcPr>
          <w:p w:rsidR="0089223B" w:rsidRDefault="0089223B" w:rsidP="00896045">
            <w:pPr>
              <w:pStyle w:val="ConsPlusNormal"/>
            </w:pPr>
          </w:p>
        </w:tc>
        <w:tc>
          <w:tcPr>
            <w:tcW w:w="905" w:type="dxa"/>
          </w:tcPr>
          <w:p w:rsidR="0089223B" w:rsidRDefault="0089223B" w:rsidP="00896045">
            <w:pPr>
              <w:pStyle w:val="ConsPlusNormal"/>
            </w:pPr>
          </w:p>
        </w:tc>
        <w:tc>
          <w:tcPr>
            <w:tcW w:w="1134" w:type="dxa"/>
          </w:tcPr>
          <w:p w:rsidR="0089223B" w:rsidRDefault="0089223B" w:rsidP="00896045">
            <w:pPr>
              <w:pStyle w:val="ConsPlusNormal"/>
            </w:pPr>
          </w:p>
        </w:tc>
      </w:tr>
      <w:tr w:rsidR="0089223B" w:rsidTr="00BC4894">
        <w:tc>
          <w:tcPr>
            <w:tcW w:w="992" w:type="dxa"/>
            <w:tcBorders>
              <w:top w:val="nil"/>
            </w:tcBorders>
          </w:tcPr>
          <w:p w:rsidR="0089223B" w:rsidRDefault="0089223B" w:rsidP="00896045">
            <w:pPr>
              <w:pStyle w:val="ConsPlusNormal"/>
            </w:pPr>
          </w:p>
        </w:tc>
        <w:tc>
          <w:tcPr>
            <w:tcW w:w="794" w:type="dxa"/>
            <w:tcBorders>
              <w:top w:val="nil"/>
            </w:tcBorders>
          </w:tcPr>
          <w:p w:rsidR="0089223B" w:rsidRDefault="0089223B" w:rsidP="00896045">
            <w:pPr>
              <w:pStyle w:val="ConsPlusNormal"/>
            </w:pPr>
          </w:p>
        </w:tc>
        <w:tc>
          <w:tcPr>
            <w:tcW w:w="794" w:type="dxa"/>
            <w:tcBorders>
              <w:top w:val="nil"/>
            </w:tcBorders>
          </w:tcPr>
          <w:p w:rsidR="0089223B" w:rsidRDefault="0089223B" w:rsidP="00896045">
            <w:pPr>
              <w:pStyle w:val="ConsPlusNormal"/>
            </w:pPr>
          </w:p>
        </w:tc>
        <w:tc>
          <w:tcPr>
            <w:tcW w:w="794" w:type="dxa"/>
            <w:tcBorders>
              <w:top w:val="nil"/>
            </w:tcBorders>
          </w:tcPr>
          <w:p w:rsidR="0089223B" w:rsidRDefault="0089223B" w:rsidP="00896045">
            <w:pPr>
              <w:pStyle w:val="ConsPlusNormal"/>
            </w:pPr>
          </w:p>
        </w:tc>
        <w:tc>
          <w:tcPr>
            <w:tcW w:w="794" w:type="dxa"/>
            <w:tcBorders>
              <w:top w:val="nil"/>
            </w:tcBorders>
          </w:tcPr>
          <w:p w:rsidR="0089223B" w:rsidRDefault="0089223B" w:rsidP="00896045">
            <w:pPr>
              <w:pStyle w:val="ConsPlusNormal"/>
            </w:pPr>
          </w:p>
        </w:tc>
        <w:tc>
          <w:tcPr>
            <w:tcW w:w="794" w:type="dxa"/>
            <w:tcBorders>
              <w:top w:val="nil"/>
            </w:tcBorders>
          </w:tcPr>
          <w:p w:rsidR="0089223B" w:rsidRDefault="0089223B" w:rsidP="00896045">
            <w:pPr>
              <w:pStyle w:val="ConsPlusNormal"/>
            </w:pPr>
          </w:p>
        </w:tc>
        <w:tc>
          <w:tcPr>
            <w:tcW w:w="737" w:type="dxa"/>
          </w:tcPr>
          <w:p w:rsidR="0089223B" w:rsidRDefault="0089223B" w:rsidP="00896045">
            <w:pPr>
              <w:pStyle w:val="ConsPlusNormal"/>
            </w:pPr>
          </w:p>
        </w:tc>
        <w:tc>
          <w:tcPr>
            <w:tcW w:w="821" w:type="dxa"/>
          </w:tcPr>
          <w:p w:rsidR="0089223B" w:rsidRDefault="0089223B" w:rsidP="00896045">
            <w:pPr>
              <w:pStyle w:val="ConsPlusNormal"/>
            </w:pPr>
          </w:p>
        </w:tc>
        <w:tc>
          <w:tcPr>
            <w:tcW w:w="993" w:type="dxa"/>
          </w:tcPr>
          <w:p w:rsidR="0089223B" w:rsidRDefault="0089223B" w:rsidP="00896045">
            <w:pPr>
              <w:pStyle w:val="ConsPlusNormal"/>
            </w:pPr>
          </w:p>
        </w:tc>
        <w:tc>
          <w:tcPr>
            <w:tcW w:w="850" w:type="dxa"/>
          </w:tcPr>
          <w:p w:rsidR="0089223B" w:rsidRDefault="0089223B" w:rsidP="00896045">
            <w:pPr>
              <w:pStyle w:val="ConsPlusNormal"/>
            </w:pPr>
          </w:p>
        </w:tc>
        <w:tc>
          <w:tcPr>
            <w:tcW w:w="794" w:type="dxa"/>
          </w:tcPr>
          <w:p w:rsidR="0089223B" w:rsidRDefault="0089223B" w:rsidP="00896045">
            <w:pPr>
              <w:pStyle w:val="ConsPlusNormal"/>
            </w:pPr>
          </w:p>
        </w:tc>
        <w:tc>
          <w:tcPr>
            <w:tcW w:w="794" w:type="dxa"/>
          </w:tcPr>
          <w:p w:rsidR="0089223B" w:rsidRDefault="0089223B" w:rsidP="00896045">
            <w:pPr>
              <w:pStyle w:val="ConsPlusNormal"/>
            </w:pPr>
          </w:p>
        </w:tc>
        <w:tc>
          <w:tcPr>
            <w:tcW w:w="794" w:type="dxa"/>
          </w:tcPr>
          <w:p w:rsidR="0089223B" w:rsidRDefault="0089223B" w:rsidP="00896045">
            <w:pPr>
              <w:pStyle w:val="ConsPlusNormal"/>
            </w:pPr>
          </w:p>
        </w:tc>
        <w:tc>
          <w:tcPr>
            <w:tcW w:w="794" w:type="dxa"/>
          </w:tcPr>
          <w:p w:rsidR="0089223B" w:rsidRDefault="0089223B" w:rsidP="00896045">
            <w:pPr>
              <w:pStyle w:val="ConsPlusNormal"/>
            </w:pPr>
          </w:p>
        </w:tc>
        <w:tc>
          <w:tcPr>
            <w:tcW w:w="794" w:type="dxa"/>
          </w:tcPr>
          <w:p w:rsidR="0089223B" w:rsidRDefault="0089223B" w:rsidP="00896045">
            <w:pPr>
              <w:pStyle w:val="ConsPlusNormal"/>
            </w:pPr>
          </w:p>
        </w:tc>
        <w:tc>
          <w:tcPr>
            <w:tcW w:w="794" w:type="dxa"/>
          </w:tcPr>
          <w:p w:rsidR="0089223B" w:rsidRDefault="0089223B" w:rsidP="00896045">
            <w:pPr>
              <w:pStyle w:val="ConsPlusNormal"/>
            </w:pPr>
          </w:p>
        </w:tc>
        <w:tc>
          <w:tcPr>
            <w:tcW w:w="905" w:type="dxa"/>
          </w:tcPr>
          <w:p w:rsidR="0089223B" w:rsidRDefault="0089223B" w:rsidP="00896045">
            <w:pPr>
              <w:pStyle w:val="ConsPlusNormal"/>
            </w:pPr>
          </w:p>
        </w:tc>
        <w:tc>
          <w:tcPr>
            <w:tcW w:w="1134" w:type="dxa"/>
          </w:tcPr>
          <w:p w:rsidR="0089223B" w:rsidRDefault="0089223B" w:rsidP="00896045">
            <w:pPr>
              <w:pStyle w:val="ConsPlusNormal"/>
            </w:pPr>
          </w:p>
        </w:tc>
      </w:tr>
    </w:tbl>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BC4894" w:rsidRDefault="00BC4894" w:rsidP="00BC4894">
      <w:pPr>
        <w:pStyle w:val="ConsPlusNonformat"/>
        <w:jc w:val="both"/>
        <w:sectPr w:rsidR="00BC4894" w:rsidSect="001E44C4">
          <w:pgSz w:w="15840" w:h="12240" w:orient="landscape"/>
          <w:pgMar w:top="1134" w:right="0" w:bottom="567" w:left="142" w:header="709" w:footer="709" w:gutter="0"/>
          <w:cols w:space="709"/>
          <w:noEndnote/>
          <w:titlePg/>
        </w:sectPr>
      </w:pPr>
    </w:p>
    <w:p w:rsidR="00BC4894" w:rsidRDefault="00BC4894" w:rsidP="00BC4894">
      <w:pPr>
        <w:pStyle w:val="ConsPlusNonformat"/>
        <w:jc w:val="both"/>
      </w:pPr>
      <w:r>
        <w:lastRenderedPageBreak/>
        <w:t xml:space="preserve">   </w:t>
      </w:r>
    </w:p>
    <w:p w:rsidR="00BC4894" w:rsidRDefault="00BC4894" w:rsidP="00BC4894">
      <w:pPr>
        <w:pStyle w:val="ConsPlusNonformat"/>
        <w:jc w:val="both"/>
      </w:pPr>
    </w:p>
    <w:p w:rsidR="00BC4894" w:rsidRDefault="00BC4894" w:rsidP="00BC4894">
      <w:pPr>
        <w:pStyle w:val="ConsPlusNonformat"/>
        <w:jc w:val="both"/>
      </w:pPr>
      <w:r>
        <w:t xml:space="preserve"> 4.  Нормативные  правовые  акты,  устанавливающие  размер  платы (цену,</w:t>
      </w:r>
    </w:p>
    <w:p w:rsidR="00BC4894" w:rsidRDefault="00BC4894" w:rsidP="00BC4894">
      <w:pPr>
        <w:pStyle w:val="ConsPlusNonformat"/>
        <w:jc w:val="both"/>
      </w:pPr>
      <w:r>
        <w:t>тариф) либо порядок ее установления &lt;7&gt;:</w:t>
      </w:r>
    </w:p>
    <w:p w:rsidR="00BC4894" w:rsidRDefault="00BC4894" w:rsidP="00BC48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2154"/>
        <w:gridCol w:w="1644"/>
        <w:gridCol w:w="1813"/>
        <w:gridCol w:w="1817"/>
      </w:tblGrid>
      <w:tr w:rsidR="00BC4894" w:rsidTr="00896045">
        <w:tc>
          <w:tcPr>
            <w:tcW w:w="9015" w:type="dxa"/>
            <w:gridSpan w:val="5"/>
          </w:tcPr>
          <w:p w:rsidR="00BC4894" w:rsidRDefault="00BC4894" w:rsidP="00896045">
            <w:pPr>
              <w:pStyle w:val="ConsPlusNormal"/>
              <w:jc w:val="center"/>
            </w:pPr>
            <w:r>
              <w:t>Нормативный правовой акт</w:t>
            </w:r>
          </w:p>
        </w:tc>
      </w:tr>
      <w:tr w:rsidR="00BC4894" w:rsidTr="00896045">
        <w:tc>
          <w:tcPr>
            <w:tcW w:w="1587" w:type="dxa"/>
          </w:tcPr>
          <w:p w:rsidR="00BC4894" w:rsidRDefault="00BC4894" w:rsidP="00896045">
            <w:pPr>
              <w:pStyle w:val="ConsPlusNormal"/>
              <w:jc w:val="center"/>
            </w:pPr>
            <w:r>
              <w:t>вид</w:t>
            </w:r>
          </w:p>
        </w:tc>
        <w:tc>
          <w:tcPr>
            <w:tcW w:w="2154" w:type="dxa"/>
          </w:tcPr>
          <w:p w:rsidR="00BC4894" w:rsidRDefault="00BC4894" w:rsidP="00896045">
            <w:pPr>
              <w:pStyle w:val="ConsPlusNormal"/>
              <w:jc w:val="center"/>
            </w:pPr>
            <w:r>
              <w:t>принявший орган</w:t>
            </w:r>
          </w:p>
        </w:tc>
        <w:tc>
          <w:tcPr>
            <w:tcW w:w="1644" w:type="dxa"/>
          </w:tcPr>
          <w:p w:rsidR="00BC4894" w:rsidRDefault="00BC4894" w:rsidP="00896045">
            <w:pPr>
              <w:pStyle w:val="ConsPlusNormal"/>
              <w:jc w:val="center"/>
            </w:pPr>
            <w:r>
              <w:t>дата</w:t>
            </w:r>
          </w:p>
        </w:tc>
        <w:tc>
          <w:tcPr>
            <w:tcW w:w="1813" w:type="dxa"/>
          </w:tcPr>
          <w:p w:rsidR="00BC4894" w:rsidRDefault="00BC4894" w:rsidP="00896045">
            <w:pPr>
              <w:pStyle w:val="ConsPlusNormal"/>
              <w:jc w:val="center"/>
            </w:pPr>
            <w:r>
              <w:t>номер</w:t>
            </w:r>
          </w:p>
        </w:tc>
        <w:tc>
          <w:tcPr>
            <w:tcW w:w="1817" w:type="dxa"/>
          </w:tcPr>
          <w:p w:rsidR="00BC4894" w:rsidRDefault="00BC4894" w:rsidP="00896045">
            <w:pPr>
              <w:pStyle w:val="ConsPlusNormal"/>
              <w:jc w:val="center"/>
            </w:pPr>
            <w:r>
              <w:t>наименование</w:t>
            </w:r>
          </w:p>
        </w:tc>
      </w:tr>
      <w:tr w:rsidR="00BC4894" w:rsidTr="00896045">
        <w:tc>
          <w:tcPr>
            <w:tcW w:w="1587" w:type="dxa"/>
          </w:tcPr>
          <w:p w:rsidR="00BC4894" w:rsidRDefault="00BC4894" w:rsidP="00896045">
            <w:pPr>
              <w:pStyle w:val="ConsPlusNormal"/>
              <w:jc w:val="center"/>
            </w:pPr>
            <w:r>
              <w:t>1</w:t>
            </w:r>
          </w:p>
        </w:tc>
        <w:tc>
          <w:tcPr>
            <w:tcW w:w="2154" w:type="dxa"/>
          </w:tcPr>
          <w:p w:rsidR="00BC4894" w:rsidRDefault="00BC4894" w:rsidP="00896045">
            <w:pPr>
              <w:pStyle w:val="ConsPlusNormal"/>
              <w:jc w:val="center"/>
            </w:pPr>
            <w:r>
              <w:t>2</w:t>
            </w:r>
          </w:p>
        </w:tc>
        <w:tc>
          <w:tcPr>
            <w:tcW w:w="1644" w:type="dxa"/>
          </w:tcPr>
          <w:p w:rsidR="00BC4894" w:rsidRDefault="00BC4894" w:rsidP="00896045">
            <w:pPr>
              <w:pStyle w:val="ConsPlusNormal"/>
              <w:jc w:val="center"/>
            </w:pPr>
            <w:r>
              <w:t>3</w:t>
            </w:r>
          </w:p>
        </w:tc>
        <w:tc>
          <w:tcPr>
            <w:tcW w:w="1813" w:type="dxa"/>
          </w:tcPr>
          <w:p w:rsidR="00BC4894" w:rsidRDefault="00BC4894" w:rsidP="00896045">
            <w:pPr>
              <w:pStyle w:val="ConsPlusNormal"/>
              <w:jc w:val="center"/>
            </w:pPr>
            <w:r>
              <w:t>4</w:t>
            </w:r>
          </w:p>
        </w:tc>
        <w:tc>
          <w:tcPr>
            <w:tcW w:w="1817" w:type="dxa"/>
          </w:tcPr>
          <w:p w:rsidR="00BC4894" w:rsidRDefault="00BC4894" w:rsidP="00896045">
            <w:pPr>
              <w:pStyle w:val="ConsPlusNormal"/>
              <w:jc w:val="center"/>
            </w:pPr>
            <w:r>
              <w:t>5</w:t>
            </w:r>
          </w:p>
        </w:tc>
      </w:tr>
      <w:tr w:rsidR="00BC4894" w:rsidTr="00896045">
        <w:tc>
          <w:tcPr>
            <w:tcW w:w="1587" w:type="dxa"/>
          </w:tcPr>
          <w:p w:rsidR="00BC4894" w:rsidRDefault="00BC4894" w:rsidP="00896045">
            <w:pPr>
              <w:pStyle w:val="ConsPlusNormal"/>
            </w:pPr>
          </w:p>
        </w:tc>
        <w:tc>
          <w:tcPr>
            <w:tcW w:w="2154" w:type="dxa"/>
          </w:tcPr>
          <w:p w:rsidR="00BC4894" w:rsidRDefault="00BC4894" w:rsidP="00896045">
            <w:pPr>
              <w:pStyle w:val="ConsPlusNormal"/>
            </w:pPr>
          </w:p>
        </w:tc>
        <w:tc>
          <w:tcPr>
            <w:tcW w:w="1644" w:type="dxa"/>
          </w:tcPr>
          <w:p w:rsidR="00BC4894" w:rsidRDefault="00BC4894" w:rsidP="00896045">
            <w:pPr>
              <w:pStyle w:val="ConsPlusNormal"/>
            </w:pPr>
          </w:p>
        </w:tc>
        <w:tc>
          <w:tcPr>
            <w:tcW w:w="1813" w:type="dxa"/>
          </w:tcPr>
          <w:p w:rsidR="00BC4894" w:rsidRDefault="00BC4894" w:rsidP="00896045">
            <w:pPr>
              <w:pStyle w:val="ConsPlusNormal"/>
            </w:pPr>
          </w:p>
        </w:tc>
        <w:tc>
          <w:tcPr>
            <w:tcW w:w="1817" w:type="dxa"/>
          </w:tcPr>
          <w:p w:rsidR="00BC4894" w:rsidRDefault="00BC4894" w:rsidP="00896045">
            <w:pPr>
              <w:pStyle w:val="ConsPlusNormal"/>
            </w:pPr>
          </w:p>
        </w:tc>
      </w:tr>
    </w:tbl>
    <w:p w:rsidR="00BC4894" w:rsidRDefault="00BC4894" w:rsidP="00BC4894">
      <w:pPr>
        <w:pStyle w:val="ConsPlusNormal"/>
        <w:jc w:val="both"/>
      </w:pPr>
    </w:p>
    <w:p w:rsidR="00BC4894" w:rsidRDefault="00BC4894" w:rsidP="00BC4894">
      <w:pPr>
        <w:pStyle w:val="ConsPlusNonformat"/>
        <w:jc w:val="both"/>
      </w:pPr>
      <w:r>
        <w:t xml:space="preserve">           Часть 3. Прочие сведения о муниципальном задании &lt;9&gt;</w:t>
      </w:r>
    </w:p>
    <w:p w:rsidR="00BC4894" w:rsidRDefault="00BC4894" w:rsidP="00BC4894">
      <w:pPr>
        <w:pStyle w:val="ConsPlusNonformat"/>
        <w:jc w:val="both"/>
      </w:pPr>
    </w:p>
    <w:p w:rsidR="00BC4894" w:rsidRDefault="00BC4894" w:rsidP="00BC4894">
      <w:pPr>
        <w:pStyle w:val="ConsPlusNonformat"/>
        <w:jc w:val="both"/>
      </w:pPr>
      <w:r>
        <w:t xml:space="preserve">    1.  Основания (условия и порядок) для досрочного прекращения выполнения</w:t>
      </w:r>
    </w:p>
    <w:p w:rsidR="00BC4894" w:rsidRDefault="00BC4894" w:rsidP="00BC4894">
      <w:pPr>
        <w:pStyle w:val="ConsPlusNonformat"/>
        <w:jc w:val="both"/>
      </w:pPr>
      <w:r>
        <w:t>муниципального задания: ___________________________________________________</w:t>
      </w:r>
    </w:p>
    <w:p w:rsidR="00BC4894" w:rsidRDefault="00BC4894" w:rsidP="00BC4894">
      <w:pPr>
        <w:pStyle w:val="ConsPlusNonformat"/>
        <w:jc w:val="both"/>
      </w:pPr>
      <w:r>
        <w:t>___________________________________________________________________________</w:t>
      </w:r>
    </w:p>
    <w:p w:rsidR="00BC4894" w:rsidRDefault="00BC4894" w:rsidP="00BC4894">
      <w:pPr>
        <w:pStyle w:val="ConsPlusNonformat"/>
        <w:jc w:val="both"/>
      </w:pPr>
    </w:p>
    <w:p w:rsidR="00BC4894" w:rsidRDefault="00BC4894" w:rsidP="00BC4894">
      <w:pPr>
        <w:pStyle w:val="ConsPlusNonformat"/>
        <w:jc w:val="both"/>
      </w:pPr>
      <w:r>
        <w:t xml:space="preserve">    2.   Иная   информация,   необходимая   для   выполнения  (контроля  за</w:t>
      </w:r>
    </w:p>
    <w:p w:rsidR="00BC4894" w:rsidRDefault="00BC4894" w:rsidP="00BC4894">
      <w:pPr>
        <w:pStyle w:val="ConsPlusNonformat"/>
        <w:jc w:val="both"/>
      </w:pPr>
      <w:r>
        <w:t>выполнением) муниципального задания: ______________________________________</w:t>
      </w:r>
    </w:p>
    <w:p w:rsidR="00BC4894" w:rsidRDefault="00BC4894" w:rsidP="00BC4894">
      <w:pPr>
        <w:pStyle w:val="ConsPlusNonformat"/>
        <w:jc w:val="both"/>
      </w:pPr>
      <w:r>
        <w:t>__________________________________________________________________________.</w:t>
      </w:r>
    </w:p>
    <w:p w:rsidR="00BC4894" w:rsidRDefault="00BC4894" w:rsidP="00BC4894">
      <w:pPr>
        <w:pStyle w:val="ConsPlusNonformat"/>
        <w:jc w:val="both"/>
      </w:pPr>
    </w:p>
    <w:p w:rsidR="00BC4894" w:rsidRDefault="00BC4894" w:rsidP="00BC4894">
      <w:pPr>
        <w:pStyle w:val="ConsPlusNonformat"/>
        <w:jc w:val="both"/>
      </w:pPr>
      <w:r>
        <w:t xml:space="preserve">    3. Порядок контроля за выполнением муниципального задания:</w:t>
      </w:r>
    </w:p>
    <w:p w:rsidR="00BC4894" w:rsidRDefault="00BC4894" w:rsidP="00BC48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984"/>
        <w:gridCol w:w="5613"/>
      </w:tblGrid>
      <w:tr w:rsidR="00BC4894" w:rsidTr="00896045">
        <w:tc>
          <w:tcPr>
            <w:tcW w:w="1474" w:type="dxa"/>
          </w:tcPr>
          <w:p w:rsidR="00BC4894" w:rsidRDefault="00BC4894" w:rsidP="00896045">
            <w:pPr>
              <w:pStyle w:val="ConsPlusNormal"/>
              <w:jc w:val="center"/>
            </w:pPr>
            <w:r>
              <w:t>Форма контроля</w:t>
            </w:r>
          </w:p>
        </w:tc>
        <w:tc>
          <w:tcPr>
            <w:tcW w:w="1984" w:type="dxa"/>
          </w:tcPr>
          <w:p w:rsidR="00BC4894" w:rsidRDefault="00BC4894" w:rsidP="00896045">
            <w:pPr>
              <w:pStyle w:val="ConsPlusNormal"/>
              <w:jc w:val="center"/>
            </w:pPr>
            <w:r>
              <w:t>Периодичность</w:t>
            </w:r>
          </w:p>
        </w:tc>
        <w:tc>
          <w:tcPr>
            <w:tcW w:w="5613" w:type="dxa"/>
          </w:tcPr>
          <w:p w:rsidR="00BC4894" w:rsidRDefault="00BC4894" w:rsidP="008C52BF">
            <w:pPr>
              <w:pStyle w:val="ConsPlusNormal"/>
              <w:jc w:val="center"/>
            </w:pPr>
            <w:r>
              <w:t xml:space="preserve">Структурное подразделение Администрации </w:t>
            </w:r>
            <w:r w:rsidR="008C52BF">
              <w:t>Окуловского муниципального</w:t>
            </w:r>
            <w:r>
              <w:t>, осуществляющее контроль за выполнением муниципального задания</w:t>
            </w:r>
          </w:p>
        </w:tc>
      </w:tr>
      <w:tr w:rsidR="00BC4894" w:rsidTr="00896045">
        <w:tc>
          <w:tcPr>
            <w:tcW w:w="1474" w:type="dxa"/>
          </w:tcPr>
          <w:p w:rsidR="00BC4894" w:rsidRDefault="00BC4894" w:rsidP="00896045">
            <w:pPr>
              <w:pStyle w:val="ConsPlusNormal"/>
              <w:jc w:val="center"/>
            </w:pPr>
            <w:r>
              <w:t>1</w:t>
            </w:r>
          </w:p>
        </w:tc>
        <w:tc>
          <w:tcPr>
            <w:tcW w:w="1984" w:type="dxa"/>
          </w:tcPr>
          <w:p w:rsidR="00BC4894" w:rsidRDefault="00BC4894" w:rsidP="00896045">
            <w:pPr>
              <w:pStyle w:val="ConsPlusNormal"/>
              <w:jc w:val="center"/>
            </w:pPr>
            <w:r>
              <w:t>2</w:t>
            </w:r>
          </w:p>
        </w:tc>
        <w:tc>
          <w:tcPr>
            <w:tcW w:w="5613" w:type="dxa"/>
          </w:tcPr>
          <w:p w:rsidR="00BC4894" w:rsidRDefault="00BC4894" w:rsidP="00896045">
            <w:pPr>
              <w:pStyle w:val="ConsPlusNormal"/>
              <w:jc w:val="center"/>
            </w:pPr>
            <w:r>
              <w:t>3</w:t>
            </w:r>
          </w:p>
        </w:tc>
      </w:tr>
      <w:tr w:rsidR="00BC4894" w:rsidTr="00896045">
        <w:tc>
          <w:tcPr>
            <w:tcW w:w="1474" w:type="dxa"/>
          </w:tcPr>
          <w:p w:rsidR="00BC4894" w:rsidRDefault="00BC4894" w:rsidP="00896045">
            <w:pPr>
              <w:pStyle w:val="ConsPlusNormal"/>
            </w:pPr>
          </w:p>
        </w:tc>
        <w:tc>
          <w:tcPr>
            <w:tcW w:w="1984" w:type="dxa"/>
          </w:tcPr>
          <w:p w:rsidR="00BC4894" w:rsidRDefault="00BC4894" w:rsidP="00896045">
            <w:pPr>
              <w:pStyle w:val="ConsPlusNormal"/>
            </w:pPr>
          </w:p>
        </w:tc>
        <w:tc>
          <w:tcPr>
            <w:tcW w:w="5613" w:type="dxa"/>
          </w:tcPr>
          <w:p w:rsidR="00BC4894" w:rsidRDefault="00BC4894" w:rsidP="00896045">
            <w:pPr>
              <w:pStyle w:val="ConsPlusNormal"/>
            </w:pPr>
          </w:p>
        </w:tc>
      </w:tr>
      <w:tr w:rsidR="00BC4894" w:rsidTr="00896045">
        <w:tc>
          <w:tcPr>
            <w:tcW w:w="1474" w:type="dxa"/>
          </w:tcPr>
          <w:p w:rsidR="00BC4894" w:rsidRDefault="00BC4894" w:rsidP="00896045">
            <w:pPr>
              <w:pStyle w:val="ConsPlusNormal"/>
            </w:pPr>
          </w:p>
        </w:tc>
        <w:tc>
          <w:tcPr>
            <w:tcW w:w="1984" w:type="dxa"/>
          </w:tcPr>
          <w:p w:rsidR="00BC4894" w:rsidRDefault="00BC4894" w:rsidP="00896045">
            <w:pPr>
              <w:pStyle w:val="ConsPlusNormal"/>
            </w:pPr>
          </w:p>
        </w:tc>
        <w:tc>
          <w:tcPr>
            <w:tcW w:w="5613" w:type="dxa"/>
          </w:tcPr>
          <w:p w:rsidR="00BC4894" w:rsidRDefault="00BC4894" w:rsidP="00896045">
            <w:pPr>
              <w:pStyle w:val="ConsPlusNormal"/>
            </w:pPr>
          </w:p>
        </w:tc>
      </w:tr>
    </w:tbl>
    <w:p w:rsidR="00BC4894" w:rsidRDefault="00BC4894" w:rsidP="00BC4894">
      <w:pPr>
        <w:pStyle w:val="ConsPlusNormal"/>
        <w:jc w:val="both"/>
      </w:pPr>
    </w:p>
    <w:p w:rsidR="00BC4894" w:rsidRDefault="00BC4894" w:rsidP="00BC4894">
      <w:pPr>
        <w:pStyle w:val="ConsPlusNonformat"/>
        <w:jc w:val="both"/>
      </w:pPr>
      <w:r>
        <w:t xml:space="preserve">    4. Требования к отчетности о выполнении муниципального задания:</w:t>
      </w:r>
    </w:p>
    <w:p w:rsidR="00BC4894" w:rsidRDefault="00BC4894" w:rsidP="00BC4894">
      <w:pPr>
        <w:pStyle w:val="ConsPlusNonformat"/>
        <w:jc w:val="both"/>
      </w:pPr>
      <w:r>
        <w:t xml:space="preserve">    4.1.  Периодичность  представления  отчетов о выполнении муниципального</w:t>
      </w:r>
    </w:p>
    <w:p w:rsidR="00BC4894" w:rsidRDefault="00BC4894" w:rsidP="00BC4894">
      <w:pPr>
        <w:pStyle w:val="ConsPlusNonformat"/>
        <w:jc w:val="both"/>
      </w:pPr>
      <w:r>
        <w:t>задания: __________________________________________________________________</w:t>
      </w:r>
    </w:p>
    <w:p w:rsidR="00BC4894" w:rsidRDefault="00BC4894" w:rsidP="00BC4894">
      <w:pPr>
        <w:pStyle w:val="ConsPlusNonformat"/>
        <w:jc w:val="both"/>
      </w:pPr>
      <w:r>
        <w:t>__________________________________________________________________________;</w:t>
      </w:r>
    </w:p>
    <w:p w:rsidR="00BC4894" w:rsidRDefault="00BC4894" w:rsidP="00BC4894">
      <w:pPr>
        <w:pStyle w:val="ConsPlusNonformat"/>
        <w:jc w:val="both"/>
      </w:pPr>
      <w:r>
        <w:t xml:space="preserve">    4.2.  Сроки   представления   отчетов   о   выполнении   муниципального</w:t>
      </w:r>
    </w:p>
    <w:p w:rsidR="00BC4894" w:rsidRDefault="00BC4894" w:rsidP="00BC4894">
      <w:pPr>
        <w:pStyle w:val="ConsPlusNonformat"/>
        <w:jc w:val="both"/>
      </w:pPr>
      <w:r>
        <w:t>задания: __________________________________________________________________</w:t>
      </w:r>
    </w:p>
    <w:p w:rsidR="00BC4894" w:rsidRDefault="00BC4894" w:rsidP="00BC4894">
      <w:pPr>
        <w:pStyle w:val="ConsPlusNonformat"/>
        <w:jc w:val="both"/>
      </w:pPr>
      <w:r>
        <w:t>__________________________________________________________________________;</w:t>
      </w:r>
    </w:p>
    <w:p w:rsidR="00BC4894" w:rsidRDefault="00BC4894" w:rsidP="00BC4894">
      <w:pPr>
        <w:pStyle w:val="ConsPlusNonformat"/>
        <w:jc w:val="both"/>
      </w:pPr>
      <w:r>
        <w:t xml:space="preserve">    сроки представления предварительного отчета о выполнении муниципального</w:t>
      </w:r>
    </w:p>
    <w:p w:rsidR="00BC4894" w:rsidRDefault="00BC4894" w:rsidP="00BC4894">
      <w:pPr>
        <w:pStyle w:val="ConsPlusNonformat"/>
        <w:jc w:val="both"/>
      </w:pPr>
      <w:r>
        <w:t>задания: __________________________________________________________________</w:t>
      </w:r>
    </w:p>
    <w:p w:rsidR="00BC4894" w:rsidRDefault="00BC4894" w:rsidP="00BC4894">
      <w:pPr>
        <w:pStyle w:val="ConsPlusNonformat"/>
        <w:jc w:val="both"/>
      </w:pPr>
      <w:r>
        <w:t>__________________________________________________________________________;</w:t>
      </w:r>
    </w:p>
    <w:p w:rsidR="00BC4894" w:rsidRDefault="00BC4894" w:rsidP="00BC4894">
      <w:pPr>
        <w:pStyle w:val="ConsPlusNonformat"/>
        <w:jc w:val="both"/>
      </w:pPr>
      <w:r>
        <w:t xml:space="preserve">    4.3.  Иные   требования  к   отчетности   о  выполнении  муниципального</w:t>
      </w:r>
    </w:p>
    <w:p w:rsidR="00BC4894" w:rsidRDefault="00BC4894" w:rsidP="00BC4894">
      <w:pPr>
        <w:pStyle w:val="ConsPlusNonformat"/>
        <w:jc w:val="both"/>
      </w:pPr>
      <w:r>
        <w:t>задания: __________________________________________________________________</w:t>
      </w:r>
    </w:p>
    <w:p w:rsidR="00BC4894" w:rsidRDefault="00BC4894" w:rsidP="00BC4894">
      <w:pPr>
        <w:pStyle w:val="ConsPlusNonformat"/>
        <w:jc w:val="both"/>
      </w:pPr>
      <w:r>
        <w:t>__________________________________________________________________________.</w:t>
      </w:r>
    </w:p>
    <w:p w:rsidR="00BC4894" w:rsidRDefault="00BC4894" w:rsidP="00BC4894">
      <w:pPr>
        <w:pStyle w:val="ConsPlusNonformat"/>
        <w:jc w:val="both"/>
      </w:pPr>
    </w:p>
    <w:p w:rsidR="00BC4894" w:rsidRDefault="00BC4894" w:rsidP="00BC4894">
      <w:pPr>
        <w:pStyle w:val="ConsPlusNonformat"/>
        <w:jc w:val="both"/>
      </w:pPr>
      <w:r>
        <w:t xml:space="preserve">    5.    Иные   показатели,   связанные   с   выполнением   муниципального</w:t>
      </w:r>
    </w:p>
    <w:p w:rsidR="00BC4894" w:rsidRDefault="00BC4894" w:rsidP="00BC4894">
      <w:pPr>
        <w:pStyle w:val="ConsPlusNonformat"/>
        <w:jc w:val="both"/>
      </w:pPr>
      <w:r>
        <w:t>задания &lt;10&gt;: _____________________________________________________________</w:t>
      </w:r>
    </w:p>
    <w:p w:rsidR="00BC4894" w:rsidRDefault="00BC4894" w:rsidP="00BC4894">
      <w:pPr>
        <w:pStyle w:val="ConsPlusNonformat"/>
        <w:jc w:val="both"/>
      </w:pPr>
      <w:r>
        <w:t>__________________________________________________________________________.</w:t>
      </w:r>
    </w:p>
    <w:p w:rsidR="00BC4894" w:rsidRDefault="00BC4894" w:rsidP="00BC4894">
      <w:pPr>
        <w:pStyle w:val="ConsPlusNonformat"/>
        <w:jc w:val="both"/>
      </w:pPr>
    </w:p>
    <w:p w:rsidR="00BC4894" w:rsidRDefault="00BC4894" w:rsidP="00BC4894">
      <w:pPr>
        <w:pStyle w:val="ConsPlusNonformat"/>
        <w:jc w:val="both"/>
      </w:pPr>
      <w:r>
        <w:t xml:space="preserve">    --------------------------------</w:t>
      </w:r>
    </w:p>
    <w:p w:rsidR="00BC4894" w:rsidRDefault="00BC4894" w:rsidP="00BC4894">
      <w:pPr>
        <w:pStyle w:val="ConsPlusNonformat"/>
        <w:jc w:val="both"/>
      </w:pPr>
      <w:r>
        <w:t xml:space="preserve">    &lt;1&gt;  Номер  муниципального задания присваивается в системе "Электронный</w:t>
      </w:r>
    </w:p>
    <w:p w:rsidR="00BC4894" w:rsidRDefault="00BC4894" w:rsidP="00BC4894">
      <w:pPr>
        <w:pStyle w:val="ConsPlusNonformat"/>
        <w:jc w:val="both"/>
      </w:pPr>
      <w:r>
        <w:t>бюджет" в случае формирования муниципального задания в системе "Электронный</w:t>
      </w:r>
    </w:p>
    <w:p w:rsidR="00BC4894" w:rsidRDefault="00BC4894" w:rsidP="00BC4894">
      <w:pPr>
        <w:pStyle w:val="ConsPlusNonformat"/>
        <w:jc w:val="both"/>
      </w:pPr>
      <w:r>
        <w:t>бюджет".</w:t>
      </w:r>
    </w:p>
    <w:p w:rsidR="00BC4894" w:rsidRDefault="00BC4894" w:rsidP="00BC4894">
      <w:pPr>
        <w:pStyle w:val="ConsPlusNonformat"/>
        <w:jc w:val="both"/>
      </w:pPr>
      <w:r>
        <w:t xml:space="preserve">    &lt;2&gt;    Заполняется   в   случае   досрочного   прекращения   выполнения</w:t>
      </w:r>
    </w:p>
    <w:p w:rsidR="00BC4894" w:rsidRDefault="00BC4894" w:rsidP="00BC4894">
      <w:pPr>
        <w:pStyle w:val="ConsPlusNonformat"/>
        <w:jc w:val="both"/>
      </w:pPr>
      <w:r>
        <w:lastRenderedPageBreak/>
        <w:t>муниципального задания.</w:t>
      </w:r>
    </w:p>
    <w:p w:rsidR="00BC4894" w:rsidRDefault="00BC4894" w:rsidP="00BC4894">
      <w:pPr>
        <w:pStyle w:val="ConsPlusNonformat"/>
        <w:jc w:val="both"/>
      </w:pPr>
      <w:r>
        <w:t xml:space="preserve">    &lt;3&gt;  Формируется  при  установлении  муниципального задания на оказание</w:t>
      </w:r>
    </w:p>
    <w:p w:rsidR="00BC4894" w:rsidRDefault="00BC4894" w:rsidP="00BC4894">
      <w:pPr>
        <w:pStyle w:val="ConsPlusNonformat"/>
        <w:jc w:val="both"/>
      </w:pPr>
      <w:r>
        <w:t>муниципальной  услуги  (услуг)  и  выполнение  работы  (работ)  и  содержит</w:t>
      </w:r>
    </w:p>
    <w:p w:rsidR="00BC4894" w:rsidRDefault="00BC4894" w:rsidP="00BC4894">
      <w:pPr>
        <w:pStyle w:val="ConsPlusNonformat"/>
        <w:jc w:val="both"/>
      </w:pPr>
      <w:r>
        <w:t>требования  к  оказанию  муниципальной  услуги  (услуг) и выполнению работы</w:t>
      </w:r>
    </w:p>
    <w:p w:rsidR="00BC4894" w:rsidRDefault="00BC4894" w:rsidP="00BC4894">
      <w:pPr>
        <w:pStyle w:val="ConsPlusNonformat"/>
        <w:jc w:val="both"/>
      </w:pPr>
      <w:r>
        <w:t>(работ)  раздельно  по  каждой  из  муниципальных услуг (работ) с указанием</w:t>
      </w:r>
    </w:p>
    <w:p w:rsidR="00BC4894" w:rsidRDefault="00BC4894" w:rsidP="00BC4894">
      <w:pPr>
        <w:pStyle w:val="ConsPlusNonformat"/>
        <w:jc w:val="both"/>
      </w:pPr>
      <w:r>
        <w:t>порядкового номера раздела.</w:t>
      </w:r>
    </w:p>
    <w:p w:rsidR="00BC4894" w:rsidRDefault="00BC4894" w:rsidP="00BC4894">
      <w:pPr>
        <w:pStyle w:val="ConsPlusNonformat"/>
        <w:jc w:val="both"/>
      </w:pPr>
      <w:r>
        <w:t xml:space="preserve">    &lt;4&gt;   Заполняется   в  соответствии  с  показателями,  характеризующими</w:t>
      </w:r>
    </w:p>
    <w:p w:rsidR="00BC4894" w:rsidRDefault="00BC4894" w:rsidP="00BC4894">
      <w:pPr>
        <w:pStyle w:val="ConsPlusNonformat"/>
        <w:jc w:val="both"/>
      </w:pPr>
      <w:r>
        <w:t>качество услуг (работ), установленными в общероссийском базовом перечне или</w:t>
      </w:r>
    </w:p>
    <w:p w:rsidR="00BC4894" w:rsidRDefault="00BC4894" w:rsidP="00BC4894">
      <w:pPr>
        <w:pStyle w:val="ConsPlusNonformat"/>
        <w:jc w:val="both"/>
      </w:pPr>
      <w:r>
        <w:t>региональном  перечне,  а  при  их  отсутствии  или  в  дополнение  к ним -</w:t>
      </w:r>
    </w:p>
    <w:p w:rsidR="00BC4894" w:rsidRDefault="00BC4894" w:rsidP="00BC4894">
      <w:pPr>
        <w:pStyle w:val="ConsPlusNonformat"/>
        <w:jc w:val="both"/>
      </w:pPr>
      <w:r>
        <w:t>показателями,  характеризующими  качество услуг (работ), установленными при</w:t>
      </w:r>
    </w:p>
    <w:p w:rsidR="00BC4894" w:rsidRDefault="00BC4894" w:rsidP="00BC4894">
      <w:pPr>
        <w:pStyle w:val="ConsPlusNonformat"/>
        <w:jc w:val="both"/>
      </w:pPr>
      <w:r>
        <w:t>необходимости  органом,  осуществляющим  функции  и  полномочия  учредителя</w:t>
      </w:r>
    </w:p>
    <w:p w:rsidR="00BC4894" w:rsidRDefault="00BC4894" w:rsidP="00BC4894">
      <w:pPr>
        <w:pStyle w:val="ConsPlusNonformat"/>
        <w:jc w:val="both"/>
      </w:pPr>
      <w:r>
        <w:t>бюджетных  и  автономных учреждений, главным распорядителем средств бюджета</w:t>
      </w:r>
    </w:p>
    <w:p w:rsidR="00BC4894" w:rsidRDefault="00BC4894" w:rsidP="00BC4894">
      <w:pPr>
        <w:pStyle w:val="ConsPlusNonformat"/>
        <w:jc w:val="both"/>
      </w:pPr>
      <w:r>
        <w:t>Великого  Новгорода,  в  ведении  которого находятся казенные учреждения, и</w:t>
      </w:r>
    </w:p>
    <w:p w:rsidR="00BC4894" w:rsidRDefault="00BC4894" w:rsidP="00BC4894">
      <w:pPr>
        <w:pStyle w:val="ConsPlusNonformat"/>
        <w:jc w:val="both"/>
      </w:pPr>
      <w:r>
        <w:t>единицы их измерения.</w:t>
      </w:r>
    </w:p>
    <w:p w:rsidR="00BC4894" w:rsidRDefault="00BC4894" w:rsidP="00BC4894">
      <w:pPr>
        <w:pStyle w:val="ConsPlusNonformat"/>
        <w:jc w:val="both"/>
      </w:pPr>
      <w:r>
        <w:t xml:space="preserve">    &lt;5&gt; Заполняется в соответствии с общероссийскими базовыми перечнями или</w:t>
      </w:r>
    </w:p>
    <w:p w:rsidR="00BC4894" w:rsidRDefault="00BC4894" w:rsidP="00BC4894">
      <w:pPr>
        <w:pStyle w:val="ConsPlusNonformat"/>
        <w:jc w:val="both"/>
      </w:pPr>
      <w:r>
        <w:t>региональными перечнями.</w:t>
      </w:r>
    </w:p>
    <w:p w:rsidR="00BC4894" w:rsidRDefault="00BC4894" w:rsidP="00BC4894">
      <w:pPr>
        <w:pStyle w:val="ConsPlusNonformat"/>
        <w:jc w:val="both"/>
      </w:pPr>
      <w:r>
        <w:t xml:space="preserve">    &lt;6&gt;  Заполняется  в  соответствии  с  кодом, указанным в общероссийском</w:t>
      </w:r>
    </w:p>
    <w:p w:rsidR="00BC4894" w:rsidRDefault="00BC4894" w:rsidP="00BC4894">
      <w:pPr>
        <w:pStyle w:val="ConsPlusNonformat"/>
        <w:jc w:val="both"/>
      </w:pPr>
      <w:r>
        <w:t>базовом перечне или региональном перечне (при наличии).</w:t>
      </w:r>
    </w:p>
    <w:p w:rsidR="00BC4894" w:rsidRDefault="00BC4894" w:rsidP="00BC4894">
      <w:pPr>
        <w:pStyle w:val="ConsPlusNonformat"/>
        <w:jc w:val="both"/>
      </w:pPr>
      <w:r>
        <w:t xml:space="preserve">    &lt;7&gt; Заполняется в случае, если для разных услуг (работ) устанавливаются</w:t>
      </w:r>
    </w:p>
    <w:p w:rsidR="00BC4894" w:rsidRDefault="00BC4894" w:rsidP="00BC4894">
      <w:pPr>
        <w:pStyle w:val="ConsPlusNonformat"/>
        <w:jc w:val="both"/>
      </w:pPr>
      <w:r>
        <w:t>различные  показатели  допустимых (возможных) отклонений или если указанные</w:t>
      </w:r>
    </w:p>
    <w:p w:rsidR="00BC4894" w:rsidRDefault="00BC4894" w:rsidP="00BC4894">
      <w:pPr>
        <w:pStyle w:val="ConsPlusNonformat"/>
        <w:jc w:val="both"/>
      </w:pPr>
      <w:r>
        <w:t>отклонения  устанавливаются  в абсолютных величинах. В случае если единицей</w:t>
      </w:r>
    </w:p>
    <w:p w:rsidR="00BC4894" w:rsidRDefault="00BC4894" w:rsidP="00BC4894">
      <w:pPr>
        <w:pStyle w:val="ConsPlusNonformat"/>
        <w:jc w:val="both"/>
      </w:pPr>
      <w:r>
        <w:t>объема работы является работа в целом, показатель не указывается.</w:t>
      </w:r>
    </w:p>
    <w:p w:rsidR="00BC4894" w:rsidRDefault="00BC4894" w:rsidP="00BC4894">
      <w:pPr>
        <w:pStyle w:val="ConsPlusNonformat"/>
        <w:jc w:val="both"/>
      </w:pPr>
      <w:r>
        <w:t xml:space="preserve">    &lt;8&gt;  Заполняется  в  случае,  если  оказание  услуг  (выполнение работ)</w:t>
      </w:r>
    </w:p>
    <w:p w:rsidR="00BC4894" w:rsidRDefault="00BC4894" w:rsidP="00BC4894">
      <w:pPr>
        <w:pStyle w:val="ConsPlusNonformat"/>
        <w:jc w:val="both"/>
      </w:pPr>
      <w:r>
        <w:t>осуществляется   на  платной  основе  в  соответствии  с  законодательством</w:t>
      </w:r>
    </w:p>
    <w:p w:rsidR="00BC4894" w:rsidRDefault="00BC4894" w:rsidP="00BC4894">
      <w:pPr>
        <w:pStyle w:val="ConsPlusNonformat"/>
        <w:jc w:val="both"/>
      </w:pPr>
      <w:r>
        <w:t>Российской  Федерации  в  рамках муниципального задания. При оказании услуг</w:t>
      </w:r>
    </w:p>
    <w:p w:rsidR="00BC4894" w:rsidRDefault="00BC4894" w:rsidP="00BC4894">
      <w:pPr>
        <w:pStyle w:val="ConsPlusNonformat"/>
        <w:jc w:val="both"/>
      </w:pPr>
      <w:r>
        <w:t>(выполнении  работ)  на  платной основе сверх установленного муниципального</w:t>
      </w:r>
    </w:p>
    <w:p w:rsidR="00BC4894" w:rsidRDefault="00BC4894" w:rsidP="00BC4894">
      <w:pPr>
        <w:pStyle w:val="ConsPlusNonformat"/>
        <w:jc w:val="both"/>
      </w:pPr>
      <w:r>
        <w:t>задания указанный показатель не формируется.</w:t>
      </w:r>
    </w:p>
    <w:p w:rsidR="00BC4894" w:rsidRDefault="00BC4894" w:rsidP="00BC4894">
      <w:pPr>
        <w:pStyle w:val="ConsPlusNonformat"/>
        <w:jc w:val="both"/>
      </w:pPr>
      <w:r>
        <w:t xml:space="preserve">    &lt;9&gt; Заполняется в целом по муниципальному заданию.</w:t>
      </w:r>
    </w:p>
    <w:p w:rsidR="00BC4894" w:rsidRDefault="00BC4894" w:rsidP="00BC4894">
      <w:pPr>
        <w:pStyle w:val="ConsPlusNonformat"/>
        <w:jc w:val="both"/>
      </w:pPr>
      <w:r>
        <w:t xml:space="preserve">    &lt;10&gt; В числе иных показателей может быть указано допустимое (возможное)</w:t>
      </w:r>
    </w:p>
    <w:p w:rsidR="00BC4894" w:rsidRDefault="00BC4894" w:rsidP="00BC4894">
      <w:pPr>
        <w:pStyle w:val="ConsPlusNonformat"/>
        <w:jc w:val="both"/>
      </w:pPr>
      <w:r>
        <w:t>отклонение  от  выполнения  муниципального  задания  (части  муниципального</w:t>
      </w:r>
    </w:p>
    <w:p w:rsidR="00BC4894" w:rsidRDefault="00BC4894" w:rsidP="00BC4894">
      <w:pPr>
        <w:pStyle w:val="ConsPlusNonformat"/>
        <w:jc w:val="both"/>
      </w:pPr>
      <w:r>
        <w:t>задания),  в  пределах  которого оно (его часть) считается выполненным, при</w:t>
      </w:r>
    </w:p>
    <w:p w:rsidR="00BC4894" w:rsidRDefault="00BC4894" w:rsidP="00BC4894">
      <w:pPr>
        <w:pStyle w:val="ConsPlusNonformat"/>
        <w:jc w:val="both"/>
      </w:pPr>
      <w:r>
        <w:t>принятии  органом, осуществляющим функции и полномочия учредителя бюджетных</w:t>
      </w:r>
    </w:p>
    <w:p w:rsidR="00BC4894" w:rsidRDefault="00BC4894" w:rsidP="00BC4894">
      <w:pPr>
        <w:pStyle w:val="ConsPlusNonformat"/>
        <w:jc w:val="both"/>
      </w:pPr>
      <w:r>
        <w:t>и  автономных  учреждений,  главным распорядителем средств бюджета Великого</w:t>
      </w:r>
    </w:p>
    <w:p w:rsidR="00BC4894" w:rsidRDefault="00BC4894" w:rsidP="00BC4894">
      <w:pPr>
        <w:pStyle w:val="ConsPlusNonformat"/>
        <w:jc w:val="both"/>
      </w:pPr>
      <w:r>
        <w:t>Новгорода,  в  ведении  которого  находятся казенные учреждения, решения об</w:t>
      </w:r>
    </w:p>
    <w:p w:rsidR="00BC4894" w:rsidRDefault="00BC4894" w:rsidP="00BC4894">
      <w:pPr>
        <w:pStyle w:val="ConsPlusNonformat"/>
        <w:jc w:val="both"/>
      </w:pPr>
      <w:r>
        <w:t>установлении  общего  допустимого  (возможного)  отклонения  от  выполнения</w:t>
      </w:r>
    </w:p>
    <w:p w:rsidR="00BC4894" w:rsidRDefault="00BC4894" w:rsidP="00BC4894">
      <w:pPr>
        <w:pStyle w:val="ConsPlusNonformat"/>
        <w:jc w:val="both"/>
      </w:pPr>
      <w:r>
        <w:t>муниципального  задания,  в  пределах которого оно считается выполненным (в</w:t>
      </w:r>
    </w:p>
    <w:p w:rsidR="00BC4894" w:rsidRDefault="00BC4894" w:rsidP="00BC4894">
      <w:pPr>
        <w:pStyle w:val="ConsPlusNonformat"/>
        <w:jc w:val="both"/>
      </w:pPr>
      <w:r>
        <w:t>процентах,  в  абсолютных  величинах). В этом случае допустимые (возможные)</w:t>
      </w:r>
    </w:p>
    <w:p w:rsidR="00BC4894" w:rsidRDefault="00BC4894" w:rsidP="00BC4894">
      <w:pPr>
        <w:pStyle w:val="ConsPlusNonformat"/>
        <w:jc w:val="both"/>
      </w:pPr>
      <w:r>
        <w:t>отклонения,  предусмотренные  подпунктами 3.1 и 3.2 частей 1 и 2 настоящего</w:t>
      </w:r>
    </w:p>
    <w:p w:rsidR="00BC4894" w:rsidRDefault="00BC4894" w:rsidP="00BC4894">
      <w:pPr>
        <w:pStyle w:val="ConsPlusNonformat"/>
        <w:jc w:val="both"/>
      </w:pPr>
      <w:r>
        <w:t>муниципального   задания,   принимают   значения,   равные   установленному</w:t>
      </w:r>
    </w:p>
    <w:p w:rsidR="00BC4894" w:rsidRDefault="00BC4894" w:rsidP="00BC4894">
      <w:pPr>
        <w:pStyle w:val="ConsPlusNonformat"/>
        <w:jc w:val="both"/>
      </w:pPr>
      <w:r>
        <w:t>допустимому  (возможному)  отклонению  от выполнения муниципального задания</w:t>
      </w:r>
    </w:p>
    <w:p w:rsidR="00BC4894" w:rsidRDefault="00BC4894" w:rsidP="00BC4894">
      <w:pPr>
        <w:pStyle w:val="ConsPlusNonformat"/>
        <w:jc w:val="both"/>
      </w:pPr>
      <w:r>
        <w:t>(части   муниципального   задания).  В  случае  установления  требования  о</w:t>
      </w:r>
    </w:p>
    <w:p w:rsidR="00BC4894" w:rsidRDefault="00BC4894" w:rsidP="00BC4894">
      <w:pPr>
        <w:pStyle w:val="ConsPlusNonformat"/>
        <w:jc w:val="both"/>
      </w:pPr>
      <w:r>
        <w:t>представлении   ежемесячных   или   ежеквартальных   отчетов  о  выполнении</w:t>
      </w:r>
    </w:p>
    <w:p w:rsidR="00BC4894" w:rsidRDefault="00BC4894" w:rsidP="00BC4894">
      <w:pPr>
        <w:pStyle w:val="ConsPlusNonformat"/>
        <w:jc w:val="both"/>
      </w:pPr>
      <w:r>
        <w:t>муниципального  задания в числе иных показателей устанавливаются показатели</w:t>
      </w:r>
    </w:p>
    <w:p w:rsidR="00BC4894" w:rsidRDefault="00BC4894" w:rsidP="00BC4894">
      <w:pPr>
        <w:pStyle w:val="ConsPlusNonformat"/>
        <w:jc w:val="both"/>
      </w:pPr>
      <w:r>
        <w:t>выполнения  муниципального  задания в процентах от годового объема оказания</w:t>
      </w:r>
    </w:p>
    <w:p w:rsidR="00BC4894" w:rsidRDefault="00BC4894" w:rsidP="00BC4894">
      <w:pPr>
        <w:pStyle w:val="ConsPlusNonformat"/>
        <w:jc w:val="both"/>
      </w:pPr>
      <w:r>
        <w:t>муниципальных  услуг  (выполнения работ) или в абсолютных величинах как для</w:t>
      </w:r>
    </w:p>
    <w:p w:rsidR="00BC4894" w:rsidRDefault="00BC4894" w:rsidP="00BC4894">
      <w:pPr>
        <w:pStyle w:val="ConsPlusNonformat"/>
        <w:jc w:val="both"/>
      </w:pPr>
      <w:r>
        <w:t>муниципального задания в целом, так и относительно его части (в том числе с</w:t>
      </w:r>
    </w:p>
    <w:p w:rsidR="00BC4894" w:rsidRDefault="00BC4894" w:rsidP="00BC4894">
      <w:pPr>
        <w:pStyle w:val="ConsPlusNonformat"/>
        <w:jc w:val="both"/>
      </w:pPr>
      <w:r>
        <w:t>учетом  неравномерного  оказания  муниципальных  услуг (выполнения работ) в</w:t>
      </w:r>
    </w:p>
    <w:p w:rsidR="00BC4894" w:rsidRDefault="00BC4894" w:rsidP="00BC4894">
      <w:pPr>
        <w:pStyle w:val="ConsPlusNonformat"/>
        <w:jc w:val="both"/>
      </w:pPr>
      <w:r>
        <w:t>течение календарного года).</w:t>
      </w:r>
    </w:p>
    <w:p w:rsidR="00BC4894" w:rsidRDefault="00BC4894" w:rsidP="000E428D">
      <w:pPr>
        <w:widowControl/>
        <w:autoSpaceDE w:val="0"/>
        <w:autoSpaceDN w:val="0"/>
        <w:snapToGrid/>
        <w:spacing w:before="0" w:after="0"/>
        <w:ind w:firstLine="720"/>
        <w:jc w:val="center"/>
        <w:rPr>
          <w:sz w:val="20"/>
          <w:highlight w:val="yellow"/>
        </w:rPr>
        <w:sectPr w:rsidR="00BC4894" w:rsidSect="00BC4894">
          <w:pgSz w:w="12240" w:h="15840"/>
          <w:pgMar w:top="0" w:right="567" w:bottom="142" w:left="1134" w:header="709" w:footer="709" w:gutter="0"/>
          <w:cols w:space="709"/>
          <w:noEndnote/>
          <w:titlePg/>
        </w:sectPr>
      </w:pPr>
    </w:p>
    <w:p w:rsidR="00BC4894" w:rsidRDefault="00BC4894" w:rsidP="00BC4894">
      <w:pPr>
        <w:pStyle w:val="ConsPlusNormal"/>
        <w:jc w:val="right"/>
        <w:outlineLvl w:val="1"/>
      </w:pPr>
    </w:p>
    <w:p w:rsidR="00BC4894" w:rsidRDefault="00BC4894" w:rsidP="00BC4894">
      <w:pPr>
        <w:pStyle w:val="ConsPlusNormal"/>
        <w:jc w:val="right"/>
        <w:outlineLvl w:val="1"/>
      </w:pPr>
      <w:r>
        <w:t>Приложение N2</w:t>
      </w:r>
    </w:p>
    <w:p w:rsidR="00BC4894" w:rsidRDefault="00BC4894" w:rsidP="00BC4894">
      <w:pPr>
        <w:pStyle w:val="ConsPlusNormal"/>
      </w:pPr>
      <w:r>
        <w:t xml:space="preserve">                                              к Положению о формировании муниципального задания</w:t>
      </w:r>
    </w:p>
    <w:p w:rsidR="00BC4894" w:rsidRDefault="00BC4894" w:rsidP="00BC4894">
      <w:pPr>
        <w:pStyle w:val="ConsPlusNormal"/>
        <w:jc w:val="center"/>
      </w:pPr>
      <w:r>
        <w:t xml:space="preserve">                                    на оказание муниципальных услуг (выполнение работ) </w:t>
      </w:r>
    </w:p>
    <w:p w:rsidR="00BC4894" w:rsidRDefault="00BC4894" w:rsidP="00BC4894">
      <w:pPr>
        <w:pStyle w:val="ConsPlusNormal"/>
        <w:jc w:val="center"/>
      </w:pPr>
      <w:r>
        <w:t xml:space="preserve">                                     в отношении муниципальных учреждений Окуловского </w:t>
      </w:r>
    </w:p>
    <w:p w:rsidR="00BC4894" w:rsidRDefault="00BC4894" w:rsidP="00BC4894">
      <w:pPr>
        <w:pStyle w:val="ConsPlusNormal"/>
        <w:jc w:val="center"/>
      </w:pPr>
      <w:r>
        <w:t xml:space="preserve">                              муниципального района и финансовом обеспечении</w:t>
      </w:r>
    </w:p>
    <w:p w:rsidR="00BC4894" w:rsidRDefault="00BC4894" w:rsidP="00BC4894">
      <w:pPr>
        <w:pStyle w:val="ConsPlusNormal"/>
        <w:jc w:val="center"/>
      </w:pPr>
      <w:r>
        <w:t xml:space="preserve">       выполнения муниципального задания</w:t>
      </w: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BC4894" w:rsidRDefault="00BC4894" w:rsidP="00BC4894">
      <w:pPr>
        <w:pStyle w:val="ConsPlusNormal"/>
        <w:jc w:val="both"/>
      </w:pPr>
    </w:p>
    <w:p w:rsidR="00BC4894" w:rsidRDefault="00BC4894" w:rsidP="00BC4894">
      <w:pPr>
        <w:pStyle w:val="ConsPlusNonformat"/>
        <w:jc w:val="both"/>
      </w:pPr>
      <w:r>
        <w:t xml:space="preserve">                                                          ┌───────────────┐</w:t>
      </w:r>
    </w:p>
    <w:p w:rsidR="00BC4894" w:rsidRDefault="00BC4894" w:rsidP="00BC4894">
      <w:pPr>
        <w:pStyle w:val="ConsPlusNonformat"/>
        <w:jc w:val="both"/>
      </w:pPr>
      <w:bookmarkStart w:id="1" w:name="P771"/>
      <w:bookmarkEnd w:id="1"/>
      <w:r>
        <w:t xml:space="preserve">                                   ОТЧЕТ                  │               │</w:t>
      </w:r>
    </w:p>
    <w:p w:rsidR="00BC4894" w:rsidRDefault="00BC4894" w:rsidP="00BC4894">
      <w:pPr>
        <w:pStyle w:val="ConsPlusNonformat"/>
        <w:jc w:val="both"/>
      </w:pPr>
      <w:r>
        <w:t xml:space="preserve">                о выполнении муниципального задания N &lt;1&gt; └───────────────┘</w:t>
      </w:r>
    </w:p>
    <w:p w:rsidR="00BC4894" w:rsidRDefault="00BC4894" w:rsidP="00BC4894">
      <w:pPr>
        <w:pStyle w:val="ConsPlusNonformat"/>
        <w:jc w:val="both"/>
      </w:pPr>
      <w:r>
        <w:t xml:space="preserve">           на 20___ год и на плановый период 20___ и 20___ годов</w:t>
      </w:r>
    </w:p>
    <w:p w:rsidR="00BC4894" w:rsidRDefault="00BC4894" w:rsidP="00BC4894">
      <w:pPr>
        <w:pStyle w:val="ConsPlusNonformat"/>
        <w:jc w:val="both"/>
      </w:pPr>
    </w:p>
    <w:p w:rsidR="00BC4894" w:rsidRDefault="00BC4894" w:rsidP="00BC4894">
      <w:pPr>
        <w:pStyle w:val="ConsPlusNonformat"/>
        <w:jc w:val="both"/>
      </w:pPr>
      <w:r>
        <w:t xml:space="preserve">                      от "___" ____________ 20___ г. &lt;2&gt;</w:t>
      </w:r>
    </w:p>
    <w:p w:rsidR="00BC4894" w:rsidRDefault="00BC4894" w:rsidP="00BC4894">
      <w:pPr>
        <w:pStyle w:val="ConsPlusNonformat"/>
        <w:jc w:val="both"/>
      </w:pPr>
      <w:r>
        <w:t xml:space="preserve">                                                                  ┌───────┐</w:t>
      </w:r>
    </w:p>
    <w:p w:rsidR="00BC4894" w:rsidRDefault="00BC4894" w:rsidP="00BC4894">
      <w:pPr>
        <w:pStyle w:val="ConsPlusNonformat"/>
        <w:jc w:val="both"/>
      </w:pPr>
      <w:r>
        <w:t xml:space="preserve">                                                                  │ Коды  │</w:t>
      </w:r>
    </w:p>
    <w:p w:rsidR="00BC4894" w:rsidRDefault="00BC4894" w:rsidP="00BC4894">
      <w:pPr>
        <w:pStyle w:val="ConsPlusNonformat"/>
        <w:jc w:val="both"/>
      </w:pPr>
      <w:r>
        <w:t>Наименование муниципального учреждения: _______________  Форма    ├───────┤</w:t>
      </w:r>
    </w:p>
    <w:p w:rsidR="00BC4894" w:rsidRPr="009340A3" w:rsidRDefault="00BC4894" w:rsidP="00BC4894">
      <w:pPr>
        <w:pStyle w:val="ConsPlusNonformat"/>
        <w:jc w:val="both"/>
      </w:pPr>
      <w:r>
        <w:t xml:space="preserve">_______________________________________________________  </w:t>
      </w:r>
      <w:r w:rsidRPr="009340A3">
        <w:t xml:space="preserve">по </w:t>
      </w:r>
      <w:hyperlink r:id="rId15" w:history="1">
        <w:r w:rsidRPr="009340A3">
          <w:t>ОКУД</w:t>
        </w:r>
      </w:hyperlink>
      <w:r w:rsidRPr="009340A3">
        <w:t xml:space="preserve">  │0506501│</w:t>
      </w:r>
    </w:p>
    <w:p w:rsidR="00BC4894" w:rsidRPr="009340A3" w:rsidRDefault="00BC4894" w:rsidP="00BC4894">
      <w:pPr>
        <w:pStyle w:val="ConsPlusNonformat"/>
        <w:jc w:val="both"/>
      </w:pPr>
      <w:r w:rsidRPr="009340A3">
        <w:t xml:space="preserve">                                                         Дата     ├───────┤</w:t>
      </w:r>
    </w:p>
    <w:p w:rsidR="00BC4894" w:rsidRPr="009340A3" w:rsidRDefault="00BC4894" w:rsidP="00BC4894">
      <w:pPr>
        <w:pStyle w:val="ConsPlusNonformat"/>
        <w:jc w:val="both"/>
      </w:pPr>
      <w:r w:rsidRPr="009340A3">
        <w:t xml:space="preserve">                                                         Код по   ├───────┤</w:t>
      </w:r>
    </w:p>
    <w:p w:rsidR="00BC4894" w:rsidRPr="009340A3" w:rsidRDefault="00BC4894" w:rsidP="00BC4894">
      <w:pPr>
        <w:pStyle w:val="ConsPlusNonformat"/>
        <w:jc w:val="both"/>
      </w:pPr>
      <w:r w:rsidRPr="009340A3">
        <w:t>Вид деятельности муниципального учреждения ____________  сводному │       │</w:t>
      </w:r>
    </w:p>
    <w:p w:rsidR="00BC4894" w:rsidRPr="009340A3" w:rsidRDefault="00BC4894" w:rsidP="00BC4894">
      <w:pPr>
        <w:pStyle w:val="ConsPlusNonformat"/>
        <w:jc w:val="both"/>
      </w:pPr>
      <w:r w:rsidRPr="009340A3">
        <w:t xml:space="preserve">                                          (указываются   реестру  ├───────┤</w:t>
      </w:r>
    </w:p>
    <w:p w:rsidR="00BC4894" w:rsidRPr="009340A3" w:rsidRDefault="00BC4894" w:rsidP="00BC4894">
      <w:pPr>
        <w:pStyle w:val="ConsPlusNonformat"/>
        <w:jc w:val="both"/>
      </w:pPr>
      <w:r w:rsidRPr="009340A3">
        <w:t xml:space="preserve">_______________________________________________________  По </w:t>
      </w:r>
      <w:hyperlink r:id="rId16" w:history="1">
        <w:r w:rsidRPr="009340A3">
          <w:t>ОКВЭД</w:t>
        </w:r>
      </w:hyperlink>
      <w:r w:rsidRPr="009340A3">
        <w:t xml:space="preserve"> ├───────┤</w:t>
      </w:r>
    </w:p>
    <w:p w:rsidR="00BC4894" w:rsidRDefault="00BC4894" w:rsidP="00BC4894">
      <w:pPr>
        <w:pStyle w:val="ConsPlusNonformat"/>
        <w:jc w:val="both"/>
      </w:pPr>
      <w:r w:rsidRPr="009340A3">
        <w:t xml:space="preserve">   виды деятельности муниципального учреждения, по       По ОКВЭД ├───────┤</w:t>
      </w:r>
    </w:p>
    <w:p w:rsidR="00BC4894" w:rsidRDefault="00BC4894" w:rsidP="00BC4894">
      <w:pPr>
        <w:pStyle w:val="ConsPlusNonformat"/>
        <w:jc w:val="both"/>
      </w:pPr>
      <w:r>
        <w:t xml:space="preserve">    которым ему утверждено муниципальное задание)        По ОКВЭД ├───────┤</w:t>
      </w:r>
    </w:p>
    <w:p w:rsidR="00BC4894" w:rsidRDefault="00BC4894" w:rsidP="00BC4894">
      <w:pPr>
        <w:pStyle w:val="ConsPlusNonformat"/>
        <w:jc w:val="both"/>
      </w:pPr>
      <w:r>
        <w:t xml:space="preserve">                                                                  └───────┘</w:t>
      </w:r>
    </w:p>
    <w:p w:rsidR="00BC4894" w:rsidRDefault="00BC4894" w:rsidP="00BC4894">
      <w:pPr>
        <w:pStyle w:val="ConsPlusNonformat"/>
        <w:jc w:val="both"/>
      </w:pPr>
      <w:r>
        <w:t>Периодичность _________________________________________</w:t>
      </w:r>
    </w:p>
    <w:p w:rsidR="00BC4894" w:rsidRDefault="00BC4894" w:rsidP="00BC4894">
      <w:pPr>
        <w:pStyle w:val="ConsPlusNonformat"/>
        <w:jc w:val="both"/>
      </w:pPr>
      <w:r>
        <w:t xml:space="preserve">                     (указывается в соответствии</w:t>
      </w:r>
    </w:p>
    <w:p w:rsidR="00BC4894" w:rsidRDefault="00BC4894" w:rsidP="00BC4894">
      <w:pPr>
        <w:pStyle w:val="ConsPlusNonformat"/>
        <w:jc w:val="both"/>
      </w:pPr>
      <w:r>
        <w:t>_______________________________________________________</w:t>
      </w:r>
    </w:p>
    <w:p w:rsidR="00BC4894" w:rsidRDefault="00BC4894" w:rsidP="00BC4894">
      <w:pPr>
        <w:pStyle w:val="ConsPlusNonformat"/>
        <w:jc w:val="both"/>
      </w:pPr>
      <w:r>
        <w:t xml:space="preserve">   с периодичностью представления отчета о выполнении</w:t>
      </w:r>
    </w:p>
    <w:p w:rsidR="00BC4894" w:rsidRDefault="00BC4894" w:rsidP="00BC4894">
      <w:pPr>
        <w:pStyle w:val="ConsPlusNonformat"/>
        <w:jc w:val="both"/>
      </w:pPr>
      <w:r>
        <w:t xml:space="preserve">       муниципального задания, установленной</w:t>
      </w:r>
    </w:p>
    <w:p w:rsidR="00BC4894" w:rsidRDefault="00BC4894" w:rsidP="00BC4894">
      <w:pPr>
        <w:pStyle w:val="ConsPlusNonformat"/>
        <w:jc w:val="both"/>
      </w:pPr>
      <w:r>
        <w:t xml:space="preserve">                в муниципальном задании)</w:t>
      </w:r>
    </w:p>
    <w:p w:rsidR="00BC4894" w:rsidRDefault="00BC4894" w:rsidP="00BC4894">
      <w:pPr>
        <w:pStyle w:val="ConsPlusNonformat"/>
        <w:jc w:val="both"/>
      </w:pPr>
    </w:p>
    <w:p w:rsidR="00BC4894" w:rsidRDefault="00BC4894" w:rsidP="00BC4894">
      <w:pPr>
        <w:pStyle w:val="ConsPlusNonformat"/>
        <w:jc w:val="both"/>
      </w:pPr>
      <w:r>
        <w:t xml:space="preserve">        Часть 1. Сведения об оказываемых муниципальных услугах &lt;3&gt;</w:t>
      </w:r>
    </w:p>
    <w:p w:rsidR="00BC4894" w:rsidRDefault="00BC4894" w:rsidP="00BC4894">
      <w:pPr>
        <w:pStyle w:val="ConsPlusNonformat"/>
        <w:jc w:val="both"/>
      </w:pPr>
    </w:p>
    <w:p w:rsidR="00BC4894" w:rsidRDefault="00BC4894" w:rsidP="00BC4894">
      <w:pPr>
        <w:pStyle w:val="ConsPlusNonformat"/>
        <w:jc w:val="both"/>
      </w:pPr>
      <w:r>
        <w:t xml:space="preserve">                               Раздел _____</w:t>
      </w:r>
    </w:p>
    <w:p w:rsidR="00BC4894" w:rsidRDefault="00BC4894" w:rsidP="00BC4894">
      <w:pPr>
        <w:pStyle w:val="ConsPlusNonformat"/>
        <w:jc w:val="both"/>
      </w:pPr>
    </w:p>
    <w:p w:rsidR="00BC4894" w:rsidRDefault="00BC4894" w:rsidP="00BC4894">
      <w:pPr>
        <w:pStyle w:val="ConsPlusNonformat"/>
        <w:jc w:val="both"/>
      </w:pPr>
      <w:r>
        <w:t xml:space="preserve">                                                                     ┌────┐</w:t>
      </w:r>
    </w:p>
    <w:p w:rsidR="00BC4894" w:rsidRDefault="00BC4894" w:rsidP="00BC4894">
      <w:pPr>
        <w:pStyle w:val="ConsPlusNonformat"/>
        <w:jc w:val="both"/>
      </w:pPr>
      <w:r>
        <w:t xml:space="preserve">    1. Наименование муниципальной услуги: ___________ Код          по│    │</w:t>
      </w:r>
    </w:p>
    <w:p w:rsidR="00BC4894" w:rsidRDefault="00BC4894" w:rsidP="00BC4894">
      <w:pPr>
        <w:pStyle w:val="ConsPlusNonformat"/>
        <w:jc w:val="both"/>
      </w:pPr>
      <w:r>
        <w:t>_____________________________________________________ общероссийскому│    │</w:t>
      </w:r>
    </w:p>
    <w:p w:rsidR="00BC4894" w:rsidRDefault="00BC4894" w:rsidP="00BC4894">
      <w:pPr>
        <w:pStyle w:val="ConsPlusNonformat"/>
        <w:jc w:val="both"/>
      </w:pPr>
      <w:r>
        <w:t xml:space="preserve">    2. Категории потребителей муниципальной услуги: _ базовому       │    │</w:t>
      </w:r>
    </w:p>
    <w:p w:rsidR="00BC4894" w:rsidRDefault="00BC4894" w:rsidP="00BC4894">
      <w:pPr>
        <w:pStyle w:val="ConsPlusNonformat"/>
        <w:jc w:val="both"/>
      </w:pPr>
      <w:r>
        <w:t>_____________________________________________________ перечню     или│    │</w:t>
      </w:r>
    </w:p>
    <w:p w:rsidR="00BC4894" w:rsidRDefault="00BC4894" w:rsidP="00BC4894">
      <w:pPr>
        <w:pStyle w:val="ConsPlusNonformat"/>
        <w:jc w:val="both"/>
      </w:pPr>
      <w:r>
        <w:t xml:space="preserve">                                                      региональному  │    │</w:t>
      </w:r>
    </w:p>
    <w:p w:rsidR="00BC4894" w:rsidRDefault="00BC4894" w:rsidP="00BC4894">
      <w:pPr>
        <w:pStyle w:val="ConsPlusNonformat"/>
        <w:jc w:val="both"/>
      </w:pPr>
      <w:r>
        <w:t xml:space="preserve">                                                      перечню        │    │</w:t>
      </w:r>
    </w:p>
    <w:p w:rsidR="00BC4894" w:rsidRDefault="00BC4894" w:rsidP="00BC4894">
      <w:pPr>
        <w:pStyle w:val="ConsPlusNonformat"/>
        <w:jc w:val="both"/>
      </w:pPr>
      <w:r>
        <w:t xml:space="preserve">                                                                     └────┘</w:t>
      </w:r>
    </w:p>
    <w:p w:rsidR="00BC4894" w:rsidRDefault="00BC4894" w:rsidP="000E428D">
      <w:pPr>
        <w:widowControl/>
        <w:autoSpaceDE w:val="0"/>
        <w:autoSpaceDN w:val="0"/>
        <w:snapToGrid/>
        <w:spacing w:before="0" w:after="0"/>
        <w:ind w:firstLine="720"/>
        <w:jc w:val="center"/>
        <w:rPr>
          <w:sz w:val="20"/>
          <w:highlight w:val="yellow"/>
        </w:rPr>
        <w:sectPr w:rsidR="00BC4894" w:rsidSect="00BC4894">
          <w:pgSz w:w="12240" w:h="15840"/>
          <w:pgMar w:top="0" w:right="567" w:bottom="142" w:left="1134" w:header="709" w:footer="709" w:gutter="0"/>
          <w:cols w:space="709"/>
          <w:noEndnote/>
          <w:titlePg/>
        </w:sectPr>
      </w:pPr>
    </w:p>
    <w:p w:rsidR="00BC4894" w:rsidRDefault="00BC4894" w:rsidP="00BC4894">
      <w:pPr>
        <w:pStyle w:val="ConsPlusNonformat"/>
        <w:jc w:val="both"/>
      </w:pPr>
      <w:r>
        <w:lastRenderedPageBreak/>
        <w:t>3. Сведения о фактическом достижении показателей, характеризующих объем</w:t>
      </w:r>
    </w:p>
    <w:p w:rsidR="00BC4894" w:rsidRDefault="00BC4894" w:rsidP="00BC4894">
      <w:pPr>
        <w:pStyle w:val="ConsPlusNonformat"/>
        <w:jc w:val="both"/>
      </w:pPr>
      <w:r>
        <w:t>и (или) качество муниципальной услуги:</w:t>
      </w:r>
    </w:p>
    <w:p w:rsidR="00BC4894" w:rsidRDefault="00BC4894" w:rsidP="00BC4894">
      <w:pPr>
        <w:pStyle w:val="ConsPlusNonformat"/>
        <w:jc w:val="both"/>
      </w:pPr>
      <w:r>
        <w:t xml:space="preserve">    3.1.  Сведения  о  фактическом  достижении показателей, характеризующих</w:t>
      </w:r>
    </w:p>
    <w:p w:rsidR="00BC4894" w:rsidRDefault="00BC4894" w:rsidP="00BC4894">
      <w:pPr>
        <w:pStyle w:val="ConsPlusNonformat"/>
        <w:jc w:val="both"/>
      </w:pPr>
      <w:r>
        <w:t>качество муниципальной 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135"/>
        <w:gridCol w:w="1134"/>
        <w:gridCol w:w="1134"/>
        <w:gridCol w:w="1134"/>
        <w:gridCol w:w="1134"/>
        <w:gridCol w:w="737"/>
        <w:gridCol w:w="908"/>
        <w:gridCol w:w="907"/>
        <w:gridCol w:w="1077"/>
        <w:gridCol w:w="1077"/>
        <w:gridCol w:w="794"/>
        <w:gridCol w:w="680"/>
        <w:gridCol w:w="1049"/>
        <w:gridCol w:w="756"/>
      </w:tblGrid>
      <w:tr w:rsidR="00BC4894" w:rsidTr="00BC4894">
        <w:tc>
          <w:tcPr>
            <w:tcW w:w="850" w:type="dxa"/>
            <w:vMerge w:val="restart"/>
          </w:tcPr>
          <w:p w:rsidR="00BC4894" w:rsidRDefault="00BC4894" w:rsidP="00896045">
            <w:pPr>
              <w:pStyle w:val="ConsPlusNormal"/>
              <w:jc w:val="center"/>
            </w:pPr>
            <w:r>
              <w:t>Уникальный номер реестровой записи &lt;4&gt;</w:t>
            </w:r>
          </w:p>
        </w:tc>
        <w:tc>
          <w:tcPr>
            <w:tcW w:w="3403" w:type="dxa"/>
            <w:gridSpan w:val="3"/>
            <w:vMerge w:val="restart"/>
          </w:tcPr>
          <w:p w:rsidR="00BC4894" w:rsidRDefault="00BC4894" w:rsidP="00896045">
            <w:pPr>
              <w:pStyle w:val="ConsPlusNormal"/>
              <w:jc w:val="center"/>
            </w:pPr>
            <w:r>
              <w:t>Показатель, характеризующий содержание муниципальной услуги</w:t>
            </w:r>
          </w:p>
        </w:tc>
        <w:tc>
          <w:tcPr>
            <w:tcW w:w="2268" w:type="dxa"/>
            <w:gridSpan w:val="2"/>
            <w:vMerge w:val="restart"/>
          </w:tcPr>
          <w:p w:rsidR="00BC4894" w:rsidRDefault="00BC4894" w:rsidP="00896045">
            <w:pPr>
              <w:pStyle w:val="ConsPlusNormal"/>
              <w:jc w:val="center"/>
            </w:pPr>
            <w:r>
              <w:t>Показатель, характеризующий условия (формы) оказания муниципальной услуги</w:t>
            </w:r>
          </w:p>
        </w:tc>
        <w:tc>
          <w:tcPr>
            <w:tcW w:w="7985" w:type="dxa"/>
            <w:gridSpan w:val="9"/>
          </w:tcPr>
          <w:p w:rsidR="00BC4894" w:rsidRDefault="00BC4894" w:rsidP="00896045">
            <w:pPr>
              <w:pStyle w:val="ConsPlusNormal"/>
              <w:jc w:val="center"/>
            </w:pPr>
            <w:r>
              <w:t>Показатель качества муниципальной услуги</w:t>
            </w:r>
          </w:p>
        </w:tc>
      </w:tr>
      <w:tr w:rsidR="00BC4894" w:rsidTr="00BC4894">
        <w:tc>
          <w:tcPr>
            <w:tcW w:w="850" w:type="dxa"/>
            <w:vMerge/>
          </w:tcPr>
          <w:p w:rsidR="00BC4894" w:rsidRDefault="00BC4894" w:rsidP="00896045"/>
        </w:tc>
        <w:tc>
          <w:tcPr>
            <w:tcW w:w="3403" w:type="dxa"/>
            <w:gridSpan w:val="3"/>
            <w:vMerge/>
          </w:tcPr>
          <w:p w:rsidR="00BC4894" w:rsidRDefault="00BC4894" w:rsidP="00896045"/>
        </w:tc>
        <w:tc>
          <w:tcPr>
            <w:tcW w:w="2268" w:type="dxa"/>
            <w:gridSpan w:val="2"/>
            <w:vMerge/>
          </w:tcPr>
          <w:p w:rsidR="00BC4894" w:rsidRDefault="00BC4894" w:rsidP="00896045"/>
        </w:tc>
        <w:tc>
          <w:tcPr>
            <w:tcW w:w="737" w:type="dxa"/>
            <w:vMerge w:val="restart"/>
          </w:tcPr>
          <w:p w:rsidR="00BC4894" w:rsidRDefault="00BC4894" w:rsidP="00896045">
            <w:pPr>
              <w:pStyle w:val="ConsPlusNormal"/>
              <w:jc w:val="center"/>
            </w:pPr>
            <w:r>
              <w:t>наименование показателя &lt;4&gt;</w:t>
            </w:r>
          </w:p>
        </w:tc>
        <w:tc>
          <w:tcPr>
            <w:tcW w:w="1815" w:type="dxa"/>
            <w:gridSpan w:val="2"/>
          </w:tcPr>
          <w:p w:rsidR="00BC4894" w:rsidRDefault="00BC4894" w:rsidP="00896045">
            <w:pPr>
              <w:pStyle w:val="ConsPlusNormal"/>
              <w:jc w:val="center"/>
            </w:pPr>
            <w:r>
              <w:t>единица измерения</w:t>
            </w:r>
          </w:p>
        </w:tc>
        <w:tc>
          <w:tcPr>
            <w:tcW w:w="2948" w:type="dxa"/>
            <w:gridSpan w:val="3"/>
          </w:tcPr>
          <w:p w:rsidR="00BC4894" w:rsidRDefault="00BC4894" w:rsidP="00896045">
            <w:pPr>
              <w:pStyle w:val="ConsPlusNormal"/>
              <w:jc w:val="center"/>
            </w:pPr>
            <w:r>
              <w:t>значение</w:t>
            </w:r>
          </w:p>
        </w:tc>
        <w:tc>
          <w:tcPr>
            <w:tcW w:w="680" w:type="dxa"/>
            <w:vMerge w:val="restart"/>
          </w:tcPr>
          <w:p w:rsidR="00BC4894" w:rsidRDefault="00BC4894" w:rsidP="00896045">
            <w:pPr>
              <w:pStyle w:val="ConsPlusNormal"/>
              <w:jc w:val="center"/>
            </w:pPr>
            <w:r>
              <w:t>допустимое (возможное) отклонение &lt;7&gt;</w:t>
            </w:r>
          </w:p>
        </w:tc>
        <w:tc>
          <w:tcPr>
            <w:tcW w:w="1049" w:type="dxa"/>
            <w:vMerge w:val="restart"/>
          </w:tcPr>
          <w:p w:rsidR="00BC4894" w:rsidRDefault="00BC4894" w:rsidP="00896045">
            <w:pPr>
              <w:pStyle w:val="ConsPlusNormal"/>
              <w:jc w:val="center"/>
            </w:pPr>
            <w:r>
              <w:t>отклонение, превышающее допустимое (возможное) отклонение &lt;8&gt;</w:t>
            </w:r>
          </w:p>
        </w:tc>
        <w:tc>
          <w:tcPr>
            <w:tcW w:w="756" w:type="dxa"/>
            <w:vMerge w:val="restart"/>
          </w:tcPr>
          <w:p w:rsidR="00BC4894" w:rsidRDefault="00BC4894" w:rsidP="00896045">
            <w:pPr>
              <w:pStyle w:val="ConsPlusNormal"/>
              <w:jc w:val="center"/>
            </w:pPr>
            <w:r>
              <w:t>причина отклонения</w:t>
            </w:r>
          </w:p>
        </w:tc>
      </w:tr>
      <w:tr w:rsidR="00BC4894" w:rsidTr="00BC4894">
        <w:trPr>
          <w:trHeight w:val="316"/>
        </w:trPr>
        <w:tc>
          <w:tcPr>
            <w:tcW w:w="850" w:type="dxa"/>
            <w:vMerge/>
          </w:tcPr>
          <w:p w:rsidR="00BC4894" w:rsidRDefault="00BC4894" w:rsidP="00896045"/>
        </w:tc>
        <w:tc>
          <w:tcPr>
            <w:tcW w:w="3403" w:type="dxa"/>
            <w:gridSpan w:val="3"/>
            <w:vMerge/>
          </w:tcPr>
          <w:p w:rsidR="00BC4894" w:rsidRDefault="00BC4894" w:rsidP="00896045"/>
        </w:tc>
        <w:tc>
          <w:tcPr>
            <w:tcW w:w="2268" w:type="dxa"/>
            <w:gridSpan w:val="2"/>
            <w:vMerge/>
          </w:tcPr>
          <w:p w:rsidR="00BC4894" w:rsidRDefault="00BC4894" w:rsidP="00896045"/>
        </w:tc>
        <w:tc>
          <w:tcPr>
            <w:tcW w:w="737" w:type="dxa"/>
            <w:vMerge/>
          </w:tcPr>
          <w:p w:rsidR="00BC4894" w:rsidRDefault="00BC4894" w:rsidP="00896045"/>
        </w:tc>
        <w:tc>
          <w:tcPr>
            <w:tcW w:w="908" w:type="dxa"/>
            <w:vMerge w:val="restart"/>
          </w:tcPr>
          <w:p w:rsidR="00BC4894" w:rsidRDefault="00BC4894" w:rsidP="00896045">
            <w:pPr>
              <w:pStyle w:val="ConsPlusNormal"/>
              <w:jc w:val="center"/>
            </w:pPr>
            <w:r>
              <w:t>наименование &lt;4&gt;</w:t>
            </w:r>
          </w:p>
        </w:tc>
        <w:tc>
          <w:tcPr>
            <w:tcW w:w="907" w:type="dxa"/>
            <w:vMerge w:val="restart"/>
          </w:tcPr>
          <w:p w:rsidR="00BC4894" w:rsidRDefault="00BC4894" w:rsidP="00896045">
            <w:pPr>
              <w:pStyle w:val="ConsPlusNormal"/>
              <w:jc w:val="center"/>
            </w:pPr>
            <w:r>
              <w:t>код по ОКЕИ &lt;4&gt;</w:t>
            </w:r>
          </w:p>
        </w:tc>
        <w:tc>
          <w:tcPr>
            <w:tcW w:w="1077" w:type="dxa"/>
            <w:vMerge w:val="restart"/>
          </w:tcPr>
          <w:p w:rsidR="00BC4894" w:rsidRDefault="00BC4894" w:rsidP="00896045">
            <w:pPr>
              <w:pStyle w:val="ConsPlusNormal"/>
              <w:jc w:val="center"/>
            </w:pPr>
            <w:r>
              <w:t>утверждено в муниципальном задании на год &lt;4&gt;</w:t>
            </w:r>
          </w:p>
        </w:tc>
        <w:tc>
          <w:tcPr>
            <w:tcW w:w="1077" w:type="dxa"/>
            <w:vMerge w:val="restart"/>
          </w:tcPr>
          <w:p w:rsidR="00BC4894" w:rsidRDefault="00BC4894" w:rsidP="00896045">
            <w:pPr>
              <w:pStyle w:val="ConsPlusNormal"/>
              <w:jc w:val="center"/>
            </w:pPr>
            <w:r>
              <w:t>утверждено в муниципальном задании на отчетную дату &lt;5&gt;</w:t>
            </w:r>
          </w:p>
        </w:tc>
        <w:tc>
          <w:tcPr>
            <w:tcW w:w="794" w:type="dxa"/>
            <w:vMerge w:val="restart"/>
          </w:tcPr>
          <w:p w:rsidR="00BC4894" w:rsidRDefault="00BC4894" w:rsidP="00896045">
            <w:pPr>
              <w:pStyle w:val="ConsPlusNormal"/>
              <w:jc w:val="center"/>
            </w:pPr>
            <w:r>
              <w:t>исполнено на отчетную дату &lt;6&gt;</w:t>
            </w:r>
          </w:p>
        </w:tc>
        <w:tc>
          <w:tcPr>
            <w:tcW w:w="680" w:type="dxa"/>
            <w:vMerge/>
          </w:tcPr>
          <w:p w:rsidR="00BC4894" w:rsidRDefault="00BC4894" w:rsidP="00896045"/>
        </w:tc>
        <w:tc>
          <w:tcPr>
            <w:tcW w:w="1049" w:type="dxa"/>
            <w:vMerge/>
          </w:tcPr>
          <w:p w:rsidR="00BC4894" w:rsidRDefault="00BC4894" w:rsidP="00896045"/>
        </w:tc>
        <w:tc>
          <w:tcPr>
            <w:tcW w:w="756" w:type="dxa"/>
            <w:vMerge/>
          </w:tcPr>
          <w:p w:rsidR="00BC4894" w:rsidRDefault="00BC4894" w:rsidP="00896045"/>
        </w:tc>
      </w:tr>
      <w:tr w:rsidR="00BC4894" w:rsidTr="00BC4894">
        <w:tc>
          <w:tcPr>
            <w:tcW w:w="850" w:type="dxa"/>
            <w:vMerge/>
          </w:tcPr>
          <w:p w:rsidR="00BC4894" w:rsidRDefault="00BC4894" w:rsidP="00896045"/>
        </w:tc>
        <w:tc>
          <w:tcPr>
            <w:tcW w:w="1135" w:type="dxa"/>
          </w:tcPr>
          <w:p w:rsidR="00BC4894" w:rsidRDefault="00BC4894" w:rsidP="00896045">
            <w:pPr>
              <w:pStyle w:val="ConsPlusNormal"/>
              <w:jc w:val="center"/>
            </w:pPr>
            <w:r>
              <w:t>_______</w:t>
            </w:r>
          </w:p>
          <w:p w:rsidR="00BC4894" w:rsidRDefault="00BC4894" w:rsidP="00896045">
            <w:pPr>
              <w:pStyle w:val="ConsPlusNormal"/>
              <w:jc w:val="center"/>
            </w:pPr>
            <w:r>
              <w:t>(наименование показателя) &lt;4&gt;</w:t>
            </w:r>
          </w:p>
        </w:tc>
        <w:tc>
          <w:tcPr>
            <w:tcW w:w="1134" w:type="dxa"/>
          </w:tcPr>
          <w:p w:rsidR="00BC4894" w:rsidRDefault="00BC4894" w:rsidP="00896045">
            <w:pPr>
              <w:pStyle w:val="ConsPlusNormal"/>
              <w:jc w:val="center"/>
            </w:pPr>
            <w:r>
              <w:t>_______</w:t>
            </w:r>
          </w:p>
          <w:p w:rsidR="00BC4894" w:rsidRDefault="00BC4894" w:rsidP="00896045">
            <w:pPr>
              <w:pStyle w:val="ConsPlusNormal"/>
              <w:jc w:val="center"/>
            </w:pPr>
            <w:r>
              <w:t>(наименование показателя) &lt;4&gt;</w:t>
            </w:r>
          </w:p>
        </w:tc>
        <w:tc>
          <w:tcPr>
            <w:tcW w:w="1134" w:type="dxa"/>
          </w:tcPr>
          <w:p w:rsidR="00BC4894" w:rsidRDefault="00BC4894" w:rsidP="00896045">
            <w:pPr>
              <w:pStyle w:val="ConsPlusNormal"/>
              <w:jc w:val="center"/>
            </w:pPr>
            <w:r>
              <w:t>_______</w:t>
            </w:r>
          </w:p>
          <w:p w:rsidR="00BC4894" w:rsidRDefault="00BC4894" w:rsidP="00896045">
            <w:pPr>
              <w:pStyle w:val="ConsPlusNormal"/>
              <w:jc w:val="center"/>
            </w:pPr>
            <w:r>
              <w:t>(наименование показателя) &lt;4&gt;</w:t>
            </w:r>
          </w:p>
        </w:tc>
        <w:tc>
          <w:tcPr>
            <w:tcW w:w="1134" w:type="dxa"/>
          </w:tcPr>
          <w:p w:rsidR="00BC4894" w:rsidRDefault="00BC4894" w:rsidP="00896045">
            <w:pPr>
              <w:pStyle w:val="ConsPlusNormal"/>
              <w:jc w:val="center"/>
            </w:pPr>
            <w:r>
              <w:t>_______</w:t>
            </w:r>
          </w:p>
          <w:p w:rsidR="00BC4894" w:rsidRDefault="00BC4894" w:rsidP="00896045">
            <w:pPr>
              <w:pStyle w:val="ConsPlusNormal"/>
              <w:jc w:val="center"/>
            </w:pPr>
            <w:r>
              <w:t>(наименование показателя) &lt;4&gt;</w:t>
            </w:r>
          </w:p>
        </w:tc>
        <w:tc>
          <w:tcPr>
            <w:tcW w:w="1134" w:type="dxa"/>
          </w:tcPr>
          <w:p w:rsidR="00BC4894" w:rsidRDefault="00BC4894" w:rsidP="00896045">
            <w:pPr>
              <w:pStyle w:val="ConsPlusNormal"/>
              <w:jc w:val="center"/>
            </w:pPr>
            <w:r>
              <w:t>_______</w:t>
            </w:r>
          </w:p>
          <w:p w:rsidR="00BC4894" w:rsidRDefault="00BC4894" w:rsidP="00896045">
            <w:pPr>
              <w:pStyle w:val="ConsPlusNormal"/>
              <w:jc w:val="center"/>
            </w:pPr>
            <w:r>
              <w:t>(наименование показателя) &lt;4&gt;</w:t>
            </w:r>
          </w:p>
        </w:tc>
        <w:tc>
          <w:tcPr>
            <w:tcW w:w="737" w:type="dxa"/>
            <w:vMerge/>
          </w:tcPr>
          <w:p w:rsidR="00BC4894" w:rsidRDefault="00BC4894" w:rsidP="00896045"/>
        </w:tc>
        <w:tc>
          <w:tcPr>
            <w:tcW w:w="908" w:type="dxa"/>
            <w:vMerge/>
          </w:tcPr>
          <w:p w:rsidR="00BC4894" w:rsidRDefault="00BC4894" w:rsidP="00896045"/>
        </w:tc>
        <w:tc>
          <w:tcPr>
            <w:tcW w:w="907" w:type="dxa"/>
            <w:vMerge/>
          </w:tcPr>
          <w:p w:rsidR="00BC4894" w:rsidRDefault="00BC4894" w:rsidP="00896045"/>
        </w:tc>
        <w:tc>
          <w:tcPr>
            <w:tcW w:w="1077" w:type="dxa"/>
            <w:vMerge/>
          </w:tcPr>
          <w:p w:rsidR="00BC4894" w:rsidRDefault="00BC4894" w:rsidP="00896045"/>
        </w:tc>
        <w:tc>
          <w:tcPr>
            <w:tcW w:w="1077" w:type="dxa"/>
            <w:vMerge/>
          </w:tcPr>
          <w:p w:rsidR="00BC4894" w:rsidRDefault="00BC4894" w:rsidP="00896045"/>
        </w:tc>
        <w:tc>
          <w:tcPr>
            <w:tcW w:w="794" w:type="dxa"/>
            <w:vMerge/>
          </w:tcPr>
          <w:p w:rsidR="00BC4894" w:rsidRDefault="00BC4894" w:rsidP="00896045"/>
        </w:tc>
        <w:tc>
          <w:tcPr>
            <w:tcW w:w="680" w:type="dxa"/>
            <w:vMerge/>
          </w:tcPr>
          <w:p w:rsidR="00BC4894" w:rsidRDefault="00BC4894" w:rsidP="00896045"/>
        </w:tc>
        <w:tc>
          <w:tcPr>
            <w:tcW w:w="1049" w:type="dxa"/>
            <w:vMerge/>
          </w:tcPr>
          <w:p w:rsidR="00BC4894" w:rsidRDefault="00BC4894" w:rsidP="00896045"/>
        </w:tc>
        <w:tc>
          <w:tcPr>
            <w:tcW w:w="756" w:type="dxa"/>
            <w:vMerge/>
          </w:tcPr>
          <w:p w:rsidR="00BC4894" w:rsidRDefault="00BC4894" w:rsidP="00896045"/>
        </w:tc>
      </w:tr>
      <w:tr w:rsidR="00BC4894" w:rsidTr="00BC4894">
        <w:tc>
          <w:tcPr>
            <w:tcW w:w="850" w:type="dxa"/>
          </w:tcPr>
          <w:p w:rsidR="00BC4894" w:rsidRDefault="00BC4894" w:rsidP="00896045">
            <w:pPr>
              <w:pStyle w:val="ConsPlusNormal"/>
              <w:jc w:val="center"/>
            </w:pPr>
            <w:r>
              <w:t>1</w:t>
            </w:r>
          </w:p>
        </w:tc>
        <w:tc>
          <w:tcPr>
            <w:tcW w:w="1135" w:type="dxa"/>
          </w:tcPr>
          <w:p w:rsidR="00BC4894" w:rsidRDefault="00BC4894" w:rsidP="00896045">
            <w:pPr>
              <w:pStyle w:val="ConsPlusNormal"/>
              <w:jc w:val="center"/>
            </w:pPr>
            <w:r>
              <w:t>2</w:t>
            </w:r>
          </w:p>
        </w:tc>
        <w:tc>
          <w:tcPr>
            <w:tcW w:w="1134" w:type="dxa"/>
          </w:tcPr>
          <w:p w:rsidR="00BC4894" w:rsidRDefault="00BC4894" w:rsidP="00896045">
            <w:pPr>
              <w:pStyle w:val="ConsPlusNormal"/>
              <w:jc w:val="center"/>
            </w:pPr>
            <w:r>
              <w:t>3</w:t>
            </w:r>
          </w:p>
        </w:tc>
        <w:tc>
          <w:tcPr>
            <w:tcW w:w="1134" w:type="dxa"/>
          </w:tcPr>
          <w:p w:rsidR="00BC4894" w:rsidRDefault="00BC4894" w:rsidP="00896045">
            <w:pPr>
              <w:pStyle w:val="ConsPlusNormal"/>
              <w:jc w:val="center"/>
            </w:pPr>
            <w:r>
              <w:t>4</w:t>
            </w:r>
          </w:p>
        </w:tc>
        <w:tc>
          <w:tcPr>
            <w:tcW w:w="1134" w:type="dxa"/>
          </w:tcPr>
          <w:p w:rsidR="00BC4894" w:rsidRDefault="00BC4894" w:rsidP="00896045">
            <w:pPr>
              <w:pStyle w:val="ConsPlusNormal"/>
              <w:jc w:val="center"/>
            </w:pPr>
            <w:r>
              <w:t>5</w:t>
            </w:r>
          </w:p>
        </w:tc>
        <w:tc>
          <w:tcPr>
            <w:tcW w:w="1134" w:type="dxa"/>
          </w:tcPr>
          <w:p w:rsidR="00BC4894" w:rsidRDefault="00BC4894" w:rsidP="00896045">
            <w:pPr>
              <w:pStyle w:val="ConsPlusNormal"/>
              <w:jc w:val="center"/>
            </w:pPr>
            <w:r>
              <w:t>6</w:t>
            </w:r>
          </w:p>
        </w:tc>
        <w:tc>
          <w:tcPr>
            <w:tcW w:w="737" w:type="dxa"/>
          </w:tcPr>
          <w:p w:rsidR="00BC4894" w:rsidRDefault="00BC4894" w:rsidP="00896045">
            <w:pPr>
              <w:pStyle w:val="ConsPlusNormal"/>
              <w:jc w:val="center"/>
            </w:pPr>
            <w:r>
              <w:t>7</w:t>
            </w:r>
          </w:p>
        </w:tc>
        <w:tc>
          <w:tcPr>
            <w:tcW w:w="908" w:type="dxa"/>
          </w:tcPr>
          <w:p w:rsidR="00BC4894" w:rsidRDefault="00BC4894" w:rsidP="00896045">
            <w:pPr>
              <w:pStyle w:val="ConsPlusNormal"/>
              <w:jc w:val="center"/>
            </w:pPr>
            <w:r>
              <w:t>8</w:t>
            </w:r>
          </w:p>
        </w:tc>
        <w:tc>
          <w:tcPr>
            <w:tcW w:w="907" w:type="dxa"/>
          </w:tcPr>
          <w:p w:rsidR="00BC4894" w:rsidRDefault="00BC4894" w:rsidP="00896045">
            <w:pPr>
              <w:pStyle w:val="ConsPlusNormal"/>
              <w:jc w:val="center"/>
            </w:pPr>
            <w:r>
              <w:t>9</w:t>
            </w:r>
          </w:p>
        </w:tc>
        <w:tc>
          <w:tcPr>
            <w:tcW w:w="1077" w:type="dxa"/>
          </w:tcPr>
          <w:p w:rsidR="00BC4894" w:rsidRDefault="00BC4894" w:rsidP="00896045">
            <w:pPr>
              <w:pStyle w:val="ConsPlusNormal"/>
              <w:jc w:val="center"/>
            </w:pPr>
            <w:r>
              <w:t>10</w:t>
            </w:r>
          </w:p>
        </w:tc>
        <w:tc>
          <w:tcPr>
            <w:tcW w:w="1077" w:type="dxa"/>
          </w:tcPr>
          <w:p w:rsidR="00BC4894" w:rsidRDefault="00BC4894" w:rsidP="00896045">
            <w:pPr>
              <w:pStyle w:val="ConsPlusNormal"/>
              <w:jc w:val="center"/>
            </w:pPr>
            <w:r>
              <w:t>11</w:t>
            </w:r>
          </w:p>
        </w:tc>
        <w:tc>
          <w:tcPr>
            <w:tcW w:w="794" w:type="dxa"/>
          </w:tcPr>
          <w:p w:rsidR="00BC4894" w:rsidRDefault="00BC4894" w:rsidP="00896045">
            <w:pPr>
              <w:pStyle w:val="ConsPlusNormal"/>
              <w:jc w:val="center"/>
            </w:pPr>
            <w:r>
              <w:t>12</w:t>
            </w:r>
          </w:p>
        </w:tc>
        <w:tc>
          <w:tcPr>
            <w:tcW w:w="680" w:type="dxa"/>
          </w:tcPr>
          <w:p w:rsidR="00BC4894" w:rsidRDefault="00BC4894" w:rsidP="00896045">
            <w:pPr>
              <w:pStyle w:val="ConsPlusNormal"/>
              <w:jc w:val="center"/>
            </w:pPr>
            <w:r>
              <w:t>13</w:t>
            </w:r>
          </w:p>
        </w:tc>
        <w:tc>
          <w:tcPr>
            <w:tcW w:w="1049" w:type="dxa"/>
          </w:tcPr>
          <w:p w:rsidR="00BC4894" w:rsidRDefault="00BC4894" w:rsidP="00896045">
            <w:pPr>
              <w:pStyle w:val="ConsPlusNormal"/>
              <w:jc w:val="center"/>
            </w:pPr>
            <w:r>
              <w:t>14</w:t>
            </w:r>
          </w:p>
        </w:tc>
        <w:tc>
          <w:tcPr>
            <w:tcW w:w="756" w:type="dxa"/>
          </w:tcPr>
          <w:p w:rsidR="00BC4894" w:rsidRDefault="00BC4894" w:rsidP="00896045">
            <w:pPr>
              <w:pStyle w:val="ConsPlusNormal"/>
              <w:jc w:val="center"/>
            </w:pPr>
            <w:r>
              <w:t>15</w:t>
            </w:r>
          </w:p>
        </w:tc>
      </w:tr>
      <w:tr w:rsidR="00BC4894" w:rsidTr="00BC4894">
        <w:tc>
          <w:tcPr>
            <w:tcW w:w="850" w:type="dxa"/>
            <w:tcBorders>
              <w:bottom w:val="nil"/>
            </w:tcBorders>
          </w:tcPr>
          <w:p w:rsidR="00BC4894" w:rsidRDefault="00BC4894" w:rsidP="00896045">
            <w:pPr>
              <w:pStyle w:val="ConsPlusNormal"/>
            </w:pPr>
          </w:p>
        </w:tc>
        <w:tc>
          <w:tcPr>
            <w:tcW w:w="1135" w:type="dxa"/>
            <w:tcBorders>
              <w:bottom w:val="nil"/>
            </w:tcBorders>
          </w:tcPr>
          <w:p w:rsidR="00BC4894" w:rsidRDefault="00BC4894" w:rsidP="00896045">
            <w:pPr>
              <w:pStyle w:val="ConsPlusNormal"/>
            </w:pPr>
          </w:p>
        </w:tc>
        <w:tc>
          <w:tcPr>
            <w:tcW w:w="1134" w:type="dxa"/>
            <w:tcBorders>
              <w:bottom w:val="nil"/>
            </w:tcBorders>
          </w:tcPr>
          <w:p w:rsidR="00BC4894" w:rsidRDefault="00BC4894" w:rsidP="00896045">
            <w:pPr>
              <w:pStyle w:val="ConsPlusNormal"/>
            </w:pPr>
          </w:p>
        </w:tc>
        <w:tc>
          <w:tcPr>
            <w:tcW w:w="1134" w:type="dxa"/>
            <w:tcBorders>
              <w:bottom w:val="nil"/>
            </w:tcBorders>
          </w:tcPr>
          <w:p w:rsidR="00BC4894" w:rsidRDefault="00BC4894" w:rsidP="00896045">
            <w:pPr>
              <w:pStyle w:val="ConsPlusNormal"/>
            </w:pPr>
          </w:p>
        </w:tc>
        <w:tc>
          <w:tcPr>
            <w:tcW w:w="1134" w:type="dxa"/>
            <w:tcBorders>
              <w:bottom w:val="nil"/>
            </w:tcBorders>
          </w:tcPr>
          <w:p w:rsidR="00BC4894" w:rsidRDefault="00BC4894" w:rsidP="00896045">
            <w:pPr>
              <w:pStyle w:val="ConsPlusNormal"/>
            </w:pPr>
          </w:p>
        </w:tc>
        <w:tc>
          <w:tcPr>
            <w:tcW w:w="1134" w:type="dxa"/>
            <w:tcBorders>
              <w:bottom w:val="nil"/>
            </w:tcBorders>
          </w:tcPr>
          <w:p w:rsidR="00BC4894" w:rsidRDefault="00BC4894" w:rsidP="00896045">
            <w:pPr>
              <w:pStyle w:val="ConsPlusNormal"/>
            </w:pPr>
          </w:p>
        </w:tc>
        <w:tc>
          <w:tcPr>
            <w:tcW w:w="737" w:type="dxa"/>
          </w:tcPr>
          <w:p w:rsidR="00BC4894" w:rsidRDefault="00BC4894" w:rsidP="00896045">
            <w:pPr>
              <w:pStyle w:val="ConsPlusNormal"/>
            </w:pPr>
          </w:p>
        </w:tc>
        <w:tc>
          <w:tcPr>
            <w:tcW w:w="908" w:type="dxa"/>
          </w:tcPr>
          <w:p w:rsidR="00BC4894" w:rsidRDefault="00BC4894" w:rsidP="00896045">
            <w:pPr>
              <w:pStyle w:val="ConsPlusNormal"/>
            </w:pPr>
          </w:p>
        </w:tc>
        <w:tc>
          <w:tcPr>
            <w:tcW w:w="907" w:type="dxa"/>
          </w:tcPr>
          <w:p w:rsidR="00BC4894" w:rsidRDefault="00BC4894" w:rsidP="00896045">
            <w:pPr>
              <w:pStyle w:val="ConsPlusNormal"/>
            </w:pPr>
          </w:p>
        </w:tc>
        <w:tc>
          <w:tcPr>
            <w:tcW w:w="1077" w:type="dxa"/>
          </w:tcPr>
          <w:p w:rsidR="00BC4894" w:rsidRDefault="00BC4894" w:rsidP="00896045">
            <w:pPr>
              <w:pStyle w:val="ConsPlusNormal"/>
            </w:pPr>
          </w:p>
        </w:tc>
        <w:tc>
          <w:tcPr>
            <w:tcW w:w="1077" w:type="dxa"/>
          </w:tcPr>
          <w:p w:rsidR="00BC4894" w:rsidRDefault="00BC4894" w:rsidP="00896045">
            <w:pPr>
              <w:pStyle w:val="ConsPlusNormal"/>
            </w:pPr>
          </w:p>
        </w:tc>
        <w:tc>
          <w:tcPr>
            <w:tcW w:w="794" w:type="dxa"/>
          </w:tcPr>
          <w:p w:rsidR="00BC4894" w:rsidRDefault="00BC4894" w:rsidP="00896045">
            <w:pPr>
              <w:pStyle w:val="ConsPlusNormal"/>
            </w:pPr>
          </w:p>
        </w:tc>
        <w:tc>
          <w:tcPr>
            <w:tcW w:w="680" w:type="dxa"/>
          </w:tcPr>
          <w:p w:rsidR="00BC4894" w:rsidRDefault="00BC4894" w:rsidP="00896045">
            <w:pPr>
              <w:pStyle w:val="ConsPlusNormal"/>
            </w:pPr>
          </w:p>
        </w:tc>
        <w:tc>
          <w:tcPr>
            <w:tcW w:w="1049" w:type="dxa"/>
          </w:tcPr>
          <w:p w:rsidR="00BC4894" w:rsidRDefault="00BC4894" w:rsidP="00896045">
            <w:pPr>
              <w:pStyle w:val="ConsPlusNormal"/>
            </w:pPr>
          </w:p>
        </w:tc>
        <w:tc>
          <w:tcPr>
            <w:tcW w:w="756" w:type="dxa"/>
          </w:tcPr>
          <w:p w:rsidR="00BC4894" w:rsidRDefault="00BC4894" w:rsidP="00896045">
            <w:pPr>
              <w:pStyle w:val="ConsPlusNormal"/>
            </w:pPr>
          </w:p>
        </w:tc>
      </w:tr>
      <w:tr w:rsidR="00BC4894" w:rsidTr="00BC4894">
        <w:tc>
          <w:tcPr>
            <w:tcW w:w="850" w:type="dxa"/>
            <w:tcBorders>
              <w:top w:val="nil"/>
            </w:tcBorders>
          </w:tcPr>
          <w:p w:rsidR="00BC4894" w:rsidRDefault="00BC4894" w:rsidP="00896045">
            <w:pPr>
              <w:pStyle w:val="ConsPlusNormal"/>
            </w:pPr>
          </w:p>
        </w:tc>
        <w:tc>
          <w:tcPr>
            <w:tcW w:w="1135" w:type="dxa"/>
            <w:tcBorders>
              <w:top w:val="nil"/>
            </w:tcBorders>
          </w:tcPr>
          <w:p w:rsidR="00BC4894" w:rsidRDefault="00BC4894" w:rsidP="00896045">
            <w:pPr>
              <w:pStyle w:val="ConsPlusNormal"/>
            </w:pPr>
          </w:p>
        </w:tc>
        <w:tc>
          <w:tcPr>
            <w:tcW w:w="1134" w:type="dxa"/>
            <w:tcBorders>
              <w:top w:val="nil"/>
            </w:tcBorders>
          </w:tcPr>
          <w:p w:rsidR="00BC4894" w:rsidRDefault="00BC4894" w:rsidP="00896045">
            <w:pPr>
              <w:pStyle w:val="ConsPlusNormal"/>
            </w:pPr>
          </w:p>
        </w:tc>
        <w:tc>
          <w:tcPr>
            <w:tcW w:w="1134" w:type="dxa"/>
            <w:tcBorders>
              <w:top w:val="nil"/>
            </w:tcBorders>
          </w:tcPr>
          <w:p w:rsidR="00BC4894" w:rsidRDefault="00BC4894" w:rsidP="00896045">
            <w:pPr>
              <w:pStyle w:val="ConsPlusNormal"/>
            </w:pPr>
          </w:p>
        </w:tc>
        <w:tc>
          <w:tcPr>
            <w:tcW w:w="1134" w:type="dxa"/>
            <w:tcBorders>
              <w:top w:val="nil"/>
            </w:tcBorders>
          </w:tcPr>
          <w:p w:rsidR="00BC4894" w:rsidRDefault="00BC4894" w:rsidP="00896045">
            <w:pPr>
              <w:pStyle w:val="ConsPlusNormal"/>
            </w:pPr>
          </w:p>
        </w:tc>
        <w:tc>
          <w:tcPr>
            <w:tcW w:w="1134" w:type="dxa"/>
            <w:tcBorders>
              <w:top w:val="nil"/>
            </w:tcBorders>
          </w:tcPr>
          <w:p w:rsidR="00BC4894" w:rsidRDefault="00BC4894" w:rsidP="00896045">
            <w:pPr>
              <w:pStyle w:val="ConsPlusNormal"/>
            </w:pPr>
          </w:p>
        </w:tc>
        <w:tc>
          <w:tcPr>
            <w:tcW w:w="737" w:type="dxa"/>
          </w:tcPr>
          <w:p w:rsidR="00BC4894" w:rsidRDefault="00BC4894" w:rsidP="00896045">
            <w:pPr>
              <w:pStyle w:val="ConsPlusNormal"/>
            </w:pPr>
          </w:p>
        </w:tc>
        <w:tc>
          <w:tcPr>
            <w:tcW w:w="908" w:type="dxa"/>
          </w:tcPr>
          <w:p w:rsidR="00BC4894" w:rsidRDefault="00BC4894" w:rsidP="00896045">
            <w:pPr>
              <w:pStyle w:val="ConsPlusNormal"/>
            </w:pPr>
          </w:p>
        </w:tc>
        <w:tc>
          <w:tcPr>
            <w:tcW w:w="907" w:type="dxa"/>
          </w:tcPr>
          <w:p w:rsidR="00BC4894" w:rsidRDefault="00BC4894" w:rsidP="00896045">
            <w:pPr>
              <w:pStyle w:val="ConsPlusNormal"/>
            </w:pPr>
          </w:p>
        </w:tc>
        <w:tc>
          <w:tcPr>
            <w:tcW w:w="1077" w:type="dxa"/>
          </w:tcPr>
          <w:p w:rsidR="00BC4894" w:rsidRDefault="00BC4894" w:rsidP="00896045">
            <w:pPr>
              <w:pStyle w:val="ConsPlusNormal"/>
            </w:pPr>
          </w:p>
        </w:tc>
        <w:tc>
          <w:tcPr>
            <w:tcW w:w="1077" w:type="dxa"/>
          </w:tcPr>
          <w:p w:rsidR="00BC4894" w:rsidRDefault="00BC4894" w:rsidP="00896045">
            <w:pPr>
              <w:pStyle w:val="ConsPlusNormal"/>
            </w:pPr>
          </w:p>
        </w:tc>
        <w:tc>
          <w:tcPr>
            <w:tcW w:w="794" w:type="dxa"/>
          </w:tcPr>
          <w:p w:rsidR="00BC4894" w:rsidRDefault="00BC4894" w:rsidP="00896045">
            <w:pPr>
              <w:pStyle w:val="ConsPlusNormal"/>
            </w:pPr>
          </w:p>
        </w:tc>
        <w:tc>
          <w:tcPr>
            <w:tcW w:w="680" w:type="dxa"/>
          </w:tcPr>
          <w:p w:rsidR="00BC4894" w:rsidRDefault="00BC4894" w:rsidP="00896045">
            <w:pPr>
              <w:pStyle w:val="ConsPlusNormal"/>
            </w:pPr>
          </w:p>
        </w:tc>
        <w:tc>
          <w:tcPr>
            <w:tcW w:w="1049" w:type="dxa"/>
          </w:tcPr>
          <w:p w:rsidR="00BC4894" w:rsidRDefault="00BC4894" w:rsidP="00896045">
            <w:pPr>
              <w:pStyle w:val="ConsPlusNormal"/>
            </w:pPr>
          </w:p>
        </w:tc>
        <w:tc>
          <w:tcPr>
            <w:tcW w:w="756" w:type="dxa"/>
          </w:tcPr>
          <w:p w:rsidR="00BC4894" w:rsidRDefault="00BC4894" w:rsidP="00896045">
            <w:pPr>
              <w:pStyle w:val="ConsPlusNormal"/>
            </w:pPr>
          </w:p>
        </w:tc>
      </w:tr>
    </w:tbl>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BC4894" w:rsidRDefault="00BC4894" w:rsidP="00BC4894">
      <w:pPr>
        <w:pStyle w:val="ConsPlusNonformat"/>
        <w:jc w:val="both"/>
      </w:pPr>
      <w:r>
        <w:lastRenderedPageBreak/>
        <w:t xml:space="preserve">    3.2.  Сведения  о  фактическом  достижении показателей, характеризующих</w:t>
      </w:r>
    </w:p>
    <w:p w:rsidR="00BC4894" w:rsidRDefault="00BC4894" w:rsidP="00BC4894">
      <w:pPr>
        <w:pStyle w:val="ConsPlusNonformat"/>
        <w:jc w:val="both"/>
      </w:pPr>
      <w:r>
        <w:t>объем муниципальной услуги:</w:t>
      </w:r>
    </w:p>
    <w:p w:rsidR="00BC4894" w:rsidRDefault="00BC4894" w:rsidP="00BC48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913"/>
        <w:gridCol w:w="851"/>
        <w:gridCol w:w="992"/>
        <w:gridCol w:w="992"/>
        <w:gridCol w:w="993"/>
        <w:gridCol w:w="737"/>
        <w:gridCol w:w="850"/>
        <w:gridCol w:w="1020"/>
        <w:gridCol w:w="907"/>
        <w:gridCol w:w="1191"/>
        <w:gridCol w:w="680"/>
        <w:gridCol w:w="851"/>
        <w:gridCol w:w="1020"/>
        <w:gridCol w:w="624"/>
        <w:gridCol w:w="851"/>
      </w:tblGrid>
      <w:tr w:rsidR="00BC4894" w:rsidTr="003A7E1C">
        <w:tc>
          <w:tcPr>
            <w:tcW w:w="850" w:type="dxa"/>
            <w:vMerge w:val="restart"/>
          </w:tcPr>
          <w:p w:rsidR="00BC4894" w:rsidRDefault="00BC4894" w:rsidP="00896045">
            <w:pPr>
              <w:pStyle w:val="ConsPlusNormal"/>
              <w:jc w:val="center"/>
            </w:pPr>
            <w:r>
              <w:t>Уникальный номер реестровой записи &lt;4&gt;</w:t>
            </w:r>
          </w:p>
        </w:tc>
        <w:tc>
          <w:tcPr>
            <w:tcW w:w="2756" w:type="dxa"/>
            <w:gridSpan w:val="3"/>
            <w:vMerge w:val="restart"/>
          </w:tcPr>
          <w:p w:rsidR="00BC4894" w:rsidRDefault="00BC4894" w:rsidP="00896045">
            <w:pPr>
              <w:pStyle w:val="ConsPlusNormal"/>
              <w:jc w:val="center"/>
            </w:pPr>
            <w:r>
              <w:t>Показатель, характеризующий содержание муниципальной услуги</w:t>
            </w:r>
          </w:p>
        </w:tc>
        <w:tc>
          <w:tcPr>
            <w:tcW w:w="1985" w:type="dxa"/>
            <w:gridSpan w:val="2"/>
            <w:vMerge w:val="restart"/>
          </w:tcPr>
          <w:p w:rsidR="00BC4894" w:rsidRDefault="00BC4894" w:rsidP="00896045">
            <w:pPr>
              <w:pStyle w:val="ConsPlusNormal"/>
              <w:jc w:val="center"/>
            </w:pPr>
            <w:r>
              <w:t>Показатель, характеризующий условия (формы) оказания муниципальной услуги</w:t>
            </w:r>
          </w:p>
        </w:tc>
        <w:tc>
          <w:tcPr>
            <w:tcW w:w="7880" w:type="dxa"/>
            <w:gridSpan w:val="9"/>
          </w:tcPr>
          <w:p w:rsidR="00BC4894" w:rsidRDefault="00BC4894" w:rsidP="00896045">
            <w:pPr>
              <w:pStyle w:val="ConsPlusNormal"/>
              <w:jc w:val="center"/>
            </w:pPr>
            <w:r>
              <w:t>Показатель объема муниципальной услуги</w:t>
            </w:r>
          </w:p>
        </w:tc>
        <w:tc>
          <w:tcPr>
            <w:tcW w:w="851" w:type="dxa"/>
            <w:vMerge w:val="restart"/>
          </w:tcPr>
          <w:p w:rsidR="00BC4894" w:rsidRDefault="00BC4894" w:rsidP="00896045">
            <w:pPr>
              <w:pStyle w:val="ConsPlusNormal"/>
              <w:jc w:val="center"/>
            </w:pPr>
            <w:r>
              <w:t>Размер платы (цена, тариф)</w:t>
            </w:r>
          </w:p>
        </w:tc>
      </w:tr>
      <w:tr w:rsidR="00BC4894" w:rsidTr="003A7E1C">
        <w:tc>
          <w:tcPr>
            <w:tcW w:w="850" w:type="dxa"/>
            <w:vMerge/>
          </w:tcPr>
          <w:p w:rsidR="00BC4894" w:rsidRDefault="00BC4894" w:rsidP="00896045"/>
        </w:tc>
        <w:tc>
          <w:tcPr>
            <w:tcW w:w="2756" w:type="dxa"/>
            <w:gridSpan w:val="3"/>
            <w:vMerge/>
          </w:tcPr>
          <w:p w:rsidR="00BC4894" w:rsidRDefault="00BC4894" w:rsidP="00896045"/>
        </w:tc>
        <w:tc>
          <w:tcPr>
            <w:tcW w:w="1985" w:type="dxa"/>
            <w:gridSpan w:val="2"/>
            <w:vMerge/>
          </w:tcPr>
          <w:p w:rsidR="00BC4894" w:rsidRDefault="00BC4894" w:rsidP="00896045"/>
        </w:tc>
        <w:tc>
          <w:tcPr>
            <w:tcW w:w="737" w:type="dxa"/>
            <w:vMerge w:val="restart"/>
          </w:tcPr>
          <w:p w:rsidR="00BC4894" w:rsidRDefault="00BC4894" w:rsidP="00896045">
            <w:pPr>
              <w:pStyle w:val="ConsPlusNormal"/>
              <w:jc w:val="center"/>
            </w:pPr>
            <w:r>
              <w:t>наименование показателя &lt;4&gt;</w:t>
            </w:r>
          </w:p>
        </w:tc>
        <w:tc>
          <w:tcPr>
            <w:tcW w:w="1870" w:type="dxa"/>
            <w:gridSpan w:val="2"/>
          </w:tcPr>
          <w:p w:rsidR="00BC4894" w:rsidRDefault="00BC4894" w:rsidP="00896045">
            <w:pPr>
              <w:pStyle w:val="ConsPlusNormal"/>
              <w:jc w:val="center"/>
            </w:pPr>
            <w:r>
              <w:t>единица измерения</w:t>
            </w:r>
          </w:p>
        </w:tc>
        <w:tc>
          <w:tcPr>
            <w:tcW w:w="2778" w:type="dxa"/>
            <w:gridSpan w:val="3"/>
          </w:tcPr>
          <w:p w:rsidR="00BC4894" w:rsidRDefault="00BC4894" w:rsidP="00896045">
            <w:pPr>
              <w:pStyle w:val="ConsPlusNormal"/>
              <w:jc w:val="center"/>
            </w:pPr>
            <w:r>
              <w:t>значение</w:t>
            </w:r>
          </w:p>
        </w:tc>
        <w:tc>
          <w:tcPr>
            <w:tcW w:w="851" w:type="dxa"/>
            <w:vMerge w:val="restart"/>
          </w:tcPr>
          <w:p w:rsidR="00BC4894" w:rsidRDefault="00BC4894" w:rsidP="00896045">
            <w:pPr>
              <w:pStyle w:val="ConsPlusNormal"/>
              <w:jc w:val="center"/>
            </w:pPr>
            <w:r>
              <w:t>допустимое (возможное) отклонение &lt;7&gt;</w:t>
            </w:r>
          </w:p>
        </w:tc>
        <w:tc>
          <w:tcPr>
            <w:tcW w:w="1020" w:type="dxa"/>
            <w:vMerge w:val="restart"/>
          </w:tcPr>
          <w:p w:rsidR="00BC4894" w:rsidRDefault="00BC4894" w:rsidP="00896045">
            <w:pPr>
              <w:pStyle w:val="ConsPlusNormal"/>
              <w:jc w:val="center"/>
            </w:pPr>
            <w:r>
              <w:t>отклонение, превышающее допустимое (возможное) отклонение &lt;8&gt;</w:t>
            </w:r>
          </w:p>
        </w:tc>
        <w:tc>
          <w:tcPr>
            <w:tcW w:w="624" w:type="dxa"/>
            <w:vMerge w:val="restart"/>
          </w:tcPr>
          <w:p w:rsidR="00BC4894" w:rsidRDefault="00BC4894" w:rsidP="00896045">
            <w:pPr>
              <w:pStyle w:val="ConsPlusNormal"/>
              <w:jc w:val="center"/>
            </w:pPr>
            <w:r>
              <w:t>причина отклонения</w:t>
            </w:r>
          </w:p>
        </w:tc>
        <w:tc>
          <w:tcPr>
            <w:tcW w:w="851" w:type="dxa"/>
            <w:vMerge/>
          </w:tcPr>
          <w:p w:rsidR="00BC4894" w:rsidRDefault="00BC4894" w:rsidP="00896045"/>
        </w:tc>
      </w:tr>
      <w:tr w:rsidR="00BC4894" w:rsidTr="003A7E1C">
        <w:trPr>
          <w:trHeight w:val="316"/>
        </w:trPr>
        <w:tc>
          <w:tcPr>
            <w:tcW w:w="850" w:type="dxa"/>
            <w:vMerge/>
          </w:tcPr>
          <w:p w:rsidR="00BC4894" w:rsidRDefault="00BC4894" w:rsidP="00896045"/>
        </w:tc>
        <w:tc>
          <w:tcPr>
            <w:tcW w:w="2756" w:type="dxa"/>
            <w:gridSpan w:val="3"/>
            <w:vMerge/>
          </w:tcPr>
          <w:p w:rsidR="00BC4894" w:rsidRDefault="00BC4894" w:rsidP="00896045"/>
        </w:tc>
        <w:tc>
          <w:tcPr>
            <w:tcW w:w="1985" w:type="dxa"/>
            <w:gridSpan w:val="2"/>
            <w:vMerge/>
          </w:tcPr>
          <w:p w:rsidR="00BC4894" w:rsidRDefault="00BC4894" w:rsidP="00896045"/>
        </w:tc>
        <w:tc>
          <w:tcPr>
            <w:tcW w:w="737" w:type="dxa"/>
            <w:vMerge/>
          </w:tcPr>
          <w:p w:rsidR="00BC4894" w:rsidRDefault="00BC4894" w:rsidP="00896045"/>
        </w:tc>
        <w:tc>
          <w:tcPr>
            <w:tcW w:w="850" w:type="dxa"/>
            <w:vMerge w:val="restart"/>
          </w:tcPr>
          <w:p w:rsidR="00BC4894" w:rsidRDefault="00BC4894" w:rsidP="00896045">
            <w:pPr>
              <w:pStyle w:val="ConsPlusNormal"/>
              <w:jc w:val="center"/>
            </w:pPr>
            <w:r>
              <w:t>наименование &lt;4&gt;</w:t>
            </w:r>
          </w:p>
        </w:tc>
        <w:tc>
          <w:tcPr>
            <w:tcW w:w="1020" w:type="dxa"/>
            <w:vMerge w:val="restart"/>
          </w:tcPr>
          <w:p w:rsidR="00BC4894" w:rsidRDefault="00BC4894" w:rsidP="00896045">
            <w:pPr>
              <w:pStyle w:val="ConsPlusNormal"/>
              <w:jc w:val="center"/>
            </w:pPr>
            <w:r>
              <w:t>код по ОКЕИ &lt;4&gt;</w:t>
            </w:r>
          </w:p>
        </w:tc>
        <w:tc>
          <w:tcPr>
            <w:tcW w:w="907" w:type="dxa"/>
            <w:vMerge w:val="restart"/>
          </w:tcPr>
          <w:p w:rsidR="00BC4894" w:rsidRDefault="00BC4894" w:rsidP="00896045">
            <w:pPr>
              <w:pStyle w:val="ConsPlusNormal"/>
              <w:jc w:val="center"/>
            </w:pPr>
            <w:r>
              <w:t>утверждено в муниципальном задании на год &lt;4&gt;</w:t>
            </w:r>
          </w:p>
        </w:tc>
        <w:tc>
          <w:tcPr>
            <w:tcW w:w="1191" w:type="dxa"/>
            <w:vMerge w:val="restart"/>
          </w:tcPr>
          <w:p w:rsidR="00BC4894" w:rsidRDefault="00BC4894" w:rsidP="00896045">
            <w:pPr>
              <w:pStyle w:val="ConsPlusNormal"/>
              <w:jc w:val="center"/>
            </w:pPr>
            <w:r>
              <w:t>утверждено в муниципальном задании на отчетную дату &lt;5&gt;</w:t>
            </w:r>
          </w:p>
        </w:tc>
        <w:tc>
          <w:tcPr>
            <w:tcW w:w="680" w:type="dxa"/>
            <w:vMerge w:val="restart"/>
          </w:tcPr>
          <w:p w:rsidR="00BC4894" w:rsidRDefault="00BC4894" w:rsidP="00896045">
            <w:pPr>
              <w:pStyle w:val="ConsPlusNormal"/>
              <w:jc w:val="center"/>
            </w:pPr>
            <w:r>
              <w:t>исполнено на отчетную дату &lt;6&gt;</w:t>
            </w:r>
          </w:p>
        </w:tc>
        <w:tc>
          <w:tcPr>
            <w:tcW w:w="851" w:type="dxa"/>
            <w:vMerge/>
          </w:tcPr>
          <w:p w:rsidR="00BC4894" w:rsidRDefault="00BC4894" w:rsidP="00896045"/>
        </w:tc>
        <w:tc>
          <w:tcPr>
            <w:tcW w:w="1020" w:type="dxa"/>
            <w:vMerge/>
          </w:tcPr>
          <w:p w:rsidR="00BC4894" w:rsidRDefault="00BC4894" w:rsidP="00896045"/>
        </w:tc>
        <w:tc>
          <w:tcPr>
            <w:tcW w:w="624" w:type="dxa"/>
            <w:vMerge/>
          </w:tcPr>
          <w:p w:rsidR="00BC4894" w:rsidRDefault="00BC4894" w:rsidP="00896045"/>
        </w:tc>
        <w:tc>
          <w:tcPr>
            <w:tcW w:w="851" w:type="dxa"/>
            <w:vMerge/>
          </w:tcPr>
          <w:p w:rsidR="00BC4894" w:rsidRDefault="00BC4894" w:rsidP="00896045"/>
        </w:tc>
      </w:tr>
      <w:tr w:rsidR="00BC4894" w:rsidTr="003A7E1C">
        <w:tc>
          <w:tcPr>
            <w:tcW w:w="850" w:type="dxa"/>
            <w:vMerge/>
          </w:tcPr>
          <w:p w:rsidR="00BC4894" w:rsidRDefault="00BC4894" w:rsidP="00896045"/>
        </w:tc>
        <w:tc>
          <w:tcPr>
            <w:tcW w:w="913" w:type="dxa"/>
          </w:tcPr>
          <w:p w:rsidR="00BC4894" w:rsidRDefault="00BC4894" w:rsidP="00896045">
            <w:pPr>
              <w:pStyle w:val="ConsPlusNormal"/>
              <w:jc w:val="center"/>
            </w:pPr>
            <w:r>
              <w:t>_____</w:t>
            </w:r>
          </w:p>
          <w:p w:rsidR="00BC4894" w:rsidRDefault="00BC4894" w:rsidP="00896045">
            <w:pPr>
              <w:pStyle w:val="ConsPlusNormal"/>
              <w:jc w:val="center"/>
            </w:pPr>
            <w:r>
              <w:t>(наименование показателя) &lt;4&gt;</w:t>
            </w:r>
          </w:p>
        </w:tc>
        <w:tc>
          <w:tcPr>
            <w:tcW w:w="851" w:type="dxa"/>
          </w:tcPr>
          <w:p w:rsidR="00BC4894" w:rsidRDefault="00BC4894" w:rsidP="00896045">
            <w:pPr>
              <w:pStyle w:val="ConsPlusNormal"/>
              <w:jc w:val="center"/>
            </w:pPr>
            <w:r>
              <w:t>_____</w:t>
            </w:r>
          </w:p>
          <w:p w:rsidR="00BC4894" w:rsidRDefault="00BC4894" w:rsidP="00896045">
            <w:pPr>
              <w:pStyle w:val="ConsPlusNormal"/>
              <w:jc w:val="center"/>
            </w:pPr>
            <w:r>
              <w:t>(наименование показателя) &lt;4&gt;</w:t>
            </w:r>
          </w:p>
        </w:tc>
        <w:tc>
          <w:tcPr>
            <w:tcW w:w="992" w:type="dxa"/>
          </w:tcPr>
          <w:p w:rsidR="00BC4894" w:rsidRDefault="00BC4894" w:rsidP="00896045">
            <w:pPr>
              <w:pStyle w:val="ConsPlusNormal"/>
              <w:jc w:val="center"/>
            </w:pPr>
            <w:r>
              <w:t>_____</w:t>
            </w:r>
          </w:p>
          <w:p w:rsidR="00BC4894" w:rsidRDefault="00BC4894" w:rsidP="00896045">
            <w:pPr>
              <w:pStyle w:val="ConsPlusNormal"/>
              <w:jc w:val="center"/>
            </w:pPr>
            <w:r>
              <w:t>(наименование показателя) &lt;4&gt;</w:t>
            </w:r>
          </w:p>
        </w:tc>
        <w:tc>
          <w:tcPr>
            <w:tcW w:w="992" w:type="dxa"/>
          </w:tcPr>
          <w:p w:rsidR="00BC4894" w:rsidRDefault="00BC4894" w:rsidP="00896045">
            <w:pPr>
              <w:pStyle w:val="ConsPlusNormal"/>
              <w:jc w:val="center"/>
            </w:pPr>
            <w:r>
              <w:t>_____</w:t>
            </w:r>
          </w:p>
          <w:p w:rsidR="00BC4894" w:rsidRDefault="00BC4894" w:rsidP="00896045">
            <w:pPr>
              <w:pStyle w:val="ConsPlusNormal"/>
              <w:jc w:val="center"/>
            </w:pPr>
            <w:r>
              <w:t>(наименование показателя) &lt;4&gt;</w:t>
            </w:r>
          </w:p>
        </w:tc>
        <w:tc>
          <w:tcPr>
            <w:tcW w:w="993" w:type="dxa"/>
          </w:tcPr>
          <w:p w:rsidR="00BC4894" w:rsidRDefault="00BC4894" w:rsidP="00896045">
            <w:pPr>
              <w:pStyle w:val="ConsPlusNormal"/>
              <w:jc w:val="center"/>
            </w:pPr>
            <w:r>
              <w:t>_____</w:t>
            </w:r>
          </w:p>
          <w:p w:rsidR="00BC4894" w:rsidRDefault="00BC4894" w:rsidP="00896045">
            <w:pPr>
              <w:pStyle w:val="ConsPlusNormal"/>
              <w:jc w:val="center"/>
            </w:pPr>
            <w:r>
              <w:t>(наименование показателя) &lt;4&gt;</w:t>
            </w:r>
          </w:p>
        </w:tc>
        <w:tc>
          <w:tcPr>
            <w:tcW w:w="737" w:type="dxa"/>
            <w:vMerge/>
          </w:tcPr>
          <w:p w:rsidR="00BC4894" w:rsidRDefault="00BC4894" w:rsidP="00896045"/>
        </w:tc>
        <w:tc>
          <w:tcPr>
            <w:tcW w:w="850" w:type="dxa"/>
            <w:vMerge/>
          </w:tcPr>
          <w:p w:rsidR="00BC4894" w:rsidRDefault="00BC4894" w:rsidP="00896045"/>
        </w:tc>
        <w:tc>
          <w:tcPr>
            <w:tcW w:w="1020" w:type="dxa"/>
            <w:vMerge/>
          </w:tcPr>
          <w:p w:rsidR="00BC4894" w:rsidRDefault="00BC4894" w:rsidP="00896045"/>
        </w:tc>
        <w:tc>
          <w:tcPr>
            <w:tcW w:w="907" w:type="dxa"/>
            <w:vMerge/>
          </w:tcPr>
          <w:p w:rsidR="00BC4894" w:rsidRDefault="00BC4894" w:rsidP="00896045"/>
        </w:tc>
        <w:tc>
          <w:tcPr>
            <w:tcW w:w="1191" w:type="dxa"/>
            <w:vMerge/>
          </w:tcPr>
          <w:p w:rsidR="00BC4894" w:rsidRDefault="00BC4894" w:rsidP="00896045"/>
        </w:tc>
        <w:tc>
          <w:tcPr>
            <w:tcW w:w="680" w:type="dxa"/>
            <w:vMerge/>
          </w:tcPr>
          <w:p w:rsidR="00BC4894" w:rsidRDefault="00BC4894" w:rsidP="00896045"/>
        </w:tc>
        <w:tc>
          <w:tcPr>
            <w:tcW w:w="851" w:type="dxa"/>
            <w:vMerge/>
          </w:tcPr>
          <w:p w:rsidR="00BC4894" w:rsidRDefault="00BC4894" w:rsidP="00896045"/>
        </w:tc>
        <w:tc>
          <w:tcPr>
            <w:tcW w:w="1020" w:type="dxa"/>
            <w:vMerge/>
          </w:tcPr>
          <w:p w:rsidR="00BC4894" w:rsidRDefault="00BC4894" w:rsidP="00896045"/>
        </w:tc>
        <w:tc>
          <w:tcPr>
            <w:tcW w:w="624" w:type="dxa"/>
            <w:vMerge/>
          </w:tcPr>
          <w:p w:rsidR="00BC4894" w:rsidRDefault="00BC4894" w:rsidP="00896045"/>
        </w:tc>
        <w:tc>
          <w:tcPr>
            <w:tcW w:w="851" w:type="dxa"/>
            <w:vMerge/>
          </w:tcPr>
          <w:p w:rsidR="00BC4894" w:rsidRDefault="00BC4894" w:rsidP="00896045"/>
        </w:tc>
      </w:tr>
      <w:tr w:rsidR="00BC4894" w:rsidTr="003A7E1C">
        <w:tc>
          <w:tcPr>
            <w:tcW w:w="850" w:type="dxa"/>
          </w:tcPr>
          <w:p w:rsidR="00BC4894" w:rsidRDefault="00BC4894" w:rsidP="00896045">
            <w:pPr>
              <w:pStyle w:val="ConsPlusNormal"/>
              <w:jc w:val="center"/>
            </w:pPr>
            <w:r>
              <w:t>1</w:t>
            </w:r>
          </w:p>
        </w:tc>
        <w:tc>
          <w:tcPr>
            <w:tcW w:w="913" w:type="dxa"/>
          </w:tcPr>
          <w:p w:rsidR="00BC4894" w:rsidRDefault="00BC4894" w:rsidP="00896045">
            <w:pPr>
              <w:pStyle w:val="ConsPlusNormal"/>
              <w:jc w:val="center"/>
            </w:pPr>
            <w:r>
              <w:t>2</w:t>
            </w:r>
          </w:p>
        </w:tc>
        <w:tc>
          <w:tcPr>
            <w:tcW w:w="851" w:type="dxa"/>
          </w:tcPr>
          <w:p w:rsidR="00BC4894" w:rsidRDefault="00BC4894" w:rsidP="00896045">
            <w:pPr>
              <w:pStyle w:val="ConsPlusNormal"/>
              <w:jc w:val="center"/>
            </w:pPr>
            <w:r>
              <w:t>3</w:t>
            </w:r>
          </w:p>
        </w:tc>
        <w:tc>
          <w:tcPr>
            <w:tcW w:w="992" w:type="dxa"/>
          </w:tcPr>
          <w:p w:rsidR="00BC4894" w:rsidRDefault="00BC4894" w:rsidP="00896045">
            <w:pPr>
              <w:pStyle w:val="ConsPlusNormal"/>
              <w:jc w:val="center"/>
            </w:pPr>
            <w:r>
              <w:t>4</w:t>
            </w:r>
          </w:p>
        </w:tc>
        <w:tc>
          <w:tcPr>
            <w:tcW w:w="992" w:type="dxa"/>
          </w:tcPr>
          <w:p w:rsidR="00BC4894" w:rsidRDefault="00BC4894" w:rsidP="00896045">
            <w:pPr>
              <w:pStyle w:val="ConsPlusNormal"/>
              <w:jc w:val="center"/>
            </w:pPr>
            <w:r>
              <w:t>5</w:t>
            </w:r>
          </w:p>
        </w:tc>
        <w:tc>
          <w:tcPr>
            <w:tcW w:w="993" w:type="dxa"/>
          </w:tcPr>
          <w:p w:rsidR="00BC4894" w:rsidRDefault="00BC4894" w:rsidP="00896045">
            <w:pPr>
              <w:pStyle w:val="ConsPlusNormal"/>
              <w:jc w:val="center"/>
            </w:pPr>
            <w:r>
              <w:t>6</w:t>
            </w:r>
          </w:p>
        </w:tc>
        <w:tc>
          <w:tcPr>
            <w:tcW w:w="737" w:type="dxa"/>
          </w:tcPr>
          <w:p w:rsidR="00BC4894" w:rsidRDefault="00BC4894" w:rsidP="00896045">
            <w:pPr>
              <w:pStyle w:val="ConsPlusNormal"/>
              <w:jc w:val="center"/>
            </w:pPr>
            <w:r>
              <w:t>7</w:t>
            </w:r>
          </w:p>
        </w:tc>
        <w:tc>
          <w:tcPr>
            <w:tcW w:w="850" w:type="dxa"/>
          </w:tcPr>
          <w:p w:rsidR="00BC4894" w:rsidRDefault="00BC4894" w:rsidP="00896045">
            <w:pPr>
              <w:pStyle w:val="ConsPlusNormal"/>
              <w:jc w:val="center"/>
            </w:pPr>
            <w:r>
              <w:t>8</w:t>
            </w:r>
          </w:p>
        </w:tc>
        <w:tc>
          <w:tcPr>
            <w:tcW w:w="1020" w:type="dxa"/>
          </w:tcPr>
          <w:p w:rsidR="00BC4894" w:rsidRDefault="00BC4894" w:rsidP="00896045">
            <w:pPr>
              <w:pStyle w:val="ConsPlusNormal"/>
              <w:jc w:val="center"/>
            </w:pPr>
            <w:r>
              <w:t>9</w:t>
            </w:r>
          </w:p>
        </w:tc>
        <w:tc>
          <w:tcPr>
            <w:tcW w:w="907" w:type="dxa"/>
          </w:tcPr>
          <w:p w:rsidR="00BC4894" w:rsidRDefault="00BC4894" w:rsidP="00896045">
            <w:pPr>
              <w:pStyle w:val="ConsPlusNormal"/>
              <w:jc w:val="center"/>
            </w:pPr>
            <w:r>
              <w:t>10</w:t>
            </w:r>
          </w:p>
        </w:tc>
        <w:tc>
          <w:tcPr>
            <w:tcW w:w="1191" w:type="dxa"/>
          </w:tcPr>
          <w:p w:rsidR="00BC4894" w:rsidRDefault="00BC4894" w:rsidP="00896045">
            <w:pPr>
              <w:pStyle w:val="ConsPlusNormal"/>
              <w:jc w:val="center"/>
            </w:pPr>
            <w:r>
              <w:t>11</w:t>
            </w:r>
          </w:p>
        </w:tc>
        <w:tc>
          <w:tcPr>
            <w:tcW w:w="680" w:type="dxa"/>
          </w:tcPr>
          <w:p w:rsidR="00BC4894" w:rsidRDefault="00BC4894" w:rsidP="00896045">
            <w:pPr>
              <w:pStyle w:val="ConsPlusNormal"/>
              <w:jc w:val="center"/>
            </w:pPr>
            <w:r>
              <w:t>12</w:t>
            </w:r>
          </w:p>
        </w:tc>
        <w:tc>
          <w:tcPr>
            <w:tcW w:w="851" w:type="dxa"/>
          </w:tcPr>
          <w:p w:rsidR="00BC4894" w:rsidRDefault="00BC4894" w:rsidP="00896045">
            <w:pPr>
              <w:pStyle w:val="ConsPlusNormal"/>
              <w:jc w:val="center"/>
            </w:pPr>
            <w:r>
              <w:t>13</w:t>
            </w:r>
          </w:p>
        </w:tc>
        <w:tc>
          <w:tcPr>
            <w:tcW w:w="1020" w:type="dxa"/>
          </w:tcPr>
          <w:p w:rsidR="00BC4894" w:rsidRDefault="00BC4894" w:rsidP="00896045">
            <w:pPr>
              <w:pStyle w:val="ConsPlusNormal"/>
              <w:jc w:val="center"/>
            </w:pPr>
            <w:r>
              <w:t>14</w:t>
            </w:r>
          </w:p>
        </w:tc>
        <w:tc>
          <w:tcPr>
            <w:tcW w:w="624" w:type="dxa"/>
          </w:tcPr>
          <w:p w:rsidR="00BC4894" w:rsidRDefault="00BC4894" w:rsidP="00896045">
            <w:pPr>
              <w:pStyle w:val="ConsPlusNormal"/>
              <w:jc w:val="center"/>
            </w:pPr>
            <w:r>
              <w:t>15</w:t>
            </w:r>
          </w:p>
        </w:tc>
        <w:tc>
          <w:tcPr>
            <w:tcW w:w="851" w:type="dxa"/>
          </w:tcPr>
          <w:p w:rsidR="00BC4894" w:rsidRDefault="00BC4894" w:rsidP="00896045">
            <w:pPr>
              <w:pStyle w:val="ConsPlusNormal"/>
              <w:jc w:val="center"/>
            </w:pPr>
            <w:r>
              <w:t>16</w:t>
            </w:r>
          </w:p>
        </w:tc>
      </w:tr>
      <w:tr w:rsidR="00BC4894" w:rsidTr="003A7E1C">
        <w:tc>
          <w:tcPr>
            <w:tcW w:w="850" w:type="dxa"/>
            <w:tcBorders>
              <w:bottom w:val="nil"/>
            </w:tcBorders>
          </w:tcPr>
          <w:p w:rsidR="00BC4894" w:rsidRDefault="00BC4894" w:rsidP="00896045">
            <w:pPr>
              <w:pStyle w:val="ConsPlusNormal"/>
            </w:pPr>
          </w:p>
        </w:tc>
        <w:tc>
          <w:tcPr>
            <w:tcW w:w="913" w:type="dxa"/>
            <w:tcBorders>
              <w:bottom w:val="nil"/>
            </w:tcBorders>
          </w:tcPr>
          <w:p w:rsidR="00BC4894" w:rsidRDefault="00BC4894" w:rsidP="00896045">
            <w:pPr>
              <w:pStyle w:val="ConsPlusNormal"/>
            </w:pPr>
          </w:p>
        </w:tc>
        <w:tc>
          <w:tcPr>
            <w:tcW w:w="851" w:type="dxa"/>
            <w:tcBorders>
              <w:bottom w:val="nil"/>
            </w:tcBorders>
          </w:tcPr>
          <w:p w:rsidR="00BC4894" w:rsidRDefault="00BC4894" w:rsidP="00896045">
            <w:pPr>
              <w:pStyle w:val="ConsPlusNormal"/>
            </w:pPr>
          </w:p>
        </w:tc>
        <w:tc>
          <w:tcPr>
            <w:tcW w:w="992" w:type="dxa"/>
            <w:tcBorders>
              <w:bottom w:val="nil"/>
            </w:tcBorders>
          </w:tcPr>
          <w:p w:rsidR="00BC4894" w:rsidRDefault="00BC4894" w:rsidP="00896045">
            <w:pPr>
              <w:pStyle w:val="ConsPlusNormal"/>
            </w:pPr>
          </w:p>
        </w:tc>
        <w:tc>
          <w:tcPr>
            <w:tcW w:w="992" w:type="dxa"/>
            <w:tcBorders>
              <w:bottom w:val="nil"/>
            </w:tcBorders>
          </w:tcPr>
          <w:p w:rsidR="00BC4894" w:rsidRDefault="00BC4894" w:rsidP="00896045">
            <w:pPr>
              <w:pStyle w:val="ConsPlusNormal"/>
            </w:pPr>
          </w:p>
        </w:tc>
        <w:tc>
          <w:tcPr>
            <w:tcW w:w="993" w:type="dxa"/>
            <w:tcBorders>
              <w:bottom w:val="nil"/>
            </w:tcBorders>
          </w:tcPr>
          <w:p w:rsidR="00BC4894" w:rsidRDefault="00BC4894" w:rsidP="00896045">
            <w:pPr>
              <w:pStyle w:val="ConsPlusNormal"/>
            </w:pPr>
          </w:p>
        </w:tc>
        <w:tc>
          <w:tcPr>
            <w:tcW w:w="737" w:type="dxa"/>
          </w:tcPr>
          <w:p w:rsidR="00BC4894" w:rsidRDefault="00BC4894" w:rsidP="00896045">
            <w:pPr>
              <w:pStyle w:val="ConsPlusNormal"/>
            </w:pPr>
          </w:p>
        </w:tc>
        <w:tc>
          <w:tcPr>
            <w:tcW w:w="850" w:type="dxa"/>
          </w:tcPr>
          <w:p w:rsidR="00BC4894" w:rsidRDefault="00BC4894" w:rsidP="00896045">
            <w:pPr>
              <w:pStyle w:val="ConsPlusNormal"/>
            </w:pPr>
          </w:p>
        </w:tc>
        <w:tc>
          <w:tcPr>
            <w:tcW w:w="1020" w:type="dxa"/>
          </w:tcPr>
          <w:p w:rsidR="00BC4894" w:rsidRDefault="00BC4894" w:rsidP="00896045">
            <w:pPr>
              <w:pStyle w:val="ConsPlusNormal"/>
            </w:pPr>
          </w:p>
        </w:tc>
        <w:tc>
          <w:tcPr>
            <w:tcW w:w="907" w:type="dxa"/>
          </w:tcPr>
          <w:p w:rsidR="00BC4894" w:rsidRDefault="00BC4894" w:rsidP="00896045">
            <w:pPr>
              <w:pStyle w:val="ConsPlusNormal"/>
            </w:pPr>
          </w:p>
        </w:tc>
        <w:tc>
          <w:tcPr>
            <w:tcW w:w="1191" w:type="dxa"/>
          </w:tcPr>
          <w:p w:rsidR="00BC4894" w:rsidRDefault="00BC4894" w:rsidP="00896045">
            <w:pPr>
              <w:pStyle w:val="ConsPlusNormal"/>
            </w:pPr>
          </w:p>
        </w:tc>
        <w:tc>
          <w:tcPr>
            <w:tcW w:w="680" w:type="dxa"/>
          </w:tcPr>
          <w:p w:rsidR="00BC4894" w:rsidRDefault="00BC4894" w:rsidP="00896045">
            <w:pPr>
              <w:pStyle w:val="ConsPlusNormal"/>
            </w:pPr>
          </w:p>
        </w:tc>
        <w:tc>
          <w:tcPr>
            <w:tcW w:w="851" w:type="dxa"/>
          </w:tcPr>
          <w:p w:rsidR="00BC4894" w:rsidRDefault="00BC4894" w:rsidP="00896045">
            <w:pPr>
              <w:pStyle w:val="ConsPlusNormal"/>
            </w:pPr>
          </w:p>
        </w:tc>
        <w:tc>
          <w:tcPr>
            <w:tcW w:w="1020" w:type="dxa"/>
          </w:tcPr>
          <w:p w:rsidR="00BC4894" w:rsidRDefault="00BC4894" w:rsidP="00896045">
            <w:pPr>
              <w:pStyle w:val="ConsPlusNormal"/>
            </w:pPr>
          </w:p>
        </w:tc>
        <w:tc>
          <w:tcPr>
            <w:tcW w:w="624" w:type="dxa"/>
          </w:tcPr>
          <w:p w:rsidR="00BC4894" w:rsidRDefault="00BC4894" w:rsidP="00896045">
            <w:pPr>
              <w:pStyle w:val="ConsPlusNormal"/>
            </w:pPr>
          </w:p>
        </w:tc>
        <w:tc>
          <w:tcPr>
            <w:tcW w:w="851" w:type="dxa"/>
          </w:tcPr>
          <w:p w:rsidR="00BC4894" w:rsidRDefault="00BC4894" w:rsidP="00896045">
            <w:pPr>
              <w:pStyle w:val="ConsPlusNormal"/>
            </w:pPr>
          </w:p>
        </w:tc>
      </w:tr>
      <w:tr w:rsidR="00BC4894" w:rsidTr="003A7E1C">
        <w:tc>
          <w:tcPr>
            <w:tcW w:w="850" w:type="dxa"/>
            <w:tcBorders>
              <w:top w:val="nil"/>
            </w:tcBorders>
          </w:tcPr>
          <w:p w:rsidR="00BC4894" w:rsidRDefault="00BC4894" w:rsidP="00896045">
            <w:pPr>
              <w:pStyle w:val="ConsPlusNormal"/>
            </w:pPr>
          </w:p>
        </w:tc>
        <w:tc>
          <w:tcPr>
            <w:tcW w:w="913" w:type="dxa"/>
            <w:tcBorders>
              <w:top w:val="nil"/>
            </w:tcBorders>
          </w:tcPr>
          <w:p w:rsidR="00BC4894" w:rsidRDefault="00BC4894" w:rsidP="00896045">
            <w:pPr>
              <w:pStyle w:val="ConsPlusNormal"/>
            </w:pPr>
          </w:p>
        </w:tc>
        <w:tc>
          <w:tcPr>
            <w:tcW w:w="851" w:type="dxa"/>
            <w:tcBorders>
              <w:top w:val="nil"/>
            </w:tcBorders>
          </w:tcPr>
          <w:p w:rsidR="00BC4894" w:rsidRDefault="00BC4894" w:rsidP="00896045">
            <w:pPr>
              <w:pStyle w:val="ConsPlusNormal"/>
            </w:pPr>
          </w:p>
        </w:tc>
        <w:tc>
          <w:tcPr>
            <w:tcW w:w="992" w:type="dxa"/>
            <w:tcBorders>
              <w:top w:val="nil"/>
            </w:tcBorders>
          </w:tcPr>
          <w:p w:rsidR="00BC4894" w:rsidRDefault="00BC4894" w:rsidP="00896045">
            <w:pPr>
              <w:pStyle w:val="ConsPlusNormal"/>
            </w:pPr>
          </w:p>
        </w:tc>
        <w:tc>
          <w:tcPr>
            <w:tcW w:w="992" w:type="dxa"/>
            <w:tcBorders>
              <w:top w:val="nil"/>
            </w:tcBorders>
          </w:tcPr>
          <w:p w:rsidR="00BC4894" w:rsidRDefault="00BC4894" w:rsidP="00896045">
            <w:pPr>
              <w:pStyle w:val="ConsPlusNormal"/>
            </w:pPr>
          </w:p>
        </w:tc>
        <w:tc>
          <w:tcPr>
            <w:tcW w:w="993" w:type="dxa"/>
            <w:tcBorders>
              <w:top w:val="nil"/>
            </w:tcBorders>
          </w:tcPr>
          <w:p w:rsidR="00BC4894" w:rsidRDefault="00BC4894" w:rsidP="00896045">
            <w:pPr>
              <w:pStyle w:val="ConsPlusNormal"/>
            </w:pPr>
          </w:p>
        </w:tc>
        <w:tc>
          <w:tcPr>
            <w:tcW w:w="737" w:type="dxa"/>
          </w:tcPr>
          <w:p w:rsidR="00BC4894" w:rsidRDefault="00BC4894" w:rsidP="00896045">
            <w:pPr>
              <w:pStyle w:val="ConsPlusNormal"/>
            </w:pPr>
          </w:p>
        </w:tc>
        <w:tc>
          <w:tcPr>
            <w:tcW w:w="850" w:type="dxa"/>
          </w:tcPr>
          <w:p w:rsidR="00BC4894" w:rsidRDefault="00BC4894" w:rsidP="00896045">
            <w:pPr>
              <w:pStyle w:val="ConsPlusNormal"/>
            </w:pPr>
          </w:p>
        </w:tc>
        <w:tc>
          <w:tcPr>
            <w:tcW w:w="1020" w:type="dxa"/>
          </w:tcPr>
          <w:p w:rsidR="00BC4894" w:rsidRDefault="00BC4894" w:rsidP="00896045">
            <w:pPr>
              <w:pStyle w:val="ConsPlusNormal"/>
            </w:pPr>
          </w:p>
        </w:tc>
        <w:tc>
          <w:tcPr>
            <w:tcW w:w="907" w:type="dxa"/>
          </w:tcPr>
          <w:p w:rsidR="00BC4894" w:rsidRDefault="00BC4894" w:rsidP="00896045">
            <w:pPr>
              <w:pStyle w:val="ConsPlusNormal"/>
            </w:pPr>
          </w:p>
        </w:tc>
        <w:tc>
          <w:tcPr>
            <w:tcW w:w="1191" w:type="dxa"/>
          </w:tcPr>
          <w:p w:rsidR="00BC4894" w:rsidRDefault="00BC4894" w:rsidP="00896045">
            <w:pPr>
              <w:pStyle w:val="ConsPlusNormal"/>
            </w:pPr>
          </w:p>
        </w:tc>
        <w:tc>
          <w:tcPr>
            <w:tcW w:w="680" w:type="dxa"/>
          </w:tcPr>
          <w:p w:rsidR="00BC4894" w:rsidRDefault="00BC4894" w:rsidP="00896045">
            <w:pPr>
              <w:pStyle w:val="ConsPlusNormal"/>
            </w:pPr>
          </w:p>
        </w:tc>
        <w:tc>
          <w:tcPr>
            <w:tcW w:w="851" w:type="dxa"/>
          </w:tcPr>
          <w:p w:rsidR="00BC4894" w:rsidRDefault="00BC4894" w:rsidP="00896045">
            <w:pPr>
              <w:pStyle w:val="ConsPlusNormal"/>
            </w:pPr>
          </w:p>
        </w:tc>
        <w:tc>
          <w:tcPr>
            <w:tcW w:w="1020" w:type="dxa"/>
          </w:tcPr>
          <w:p w:rsidR="00BC4894" w:rsidRDefault="00BC4894" w:rsidP="00896045">
            <w:pPr>
              <w:pStyle w:val="ConsPlusNormal"/>
            </w:pPr>
          </w:p>
        </w:tc>
        <w:tc>
          <w:tcPr>
            <w:tcW w:w="624" w:type="dxa"/>
          </w:tcPr>
          <w:p w:rsidR="00BC4894" w:rsidRDefault="00BC4894" w:rsidP="00896045">
            <w:pPr>
              <w:pStyle w:val="ConsPlusNormal"/>
            </w:pPr>
          </w:p>
        </w:tc>
        <w:tc>
          <w:tcPr>
            <w:tcW w:w="851" w:type="dxa"/>
          </w:tcPr>
          <w:p w:rsidR="00BC4894" w:rsidRDefault="00BC4894" w:rsidP="00896045">
            <w:pPr>
              <w:pStyle w:val="ConsPlusNormal"/>
            </w:pPr>
          </w:p>
        </w:tc>
      </w:tr>
    </w:tbl>
    <w:p w:rsidR="00BC4894" w:rsidRDefault="00BC4894" w:rsidP="00BC4894">
      <w:pPr>
        <w:pStyle w:val="ConsPlusNormal"/>
        <w:jc w:val="both"/>
      </w:pPr>
    </w:p>
    <w:p w:rsidR="00BC4894" w:rsidRDefault="00BC4894" w:rsidP="00BC4894">
      <w:pPr>
        <w:pStyle w:val="ConsPlusNonformat"/>
        <w:jc w:val="both"/>
      </w:pPr>
      <w:r>
        <w:t xml:space="preserve">             </w:t>
      </w:r>
    </w:p>
    <w:p w:rsidR="00BC4894" w:rsidRDefault="00BC4894" w:rsidP="00BC4894">
      <w:pPr>
        <w:pStyle w:val="ConsPlusNonformat"/>
        <w:jc w:val="both"/>
      </w:pPr>
    </w:p>
    <w:p w:rsidR="00BC4894" w:rsidRDefault="00BC4894" w:rsidP="00BC4894">
      <w:pPr>
        <w:pStyle w:val="ConsPlusNonformat"/>
        <w:jc w:val="both"/>
      </w:pPr>
    </w:p>
    <w:p w:rsidR="00BC4894" w:rsidRDefault="00BC4894" w:rsidP="00BC4894">
      <w:pPr>
        <w:pStyle w:val="ConsPlusNonformat"/>
        <w:jc w:val="both"/>
      </w:pPr>
    </w:p>
    <w:p w:rsidR="003A7E1C" w:rsidRDefault="003A7E1C" w:rsidP="00BC4894">
      <w:pPr>
        <w:pStyle w:val="ConsPlusNonformat"/>
        <w:jc w:val="both"/>
      </w:pPr>
    </w:p>
    <w:p w:rsidR="003A7E1C" w:rsidRDefault="003A7E1C" w:rsidP="00BC4894">
      <w:pPr>
        <w:pStyle w:val="ConsPlusNonformat"/>
        <w:jc w:val="both"/>
      </w:pPr>
    </w:p>
    <w:p w:rsidR="003A7E1C" w:rsidRDefault="003A7E1C" w:rsidP="00BC4894">
      <w:pPr>
        <w:pStyle w:val="ConsPlusNonformat"/>
        <w:jc w:val="both"/>
      </w:pPr>
    </w:p>
    <w:p w:rsidR="003A7E1C" w:rsidRDefault="003A7E1C" w:rsidP="00BC4894">
      <w:pPr>
        <w:pStyle w:val="ConsPlusNonformat"/>
        <w:jc w:val="both"/>
      </w:pPr>
    </w:p>
    <w:p w:rsidR="00BC4894" w:rsidRDefault="00BC4894" w:rsidP="00BC4894">
      <w:pPr>
        <w:pStyle w:val="ConsPlusNonformat"/>
        <w:jc w:val="both"/>
      </w:pPr>
    </w:p>
    <w:p w:rsidR="00BC4894" w:rsidRDefault="00BC4894" w:rsidP="00BC4894">
      <w:pPr>
        <w:pStyle w:val="ConsPlusNonformat"/>
        <w:jc w:val="both"/>
      </w:pPr>
    </w:p>
    <w:p w:rsidR="00BC4894" w:rsidRDefault="00BC4894" w:rsidP="00BC4894">
      <w:pPr>
        <w:pStyle w:val="ConsPlusNonformat"/>
        <w:jc w:val="both"/>
      </w:pPr>
    </w:p>
    <w:p w:rsidR="00BC4894" w:rsidRDefault="00BC4894" w:rsidP="00BC4894">
      <w:pPr>
        <w:pStyle w:val="ConsPlusNonformat"/>
        <w:jc w:val="both"/>
      </w:pPr>
    </w:p>
    <w:p w:rsidR="00BC4894" w:rsidRDefault="00BC4894" w:rsidP="00BC4894">
      <w:pPr>
        <w:pStyle w:val="ConsPlusNonformat"/>
        <w:jc w:val="both"/>
      </w:pPr>
      <w:r>
        <w:lastRenderedPageBreak/>
        <w:t xml:space="preserve">   Часть 2. Сведения о выполняемых работах &lt;3&gt;</w:t>
      </w:r>
    </w:p>
    <w:p w:rsidR="00BC4894" w:rsidRDefault="00BC4894" w:rsidP="00BC4894">
      <w:pPr>
        <w:pStyle w:val="ConsPlusNonformat"/>
        <w:jc w:val="both"/>
      </w:pPr>
    </w:p>
    <w:p w:rsidR="00BC4894" w:rsidRDefault="00BC4894" w:rsidP="00BC4894">
      <w:pPr>
        <w:pStyle w:val="ConsPlusNonformat"/>
        <w:jc w:val="both"/>
      </w:pPr>
      <w:r>
        <w:t xml:space="preserve">                               Раздел _____</w:t>
      </w:r>
    </w:p>
    <w:p w:rsidR="00BC4894" w:rsidRDefault="00BC4894" w:rsidP="00BC4894">
      <w:pPr>
        <w:pStyle w:val="ConsPlusNonformat"/>
        <w:jc w:val="both"/>
      </w:pPr>
    </w:p>
    <w:p w:rsidR="00BC4894" w:rsidRDefault="00BC4894" w:rsidP="00BC4894">
      <w:pPr>
        <w:pStyle w:val="ConsPlusNonformat"/>
        <w:jc w:val="both"/>
      </w:pPr>
      <w:r>
        <w:t xml:space="preserve">                                                                  ┌───────┐</w:t>
      </w:r>
    </w:p>
    <w:p w:rsidR="00BC4894" w:rsidRDefault="00BC4894" w:rsidP="00BC4894">
      <w:pPr>
        <w:pStyle w:val="ConsPlusNonformat"/>
        <w:jc w:val="both"/>
      </w:pPr>
      <w:r>
        <w:t xml:space="preserve">    1. Наименование работы: __________________   Код            по│       │</w:t>
      </w:r>
    </w:p>
    <w:p w:rsidR="00BC4894" w:rsidRDefault="00BC4894" w:rsidP="00BC4894">
      <w:pPr>
        <w:pStyle w:val="ConsPlusNonformat"/>
        <w:jc w:val="both"/>
      </w:pPr>
      <w:r>
        <w:t>_____________________________________________.   общероссийскому  │       │</w:t>
      </w:r>
    </w:p>
    <w:p w:rsidR="00BC4894" w:rsidRDefault="00BC4894" w:rsidP="00BC4894">
      <w:pPr>
        <w:pStyle w:val="ConsPlusNonformat"/>
        <w:jc w:val="both"/>
      </w:pPr>
      <w:r>
        <w:t xml:space="preserve">                                                 базовому  перечню│       │</w:t>
      </w:r>
    </w:p>
    <w:p w:rsidR="00BC4894" w:rsidRDefault="00BC4894" w:rsidP="00BC4894">
      <w:pPr>
        <w:pStyle w:val="ConsPlusNonformat"/>
        <w:jc w:val="both"/>
      </w:pPr>
      <w:r>
        <w:t xml:space="preserve">    2. Категории потребителей работы _________   или региональному│       │</w:t>
      </w:r>
    </w:p>
    <w:p w:rsidR="00BC4894" w:rsidRDefault="00BC4894" w:rsidP="00BC4894">
      <w:pPr>
        <w:pStyle w:val="ConsPlusNonformat"/>
        <w:jc w:val="both"/>
      </w:pPr>
      <w:r>
        <w:t>_____________________________________________.   перечню          │       │</w:t>
      </w:r>
    </w:p>
    <w:p w:rsidR="00BC4894" w:rsidRDefault="00BC4894" w:rsidP="00BC4894">
      <w:pPr>
        <w:pStyle w:val="ConsPlusNonformat"/>
        <w:jc w:val="both"/>
      </w:pPr>
      <w:r>
        <w:t xml:space="preserve">                                                                  └───────┘</w:t>
      </w:r>
    </w:p>
    <w:p w:rsidR="00BC4894" w:rsidRDefault="00BC4894" w:rsidP="00BC4894">
      <w:pPr>
        <w:pStyle w:val="ConsPlusNonformat"/>
        <w:jc w:val="both"/>
      </w:pPr>
    </w:p>
    <w:p w:rsidR="00BC4894" w:rsidRDefault="00BC4894" w:rsidP="00BC4894">
      <w:pPr>
        <w:pStyle w:val="ConsPlusNonformat"/>
        <w:jc w:val="both"/>
      </w:pPr>
      <w:r>
        <w:t xml:space="preserve">    3. Сведения о фактическом достижении показателей, характеризующих объем</w:t>
      </w:r>
    </w:p>
    <w:p w:rsidR="00BC4894" w:rsidRDefault="00BC4894" w:rsidP="00BC4894">
      <w:pPr>
        <w:pStyle w:val="ConsPlusNonformat"/>
        <w:jc w:val="both"/>
      </w:pPr>
      <w:r>
        <w:t>и (или) качество работы:</w:t>
      </w:r>
    </w:p>
    <w:p w:rsidR="00BC4894" w:rsidRDefault="00BC4894" w:rsidP="00BC4894">
      <w:pPr>
        <w:pStyle w:val="ConsPlusNonformat"/>
        <w:jc w:val="both"/>
      </w:pPr>
      <w:r>
        <w:t xml:space="preserve">    3.1.  Сведения  о  фактическом  достижении показателей, характеризующих</w:t>
      </w:r>
    </w:p>
    <w:p w:rsidR="00BC4894" w:rsidRDefault="00BC4894" w:rsidP="00BC4894">
      <w:pPr>
        <w:pStyle w:val="ConsPlusNonformat"/>
        <w:jc w:val="both"/>
      </w:pPr>
      <w:r>
        <w:t>качество работы:</w:t>
      </w:r>
    </w:p>
    <w:p w:rsidR="00BC4894" w:rsidRDefault="00BC4894" w:rsidP="00BC48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197"/>
        <w:gridCol w:w="1134"/>
        <w:gridCol w:w="1134"/>
        <w:gridCol w:w="1134"/>
        <w:gridCol w:w="1134"/>
        <w:gridCol w:w="737"/>
        <w:gridCol w:w="908"/>
        <w:gridCol w:w="907"/>
        <w:gridCol w:w="1077"/>
        <w:gridCol w:w="1077"/>
        <w:gridCol w:w="794"/>
        <w:gridCol w:w="680"/>
        <w:gridCol w:w="1049"/>
        <w:gridCol w:w="756"/>
      </w:tblGrid>
      <w:tr w:rsidR="00BC4894" w:rsidTr="00BC4894">
        <w:tc>
          <w:tcPr>
            <w:tcW w:w="850" w:type="dxa"/>
            <w:vMerge w:val="restart"/>
          </w:tcPr>
          <w:p w:rsidR="00BC4894" w:rsidRDefault="00BC4894" w:rsidP="00896045">
            <w:pPr>
              <w:pStyle w:val="ConsPlusNormal"/>
              <w:jc w:val="center"/>
            </w:pPr>
            <w:r>
              <w:t>Уникальный номер реестровой записи &lt;4&gt;</w:t>
            </w:r>
          </w:p>
        </w:tc>
        <w:tc>
          <w:tcPr>
            <w:tcW w:w="3465" w:type="dxa"/>
            <w:gridSpan w:val="3"/>
            <w:vMerge w:val="restart"/>
          </w:tcPr>
          <w:p w:rsidR="00BC4894" w:rsidRDefault="00BC4894" w:rsidP="00896045">
            <w:pPr>
              <w:pStyle w:val="ConsPlusNormal"/>
              <w:jc w:val="center"/>
            </w:pPr>
            <w:r>
              <w:t>Показатель, характеризующий содержание работы</w:t>
            </w:r>
          </w:p>
        </w:tc>
        <w:tc>
          <w:tcPr>
            <w:tcW w:w="2268" w:type="dxa"/>
            <w:gridSpan w:val="2"/>
            <w:vMerge w:val="restart"/>
          </w:tcPr>
          <w:p w:rsidR="00BC4894" w:rsidRDefault="00BC4894" w:rsidP="00896045">
            <w:pPr>
              <w:pStyle w:val="ConsPlusNormal"/>
              <w:jc w:val="center"/>
            </w:pPr>
            <w:r>
              <w:t>Показатель, характеризующий условия (формы) выполнения работы</w:t>
            </w:r>
          </w:p>
        </w:tc>
        <w:tc>
          <w:tcPr>
            <w:tcW w:w="7985" w:type="dxa"/>
            <w:gridSpan w:val="9"/>
          </w:tcPr>
          <w:p w:rsidR="00BC4894" w:rsidRDefault="00BC4894" w:rsidP="00896045">
            <w:pPr>
              <w:pStyle w:val="ConsPlusNormal"/>
              <w:jc w:val="center"/>
            </w:pPr>
            <w:r>
              <w:t>Показатель качества работы</w:t>
            </w:r>
          </w:p>
        </w:tc>
      </w:tr>
      <w:tr w:rsidR="00BC4894" w:rsidTr="00BC4894">
        <w:tc>
          <w:tcPr>
            <w:tcW w:w="850" w:type="dxa"/>
            <w:vMerge/>
          </w:tcPr>
          <w:p w:rsidR="00BC4894" w:rsidRDefault="00BC4894" w:rsidP="00896045"/>
        </w:tc>
        <w:tc>
          <w:tcPr>
            <w:tcW w:w="3465" w:type="dxa"/>
            <w:gridSpan w:val="3"/>
            <w:vMerge/>
          </w:tcPr>
          <w:p w:rsidR="00BC4894" w:rsidRDefault="00BC4894" w:rsidP="00896045"/>
        </w:tc>
        <w:tc>
          <w:tcPr>
            <w:tcW w:w="2268" w:type="dxa"/>
            <w:gridSpan w:val="2"/>
            <w:vMerge/>
          </w:tcPr>
          <w:p w:rsidR="00BC4894" w:rsidRDefault="00BC4894" w:rsidP="00896045"/>
        </w:tc>
        <w:tc>
          <w:tcPr>
            <w:tcW w:w="737" w:type="dxa"/>
            <w:vMerge w:val="restart"/>
          </w:tcPr>
          <w:p w:rsidR="00BC4894" w:rsidRDefault="00BC4894" w:rsidP="00896045">
            <w:pPr>
              <w:pStyle w:val="ConsPlusNormal"/>
              <w:jc w:val="center"/>
            </w:pPr>
            <w:r>
              <w:t>наименование показателя &lt;4&gt;</w:t>
            </w:r>
          </w:p>
        </w:tc>
        <w:tc>
          <w:tcPr>
            <w:tcW w:w="1815" w:type="dxa"/>
            <w:gridSpan w:val="2"/>
          </w:tcPr>
          <w:p w:rsidR="00BC4894" w:rsidRDefault="00BC4894" w:rsidP="00896045">
            <w:pPr>
              <w:pStyle w:val="ConsPlusNormal"/>
              <w:jc w:val="center"/>
            </w:pPr>
            <w:r>
              <w:t>единица измерения</w:t>
            </w:r>
          </w:p>
        </w:tc>
        <w:tc>
          <w:tcPr>
            <w:tcW w:w="2948" w:type="dxa"/>
            <w:gridSpan w:val="3"/>
          </w:tcPr>
          <w:p w:rsidR="00BC4894" w:rsidRDefault="00BC4894" w:rsidP="00896045">
            <w:pPr>
              <w:pStyle w:val="ConsPlusNormal"/>
              <w:jc w:val="center"/>
            </w:pPr>
            <w:r>
              <w:t>значение</w:t>
            </w:r>
          </w:p>
        </w:tc>
        <w:tc>
          <w:tcPr>
            <w:tcW w:w="680" w:type="dxa"/>
            <w:vMerge w:val="restart"/>
          </w:tcPr>
          <w:p w:rsidR="00BC4894" w:rsidRDefault="00BC4894" w:rsidP="00896045">
            <w:pPr>
              <w:pStyle w:val="ConsPlusNormal"/>
              <w:jc w:val="center"/>
            </w:pPr>
            <w:r>
              <w:t>допустимое (возможное) отклонение &lt;7&gt;</w:t>
            </w:r>
          </w:p>
        </w:tc>
        <w:tc>
          <w:tcPr>
            <w:tcW w:w="1049" w:type="dxa"/>
            <w:vMerge w:val="restart"/>
          </w:tcPr>
          <w:p w:rsidR="00BC4894" w:rsidRDefault="00BC4894" w:rsidP="00896045">
            <w:pPr>
              <w:pStyle w:val="ConsPlusNormal"/>
              <w:jc w:val="center"/>
            </w:pPr>
            <w:r>
              <w:t>отклонение, превышающее допустимое (возможное) отклонение &lt;8&gt;</w:t>
            </w:r>
          </w:p>
        </w:tc>
        <w:tc>
          <w:tcPr>
            <w:tcW w:w="756" w:type="dxa"/>
            <w:vMerge w:val="restart"/>
          </w:tcPr>
          <w:p w:rsidR="00BC4894" w:rsidRDefault="00BC4894" w:rsidP="00896045">
            <w:pPr>
              <w:pStyle w:val="ConsPlusNormal"/>
              <w:jc w:val="center"/>
            </w:pPr>
            <w:r>
              <w:t>причина отклонения</w:t>
            </w:r>
          </w:p>
        </w:tc>
      </w:tr>
      <w:tr w:rsidR="00BC4894" w:rsidTr="00BC4894">
        <w:trPr>
          <w:trHeight w:val="316"/>
        </w:trPr>
        <w:tc>
          <w:tcPr>
            <w:tcW w:w="850" w:type="dxa"/>
            <w:vMerge/>
          </w:tcPr>
          <w:p w:rsidR="00BC4894" w:rsidRDefault="00BC4894" w:rsidP="00896045"/>
        </w:tc>
        <w:tc>
          <w:tcPr>
            <w:tcW w:w="3465" w:type="dxa"/>
            <w:gridSpan w:val="3"/>
            <w:vMerge/>
          </w:tcPr>
          <w:p w:rsidR="00BC4894" w:rsidRDefault="00BC4894" w:rsidP="00896045"/>
        </w:tc>
        <w:tc>
          <w:tcPr>
            <w:tcW w:w="2268" w:type="dxa"/>
            <w:gridSpan w:val="2"/>
            <w:vMerge/>
          </w:tcPr>
          <w:p w:rsidR="00BC4894" w:rsidRDefault="00BC4894" w:rsidP="00896045"/>
        </w:tc>
        <w:tc>
          <w:tcPr>
            <w:tcW w:w="737" w:type="dxa"/>
            <w:vMerge/>
          </w:tcPr>
          <w:p w:rsidR="00BC4894" w:rsidRDefault="00BC4894" w:rsidP="00896045"/>
        </w:tc>
        <w:tc>
          <w:tcPr>
            <w:tcW w:w="908" w:type="dxa"/>
            <w:vMerge w:val="restart"/>
          </w:tcPr>
          <w:p w:rsidR="00BC4894" w:rsidRDefault="00BC4894" w:rsidP="00896045">
            <w:pPr>
              <w:pStyle w:val="ConsPlusNormal"/>
              <w:jc w:val="center"/>
            </w:pPr>
            <w:r>
              <w:t>наименование &lt;4&gt;</w:t>
            </w:r>
          </w:p>
        </w:tc>
        <w:tc>
          <w:tcPr>
            <w:tcW w:w="907" w:type="dxa"/>
            <w:vMerge w:val="restart"/>
          </w:tcPr>
          <w:p w:rsidR="00BC4894" w:rsidRDefault="00BC4894" w:rsidP="00896045">
            <w:pPr>
              <w:pStyle w:val="ConsPlusNormal"/>
              <w:jc w:val="center"/>
            </w:pPr>
            <w:r>
              <w:t>код по ОКЕИ &lt;4&gt;</w:t>
            </w:r>
          </w:p>
        </w:tc>
        <w:tc>
          <w:tcPr>
            <w:tcW w:w="1077" w:type="dxa"/>
            <w:vMerge w:val="restart"/>
          </w:tcPr>
          <w:p w:rsidR="00BC4894" w:rsidRDefault="00BC4894" w:rsidP="00896045">
            <w:pPr>
              <w:pStyle w:val="ConsPlusNormal"/>
              <w:jc w:val="center"/>
            </w:pPr>
            <w:r>
              <w:t>утверждено в муниципальном задании на год &lt;4&gt;</w:t>
            </w:r>
          </w:p>
        </w:tc>
        <w:tc>
          <w:tcPr>
            <w:tcW w:w="1077" w:type="dxa"/>
            <w:vMerge w:val="restart"/>
          </w:tcPr>
          <w:p w:rsidR="00BC4894" w:rsidRDefault="00BC4894" w:rsidP="00896045">
            <w:pPr>
              <w:pStyle w:val="ConsPlusNormal"/>
              <w:jc w:val="center"/>
            </w:pPr>
            <w:r>
              <w:t>утверждено в муниципальном задании на отчетную дату &lt;5&gt;</w:t>
            </w:r>
          </w:p>
        </w:tc>
        <w:tc>
          <w:tcPr>
            <w:tcW w:w="794" w:type="dxa"/>
            <w:vMerge w:val="restart"/>
          </w:tcPr>
          <w:p w:rsidR="00BC4894" w:rsidRDefault="00BC4894" w:rsidP="00896045">
            <w:pPr>
              <w:pStyle w:val="ConsPlusNormal"/>
              <w:jc w:val="center"/>
            </w:pPr>
            <w:r>
              <w:t>исполнено на отчетную дату &lt;6&gt;</w:t>
            </w:r>
          </w:p>
        </w:tc>
        <w:tc>
          <w:tcPr>
            <w:tcW w:w="680" w:type="dxa"/>
            <w:vMerge/>
          </w:tcPr>
          <w:p w:rsidR="00BC4894" w:rsidRDefault="00BC4894" w:rsidP="00896045"/>
        </w:tc>
        <w:tc>
          <w:tcPr>
            <w:tcW w:w="1049" w:type="dxa"/>
            <w:vMerge/>
          </w:tcPr>
          <w:p w:rsidR="00BC4894" w:rsidRDefault="00BC4894" w:rsidP="00896045"/>
        </w:tc>
        <w:tc>
          <w:tcPr>
            <w:tcW w:w="756" w:type="dxa"/>
            <w:vMerge/>
          </w:tcPr>
          <w:p w:rsidR="00BC4894" w:rsidRDefault="00BC4894" w:rsidP="00896045"/>
        </w:tc>
      </w:tr>
      <w:tr w:rsidR="00BC4894" w:rsidTr="00BC4894">
        <w:tc>
          <w:tcPr>
            <w:tcW w:w="850" w:type="dxa"/>
            <w:vMerge/>
          </w:tcPr>
          <w:p w:rsidR="00BC4894" w:rsidRDefault="00BC4894" w:rsidP="00896045"/>
        </w:tc>
        <w:tc>
          <w:tcPr>
            <w:tcW w:w="1197" w:type="dxa"/>
          </w:tcPr>
          <w:p w:rsidR="00BC4894" w:rsidRDefault="00BC4894" w:rsidP="00896045">
            <w:pPr>
              <w:pStyle w:val="ConsPlusNormal"/>
              <w:jc w:val="center"/>
            </w:pPr>
            <w:r>
              <w:t>_______</w:t>
            </w:r>
          </w:p>
          <w:p w:rsidR="00BC4894" w:rsidRDefault="00BC4894" w:rsidP="00896045">
            <w:pPr>
              <w:pStyle w:val="ConsPlusNormal"/>
              <w:jc w:val="center"/>
            </w:pPr>
            <w:r>
              <w:t>(наименование показателя) &lt;4&gt;</w:t>
            </w:r>
          </w:p>
        </w:tc>
        <w:tc>
          <w:tcPr>
            <w:tcW w:w="1134" w:type="dxa"/>
          </w:tcPr>
          <w:p w:rsidR="00BC4894" w:rsidRDefault="00BC4894" w:rsidP="00896045">
            <w:pPr>
              <w:pStyle w:val="ConsPlusNormal"/>
              <w:jc w:val="center"/>
            </w:pPr>
            <w:r>
              <w:t>_______</w:t>
            </w:r>
          </w:p>
          <w:p w:rsidR="00BC4894" w:rsidRDefault="00BC4894" w:rsidP="00896045">
            <w:pPr>
              <w:pStyle w:val="ConsPlusNormal"/>
              <w:jc w:val="center"/>
            </w:pPr>
            <w:r>
              <w:t>(наименование показателя) &lt;4&gt;</w:t>
            </w:r>
          </w:p>
        </w:tc>
        <w:tc>
          <w:tcPr>
            <w:tcW w:w="1134" w:type="dxa"/>
          </w:tcPr>
          <w:p w:rsidR="00BC4894" w:rsidRDefault="00BC4894" w:rsidP="00896045">
            <w:pPr>
              <w:pStyle w:val="ConsPlusNormal"/>
              <w:jc w:val="center"/>
            </w:pPr>
            <w:r>
              <w:t>_______</w:t>
            </w:r>
          </w:p>
          <w:p w:rsidR="00BC4894" w:rsidRDefault="00BC4894" w:rsidP="00896045">
            <w:pPr>
              <w:pStyle w:val="ConsPlusNormal"/>
              <w:jc w:val="center"/>
            </w:pPr>
            <w:r>
              <w:t>(наименование показателя) &lt;4&gt;</w:t>
            </w:r>
          </w:p>
        </w:tc>
        <w:tc>
          <w:tcPr>
            <w:tcW w:w="1134" w:type="dxa"/>
          </w:tcPr>
          <w:p w:rsidR="00BC4894" w:rsidRDefault="00BC4894" w:rsidP="00896045">
            <w:pPr>
              <w:pStyle w:val="ConsPlusNormal"/>
              <w:jc w:val="center"/>
            </w:pPr>
            <w:r>
              <w:t>_______</w:t>
            </w:r>
          </w:p>
          <w:p w:rsidR="00BC4894" w:rsidRDefault="00BC4894" w:rsidP="00896045">
            <w:pPr>
              <w:pStyle w:val="ConsPlusNormal"/>
              <w:jc w:val="center"/>
            </w:pPr>
            <w:r>
              <w:t>(наименование показателя) &lt;4&gt;</w:t>
            </w:r>
          </w:p>
        </w:tc>
        <w:tc>
          <w:tcPr>
            <w:tcW w:w="1134" w:type="dxa"/>
          </w:tcPr>
          <w:p w:rsidR="00BC4894" w:rsidRDefault="00BC4894" w:rsidP="00896045">
            <w:pPr>
              <w:pStyle w:val="ConsPlusNormal"/>
              <w:jc w:val="center"/>
            </w:pPr>
            <w:r>
              <w:t>_______</w:t>
            </w:r>
          </w:p>
          <w:p w:rsidR="00BC4894" w:rsidRDefault="00BC4894" w:rsidP="00896045">
            <w:pPr>
              <w:pStyle w:val="ConsPlusNormal"/>
              <w:jc w:val="center"/>
            </w:pPr>
            <w:r>
              <w:t>(наименование показателя) &lt;4&gt;</w:t>
            </w:r>
          </w:p>
        </w:tc>
        <w:tc>
          <w:tcPr>
            <w:tcW w:w="737" w:type="dxa"/>
            <w:vMerge/>
          </w:tcPr>
          <w:p w:rsidR="00BC4894" w:rsidRDefault="00BC4894" w:rsidP="00896045"/>
        </w:tc>
        <w:tc>
          <w:tcPr>
            <w:tcW w:w="908" w:type="dxa"/>
            <w:vMerge/>
          </w:tcPr>
          <w:p w:rsidR="00BC4894" w:rsidRDefault="00BC4894" w:rsidP="00896045"/>
        </w:tc>
        <w:tc>
          <w:tcPr>
            <w:tcW w:w="907" w:type="dxa"/>
            <w:vMerge/>
          </w:tcPr>
          <w:p w:rsidR="00BC4894" w:rsidRDefault="00BC4894" w:rsidP="00896045"/>
        </w:tc>
        <w:tc>
          <w:tcPr>
            <w:tcW w:w="1077" w:type="dxa"/>
            <w:vMerge/>
          </w:tcPr>
          <w:p w:rsidR="00BC4894" w:rsidRDefault="00BC4894" w:rsidP="00896045"/>
        </w:tc>
        <w:tc>
          <w:tcPr>
            <w:tcW w:w="1077" w:type="dxa"/>
            <w:vMerge/>
          </w:tcPr>
          <w:p w:rsidR="00BC4894" w:rsidRDefault="00BC4894" w:rsidP="00896045"/>
        </w:tc>
        <w:tc>
          <w:tcPr>
            <w:tcW w:w="794" w:type="dxa"/>
            <w:vMerge/>
          </w:tcPr>
          <w:p w:rsidR="00BC4894" w:rsidRDefault="00BC4894" w:rsidP="00896045"/>
        </w:tc>
        <w:tc>
          <w:tcPr>
            <w:tcW w:w="680" w:type="dxa"/>
            <w:vMerge/>
          </w:tcPr>
          <w:p w:rsidR="00BC4894" w:rsidRDefault="00BC4894" w:rsidP="00896045"/>
        </w:tc>
        <w:tc>
          <w:tcPr>
            <w:tcW w:w="1049" w:type="dxa"/>
            <w:vMerge/>
          </w:tcPr>
          <w:p w:rsidR="00BC4894" w:rsidRDefault="00BC4894" w:rsidP="00896045"/>
        </w:tc>
        <w:tc>
          <w:tcPr>
            <w:tcW w:w="756" w:type="dxa"/>
            <w:vMerge/>
          </w:tcPr>
          <w:p w:rsidR="00BC4894" w:rsidRDefault="00BC4894" w:rsidP="00896045"/>
        </w:tc>
      </w:tr>
      <w:tr w:rsidR="00BC4894" w:rsidTr="00BC4894">
        <w:tc>
          <w:tcPr>
            <w:tcW w:w="850" w:type="dxa"/>
          </w:tcPr>
          <w:p w:rsidR="00BC4894" w:rsidRDefault="00BC4894" w:rsidP="00896045">
            <w:pPr>
              <w:pStyle w:val="ConsPlusNormal"/>
              <w:jc w:val="center"/>
            </w:pPr>
            <w:r>
              <w:t>1</w:t>
            </w:r>
          </w:p>
        </w:tc>
        <w:tc>
          <w:tcPr>
            <w:tcW w:w="1197" w:type="dxa"/>
          </w:tcPr>
          <w:p w:rsidR="00BC4894" w:rsidRDefault="00BC4894" w:rsidP="00896045">
            <w:pPr>
              <w:pStyle w:val="ConsPlusNormal"/>
              <w:jc w:val="center"/>
            </w:pPr>
            <w:r>
              <w:t>2</w:t>
            </w:r>
          </w:p>
        </w:tc>
        <w:tc>
          <w:tcPr>
            <w:tcW w:w="1134" w:type="dxa"/>
          </w:tcPr>
          <w:p w:rsidR="00BC4894" w:rsidRDefault="00BC4894" w:rsidP="00896045">
            <w:pPr>
              <w:pStyle w:val="ConsPlusNormal"/>
              <w:jc w:val="center"/>
            </w:pPr>
            <w:r>
              <w:t>3</w:t>
            </w:r>
          </w:p>
        </w:tc>
        <w:tc>
          <w:tcPr>
            <w:tcW w:w="1134" w:type="dxa"/>
          </w:tcPr>
          <w:p w:rsidR="00BC4894" w:rsidRDefault="00BC4894" w:rsidP="00896045">
            <w:pPr>
              <w:pStyle w:val="ConsPlusNormal"/>
              <w:jc w:val="center"/>
            </w:pPr>
            <w:r>
              <w:t>4</w:t>
            </w:r>
          </w:p>
        </w:tc>
        <w:tc>
          <w:tcPr>
            <w:tcW w:w="1134" w:type="dxa"/>
          </w:tcPr>
          <w:p w:rsidR="00BC4894" w:rsidRDefault="00BC4894" w:rsidP="00896045">
            <w:pPr>
              <w:pStyle w:val="ConsPlusNormal"/>
              <w:jc w:val="center"/>
            </w:pPr>
            <w:r>
              <w:t>5</w:t>
            </w:r>
          </w:p>
        </w:tc>
        <w:tc>
          <w:tcPr>
            <w:tcW w:w="1134" w:type="dxa"/>
          </w:tcPr>
          <w:p w:rsidR="00BC4894" w:rsidRDefault="00BC4894" w:rsidP="00896045">
            <w:pPr>
              <w:pStyle w:val="ConsPlusNormal"/>
              <w:jc w:val="center"/>
            </w:pPr>
            <w:r>
              <w:t>6</w:t>
            </w:r>
          </w:p>
        </w:tc>
        <w:tc>
          <w:tcPr>
            <w:tcW w:w="737" w:type="dxa"/>
          </w:tcPr>
          <w:p w:rsidR="00BC4894" w:rsidRDefault="00BC4894" w:rsidP="00896045">
            <w:pPr>
              <w:pStyle w:val="ConsPlusNormal"/>
              <w:jc w:val="center"/>
            </w:pPr>
            <w:r>
              <w:t>7</w:t>
            </w:r>
          </w:p>
        </w:tc>
        <w:tc>
          <w:tcPr>
            <w:tcW w:w="908" w:type="dxa"/>
          </w:tcPr>
          <w:p w:rsidR="00BC4894" w:rsidRDefault="00BC4894" w:rsidP="00896045">
            <w:pPr>
              <w:pStyle w:val="ConsPlusNormal"/>
              <w:jc w:val="center"/>
            </w:pPr>
            <w:r>
              <w:t>8</w:t>
            </w:r>
          </w:p>
        </w:tc>
        <w:tc>
          <w:tcPr>
            <w:tcW w:w="907" w:type="dxa"/>
          </w:tcPr>
          <w:p w:rsidR="00BC4894" w:rsidRDefault="00BC4894" w:rsidP="00896045">
            <w:pPr>
              <w:pStyle w:val="ConsPlusNormal"/>
              <w:jc w:val="center"/>
            </w:pPr>
            <w:r>
              <w:t>9</w:t>
            </w:r>
          </w:p>
        </w:tc>
        <w:tc>
          <w:tcPr>
            <w:tcW w:w="1077" w:type="dxa"/>
          </w:tcPr>
          <w:p w:rsidR="00BC4894" w:rsidRDefault="00BC4894" w:rsidP="00896045">
            <w:pPr>
              <w:pStyle w:val="ConsPlusNormal"/>
              <w:jc w:val="center"/>
            </w:pPr>
            <w:r>
              <w:t>10</w:t>
            </w:r>
          </w:p>
        </w:tc>
        <w:tc>
          <w:tcPr>
            <w:tcW w:w="1077" w:type="dxa"/>
          </w:tcPr>
          <w:p w:rsidR="00BC4894" w:rsidRDefault="00BC4894" w:rsidP="00896045">
            <w:pPr>
              <w:pStyle w:val="ConsPlusNormal"/>
              <w:jc w:val="center"/>
            </w:pPr>
            <w:r>
              <w:t>11</w:t>
            </w:r>
          </w:p>
        </w:tc>
        <w:tc>
          <w:tcPr>
            <w:tcW w:w="794" w:type="dxa"/>
          </w:tcPr>
          <w:p w:rsidR="00BC4894" w:rsidRDefault="00BC4894" w:rsidP="00896045">
            <w:pPr>
              <w:pStyle w:val="ConsPlusNormal"/>
              <w:jc w:val="center"/>
            </w:pPr>
            <w:r>
              <w:t>12</w:t>
            </w:r>
          </w:p>
        </w:tc>
        <w:tc>
          <w:tcPr>
            <w:tcW w:w="680" w:type="dxa"/>
          </w:tcPr>
          <w:p w:rsidR="00BC4894" w:rsidRDefault="00BC4894" w:rsidP="00896045">
            <w:pPr>
              <w:pStyle w:val="ConsPlusNormal"/>
              <w:jc w:val="center"/>
            </w:pPr>
            <w:r>
              <w:t>13</w:t>
            </w:r>
          </w:p>
        </w:tc>
        <w:tc>
          <w:tcPr>
            <w:tcW w:w="1049" w:type="dxa"/>
          </w:tcPr>
          <w:p w:rsidR="00BC4894" w:rsidRDefault="00BC4894" w:rsidP="00896045">
            <w:pPr>
              <w:pStyle w:val="ConsPlusNormal"/>
              <w:jc w:val="center"/>
            </w:pPr>
            <w:r>
              <w:t>14</w:t>
            </w:r>
          </w:p>
        </w:tc>
        <w:tc>
          <w:tcPr>
            <w:tcW w:w="756" w:type="dxa"/>
          </w:tcPr>
          <w:p w:rsidR="00BC4894" w:rsidRDefault="00BC4894" w:rsidP="00896045">
            <w:pPr>
              <w:pStyle w:val="ConsPlusNormal"/>
              <w:jc w:val="center"/>
            </w:pPr>
            <w:r>
              <w:t>15</w:t>
            </w:r>
          </w:p>
        </w:tc>
      </w:tr>
      <w:tr w:rsidR="00BC4894" w:rsidTr="00BC4894">
        <w:tc>
          <w:tcPr>
            <w:tcW w:w="850" w:type="dxa"/>
            <w:tcBorders>
              <w:bottom w:val="nil"/>
            </w:tcBorders>
          </w:tcPr>
          <w:p w:rsidR="00BC4894" w:rsidRDefault="00BC4894" w:rsidP="00896045">
            <w:pPr>
              <w:pStyle w:val="ConsPlusNormal"/>
            </w:pPr>
          </w:p>
        </w:tc>
        <w:tc>
          <w:tcPr>
            <w:tcW w:w="1197" w:type="dxa"/>
            <w:tcBorders>
              <w:bottom w:val="nil"/>
            </w:tcBorders>
          </w:tcPr>
          <w:p w:rsidR="00BC4894" w:rsidRDefault="00BC4894" w:rsidP="00896045">
            <w:pPr>
              <w:pStyle w:val="ConsPlusNormal"/>
            </w:pPr>
          </w:p>
        </w:tc>
        <w:tc>
          <w:tcPr>
            <w:tcW w:w="1134" w:type="dxa"/>
            <w:tcBorders>
              <w:bottom w:val="nil"/>
            </w:tcBorders>
          </w:tcPr>
          <w:p w:rsidR="00BC4894" w:rsidRDefault="00BC4894" w:rsidP="00896045">
            <w:pPr>
              <w:pStyle w:val="ConsPlusNormal"/>
            </w:pPr>
          </w:p>
        </w:tc>
        <w:tc>
          <w:tcPr>
            <w:tcW w:w="1134" w:type="dxa"/>
            <w:tcBorders>
              <w:bottom w:val="nil"/>
            </w:tcBorders>
          </w:tcPr>
          <w:p w:rsidR="00BC4894" w:rsidRDefault="00BC4894" w:rsidP="00896045">
            <w:pPr>
              <w:pStyle w:val="ConsPlusNormal"/>
            </w:pPr>
          </w:p>
        </w:tc>
        <w:tc>
          <w:tcPr>
            <w:tcW w:w="1134" w:type="dxa"/>
            <w:tcBorders>
              <w:bottom w:val="nil"/>
            </w:tcBorders>
          </w:tcPr>
          <w:p w:rsidR="00BC4894" w:rsidRDefault="00BC4894" w:rsidP="00896045">
            <w:pPr>
              <w:pStyle w:val="ConsPlusNormal"/>
            </w:pPr>
          </w:p>
        </w:tc>
        <w:tc>
          <w:tcPr>
            <w:tcW w:w="1134" w:type="dxa"/>
            <w:tcBorders>
              <w:bottom w:val="nil"/>
            </w:tcBorders>
          </w:tcPr>
          <w:p w:rsidR="00BC4894" w:rsidRDefault="00BC4894" w:rsidP="00896045">
            <w:pPr>
              <w:pStyle w:val="ConsPlusNormal"/>
            </w:pPr>
          </w:p>
        </w:tc>
        <w:tc>
          <w:tcPr>
            <w:tcW w:w="737" w:type="dxa"/>
          </w:tcPr>
          <w:p w:rsidR="00BC4894" w:rsidRDefault="00BC4894" w:rsidP="00896045">
            <w:pPr>
              <w:pStyle w:val="ConsPlusNormal"/>
            </w:pPr>
          </w:p>
        </w:tc>
        <w:tc>
          <w:tcPr>
            <w:tcW w:w="908" w:type="dxa"/>
          </w:tcPr>
          <w:p w:rsidR="00BC4894" w:rsidRDefault="00BC4894" w:rsidP="00896045">
            <w:pPr>
              <w:pStyle w:val="ConsPlusNormal"/>
            </w:pPr>
          </w:p>
        </w:tc>
        <w:tc>
          <w:tcPr>
            <w:tcW w:w="907" w:type="dxa"/>
          </w:tcPr>
          <w:p w:rsidR="00BC4894" w:rsidRDefault="00BC4894" w:rsidP="00896045">
            <w:pPr>
              <w:pStyle w:val="ConsPlusNormal"/>
            </w:pPr>
          </w:p>
        </w:tc>
        <w:tc>
          <w:tcPr>
            <w:tcW w:w="1077" w:type="dxa"/>
          </w:tcPr>
          <w:p w:rsidR="00BC4894" w:rsidRDefault="00BC4894" w:rsidP="00896045">
            <w:pPr>
              <w:pStyle w:val="ConsPlusNormal"/>
            </w:pPr>
          </w:p>
        </w:tc>
        <w:tc>
          <w:tcPr>
            <w:tcW w:w="1077" w:type="dxa"/>
          </w:tcPr>
          <w:p w:rsidR="00BC4894" w:rsidRDefault="00BC4894" w:rsidP="00896045">
            <w:pPr>
              <w:pStyle w:val="ConsPlusNormal"/>
            </w:pPr>
          </w:p>
        </w:tc>
        <w:tc>
          <w:tcPr>
            <w:tcW w:w="794" w:type="dxa"/>
          </w:tcPr>
          <w:p w:rsidR="00BC4894" w:rsidRDefault="00BC4894" w:rsidP="00896045">
            <w:pPr>
              <w:pStyle w:val="ConsPlusNormal"/>
            </w:pPr>
          </w:p>
        </w:tc>
        <w:tc>
          <w:tcPr>
            <w:tcW w:w="680" w:type="dxa"/>
          </w:tcPr>
          <w:p w:rsidR="00BC4894" w:rsidRDefault="00BC4894" w:rsidP="00896045">
            <w:pPr>
              <w:pStyle w:val="ConsPlusNormal"/>
            </w:pPr>
          </w:p>
        </w:tc>
        <w:tc>
          <w:tcPr>
            <w:tcW w:w="1049" w:type="dxa"/>
          </w:tcPr>
          <w:p w:rsidR="00BC4894" w:rsidRDefault="00BC4894" w:rsidP="00896045">
            <w:pPr>
              <w:pStyle w:val="ConsPlusNormal"/>
            </w:pPr>
          </w:p>
        </w:tc>
        <w:tc>
          <w:tcPr>
            <w:tcW w:w="756" w:type="dxa"/>
          </w:tcPr>
          <w:p w:rsidR="00BC4894" w:rsidRDefault="00BC4894" w:rsidP="00896045">
            <w:pPr>
              <w:pStyle w:val="ConsPlusNormal"/>
            </w:pPr>
          </w:p>
        </w:tc>
      </w:tr>
      <w:tr w:rsidR="00BC4894" w:rsidTr="00BC4894">
        <w:tc>
          <w:tcPr>
            <w:tcW w:w="850" w:type="dxa"/>
            <w:tcBorders>
              <w:top w:val="nil"/>
            </w:tcBorders>
          </w:tcPr>
          <w:p w:rsidR="00BC4894" w:rsidRDefault="00BC4894" w:rsidP="00896045">
            <w:pPr>
              <w:pStyle w:val="ConsPlusNormal"/>
            </w:pPr>
          </w:p>
        </w:tc>
        <w:tc>
          <w:tcPr>
            <w:tcW w:w="1197" w:type="dxa"/>
            <w:tcBorders>
              <w:top w:val="nil"/>
            </w:tcBorders>
          </w:tcPr>
          <w:p w:rsidR="00BC4894" w:rsidRDefault="00BC4894" w:rsidP="00896045">
            <w:pPr>
              <w:pStyle w:val="ConsPlusNormal"/>
            </w:pPr>
          </w:p>
        </w:tc>
        <w:tc>
          <w:tcPr>
            <w:tcW w:w="1134" w:type="dxa"/>
            <w:tcBorders>
              <w:top w:val="nil"/>
            </w:tcBorders>
          </w:tcPr>
          <w:p w:rsidR="00BC4894" w:rsidRDefault="00BC4894" w:rsidP="00896045">
            <w:pPr>
              <w:pStyle w:val="ConsPlusNormal"/>
            </w:pPr>
          </w:p>
        </w:tc>
        <w:tc>
          <w:tcPr>
            <w:tcW w:w="1134" w:type="dxa"/>
            <w:tcBorders>
              <w:top w:val="nil"/>
            </w:tcBorders>
          </w:tcPr>
          <w:p w:rsidR="00BC4894" w:rsidRDefault="00BC4894" w:rsidP="00896045">
            <w:pPr>
              <w:pStyle w:val="ConsPlusNormal"/>
            </w:pPr>
          </w:p>
        </w:tc>
        <w:tc>
          <w:tcPr>
            <w:tcW w:w="1134" w:type="dxa"/>
            <w:tcBorders>
              <w:top w:val="nil"/>
            </w:tcBorders>
          </w:tcPr>
          <w:p w:rsidR="00BC4894" w:rsidRDefault="00BC4894" w:rsidP="00896045">
            <w:pPr>
              <w:pStyle w:val="ConsPlusNormal"/>
            </w:pPr>
          </w:p>
        </w:tc>
        <w:tc>
          <w:tcPr>
            <w:tcW w:w="1134" w:type="dxa"/>
            <w:tcBorders>
              <w:top w:val="nil"/>
            </w:tcBorders>
          </w:tcPr>
          <w:p w:rsidR="00BC4894" w:rsidRDefault="00BC4894" w:rsidP="00896045">
            <w:pPr>
              <w:pStyle w:val="ConsPlusNormal"/>
            </w:pPr>
          </w:p>
        </w:tc>
        <w:tc>
          <w:tcPr>
            <w:tcW w:w="737" w:type="dxa"/>
          </w:tcPr>
          <w:p w:rsidR="00BC4894" w:rsidRDefault="00BC4894" w:rsidP="00896045">
            <w:pPr>
              <w:pStyle w:val="ConsPlusNormal"/>
            </w:pPr>
          </w:p>
        </w:tc>
        <w:tc>
          <w:tcPr>
            <w:tcW w:w="908" w:type="dxa"/>
          </w:tcPr>
          <w:p w:rsidR="00BC4894" w:rsidRDefault="00BC4894" w:rsidP="00896045">
            <w:pPr>
              <w:pStyle w:val="ConsPlusNormal"/>
            </w:pPr>
          </w:p>
        </w:tc>
        <w:tc>
          <w:tcPr>
            <w:tcW w:w="907" w:type="dxa"/>
          </w:tcPr>
          <w:p w:rsidR="00BC4894" w:rsidRDefault="00BC4894" w:rsidP="00896045">
            <w:pPr>
              <w:pStyle w:val="ConsPlusNormal"/>
            </w:pPr>
          </w:p>
        </w:tc>
        <w:tc>
          <w:tcPr>
            <w:tcW w:w="1077" w:type="dxa"/>
          </w:tcPr>
          <w:p w:rsidR="00BC4894" w:rsidRDefault="00BC4894" w:rsidP="00896045">
            <w:pPr>
              <w:pStyle w:val="ConsPlusNormal"/>
            </w:pPr>
          </w:p>
        </w:tc>
        <w:tc>
          <w:tcPr>
            <w:tcW w:w="1077" w:type="dxa"/>
          </w:tcPr>
          <w:p w:rsidR="00BC4894" w:rsidRDefault="00BC4894" w:rsidP="00896045">
            <w:pPr>
              <w:pStyle w:val="ConsPlusNormal"/>
            </w:pPr>
          </w:p>
        </w:tc>
        <w:tc>
          <w:tcPr>
            <w:tcW w:w="794" w:type="dxa"/>
          </w:tcPr>
          <w:p w:rsidR="00BC4894" w:rsidRDefault="00BC4894" w:rsidP="00896045">
            <w:pPr>
              <w:pStyle w:val="ConsPlusNormal"/>
            </w:pPr>
          </w:p>
        </w:tc>
        <w:tc>
          <w:tcPr>
            <w:tcW w:w="680" w:type="dxa"/>
          </w:tcPr>
          <w:p w:rsidR="00BC4894" w:rsidRDefault="00BC4894" w:rsidP="00896045">
            <w:pPr>
              <w:pStyle w:val="ConsPlusNormal"/>
            </w:pPr>
          </w:p>
        </w:tc>
        <w:tc>
          <w:tcPr>
            <w:tcW w:w="1049" w:type="dxa"/>
          </w:tcPr>
          <w:p w:rsidR="00BC4894" w:rsidRDefault="00BC4894" w:rsidP="00896045">
            <w:pPr>
              <w:pStyle w:val="ConsPlusNormal"/>
            </w:pPr>
          </w:p>
        </w:tc>
        <w:tc>
          <w:tcPr>
            <w:tcW w:w="756" w:type="dxa"/>
          </w:tcPr>
          <w:p w:rsidR="00BC4894" w:rsidRDefault="00BC4894" w:rsidP="00896045">
            <w:pPr>
              <w:pStyle w:val="ConsPlusNormal"/>
            </w:pPr>
          </w:p>
        </w:tc>
      </w:tr>
    </w:tbl>
    <w:p w:rsidR="00BC4894" w:rsidRDefault="00BC4894" w:rsidP="00BC4894">
      <w:pPr>
        <w:pStyle w:val="ConsPlusNormal"/>
        <w:jc w:val="both"/>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7C5576" w:rsidRDefault="007C5576" w:rsidP="007C5576">
      <w:pPr>
        <w:pStyle w:val="ConsPlusNonformat"/>
        <w:jc w:val="both"/>
      </w:pPr>
      <w:r>
        <w:t>3.2.  Сведения  о  фактическом  достижении показателей, характеризующих</w:t>
      </w:r>
    </w:p>
    <w:p w:rsidR="007C5576" w:rsidRDefault="007C5576" w:rsidP="007C5576">
      <w:pPr>
        <w:pStyle w:val="ConsPlusNonformat"/>
        <w:jc w:val="both"/>
      </w:pPr>
      <w:r>
        <w:t>объем работы:</w:t>
      </w:r>
    </w:p>
    <w:p w:rsidR="007C5576" w:rsidRDefault="007C5576" w:rsidP="007C5576">
      <w:pPr>
        <w:pStyle w:val="ConsPlusNormal"/>
        <w:jc w:val="both"/>
      </w:pP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055"/>
        <w:gridCol w:w="1112"/>
        <w:gridCol w:w="1026"/>
        <w:gridCol w:w="1122"/>
        <w:gridCol w:w="1276"/>
        <w:gridCol w:w="737"/>
        <w:gridCol w:w="850"/>
        <w:gridCol w:w="1020"/>
        <w:gridCol w:w="907"/>
        <w:gridCol w:w="1191"/>
        <w:gridCol w:w="680"/>
        <w:gridCol w:w="851"/>
        <w:gridCol w:w="1020"/>
        <w:gridCol w:w="624"/>
        <w:gridCol w:w="851"/>
      </w:tblGrid>
      <w:tr w:rsidR="007C5576" w:rsidTr="00896045">
        <w:tc>
          <w:tcPr>
            <w:tcW w:w="850" w:type="dxa"/>
            <w:vMerge w:val="restart"/>
          </w:tcPr>
          <w:p w:rsidR="007C5576" w:rsidRDefault="007C5576" w:rsidP="00896045">
            <w:pPr>
              <w:pStyle w:val="ConsPlusNormal"/>
              <w:jc w:val="center"/>
            </w:pPr>
            <w:r>
              <w:t>Уникальный номер реестровой записи &lt;4&gt;</w:t>
            </w:r>
          </w:p>
        </w:tc>
        <w:tc>
          <w:tcPr>
            <w:tcW w:w="3193" w:type="dxa"/>
            <w:gridSpan w:val="3"/>
            <w:vMerge w:val="restart"/>
          </w:tcPr>
          <w:p w:rsidR="007C5576" w:rsidRDefault="007C5576" w:rsidP="00896045">
            <w:pPr>
              <w:pStyle w:val="ConsPlusNormal"/>
              <w:jc w:val="center"/>
            </w:pPr>
            <w:r>
              <w:t>Показатель, характеризующий содержание работы</w:t>
            </w:r>
          </w:p>
        </w:tc>
        <w:tc>
          <w:tcPr>
            <w:tcW w:w="2398" w:type="dxa"/>
            <w:gridSpan w:val="2"/>
            <w:vMerge w:val="restart"/>
          </w:tcPr>
          <w:p w:rsidR="007C5576" w:rsidRDefault="007C5576" w:rsidP="00896045">
            <w:pPr>
              <w:pStyle w:val="ConsPlusNormal"/>
              <w:jc w:val="center"/>
            </w:pPr>
            <w:r>
              <w:t>Показатель, характеризующий условия (формы) выполнения работы</w:t>
            </w:r>
          </w:p>
        </w:tc>
        <w:tc>
          <w:tcPr>
            <w:tcW w:w="7880" w:type="dxa"/>
            <w:gridSpan w:val="9"/>
          </w:tcPr>
          <w:p w:rsidR="007C5576" w:rsidRDefault="007C5576" w:rsidP="00896045">
            <w:pPr>
              <w:pStyle w:val="ConsPlusNormal"/>
              <w:jc w:val="center"/>
            </w:pPr>
            <w:r>
              <w:t>Показатель объема работы</w:t>
            </w:r>
          </w:p>
        </w:tc>
        <w:tc>
          <w:tcPr>
            <w:tcW w:w="851" w:type="dxa"/>
            <w:vMerge w:val="restart"/>
          </w:tcPr>
          <w:p w:rsidR="007C5576" w:rsidRDefault="007C5576" w:rsidP="00896045">
            <w:pPr>
              <w:pStyle w:val="ConsPlusNormal"/>
              <w:jc w:val="center"/>
            </w:pPr>
            <w:r>
              <w:t>Размер платы (цена, тариф)</w:t>
            </w:r>
          </w:p>
        </w:tc>
      </w:tr>
      <w:tr w:rsidR="007C5576" w:rsidTr="00896045">
        <w:tc>
          <w:tcPr>
            <w:tcW w:w="850" w:type="dxa"/>
            <w:vMerge/>
          </w:tcPr>
          <w:p w:rsidR="007C5576" w:rsidRDefault="007C5576" w:rsidP="00896045"/>
        </w:tc>
        <w:tc>
          <w:tcPr>
            <w:tcW w:w="3193" w:type="dxa"/>
            <w:gridSpan w:val="3"/>
            <w:vMerge/>
          </w:tcPr>
          <w:p w:rsidR="007C5576" w:rsidRDefault="007C5576" w:rsidP="00896045"/>
        </w:tc>
        <w:tc>
          <w:tcPr>
            <w:tcW w:w="2398" w:type="dxa"/>
            <w:gridSpan w:val="2"/>
            <w:vMerge/>
          </w:tcPr>
          <w:p w:rsidR="007C5576" w:rsidRDefault="007C5576" w:rsidP="00896045"/>
        </w:tc>
        <w:tc>
          <w:tcPr>
            <w:tcW w:w="737" w:type="dxa"/>
            <w:vMerge w:val="restart"/>
          </w:tcPr>
          <w:p w:rsidR="007C5576" w:rsidRDefault="007C5576" w:rsidP="00896045">
            <w:pPr>
              <w:pStyle w:val="ConsPlusNormal"/>
              <w:jc w:val="center"/>
            </w:pPr>
            <w:r>
              <w:t>наименование показателя &lt;4&gt;</w:t>
            </w:r>
          </w:p>
        </w:tc>
        <w:tc>
          <w:tcPr>
            <w:tcW w:w="1870" w:type="dxa"/>
            <w:gridSpan w:val="2"/>
          </w:tcPr>
          <w:p w:rsidR="007C5576" w:rsidRDefault="007C5576" w:rsidP="00896045">
            <w:pPr>
              <w:pStyle w:val="ConsPlusNormal"/>
              <w:jc w:val="center"/>
            </w:pPr>
            <w:r>
              <w:t>единица измерения</w:t>
            </w:r>
          </w:p>
        </w:tc>
        <w:tc>
          <w:tcPr>
            <w:tcW w:w="2778" w:type="dxa"/>
            <w:gridSpan w:val="3"/>
          </w:tcPr>
          <w:p w:rsidR="007C5576" w:rsidRDefault="007C5576" w:rsidP="00896045">
            <w:pPr>
              <w:pStyle w:val="ConsPlusNormal"/>
              <w:jc w:val="center"/>
            </w:pPr>
            <w:r>
              <w:t>значение</w:t>
            </w:r>
          </w:p>
        </w:tc>
        <w:tc>
          <w:tcPr>
            <w:tcW w:w="851" w:type="dxa"/>
            <w:vMerge w:val="restart"/>
          </w:tcPr>
          <w:p w:rsidR="007C5576" w:rsidRDefault="007C5576" w:rsidP="00896045">
            <w:pPr>
              <w:pStyle w:val="ConsPlusNormal"/>
              <w:jc w:val="center"/>
            </w:pPr>
            <w:r>
              <w:t>допустимое (возможное) отклонение &lt;7&gt;</w:t>
            </w:r>
          </w:p>
        </w:tc>
        <w:tc>
          <w:tcPr>
            <w:tcW w:w="1020" w:type="dxa"/>
            <w:vMerge w:val="restart"/>
          </w:tcPr>
          <w:p w:rsidR="007C5576" w:rsidRDefault="007C5576" w:rsidP="00896045">
            <w:pPr>
              <w:pStyle w:val="ConsPlusNormal"/>
              <w:jc w:val="center"/>
            </w:pPr>
            <w:r>
              <w:t>отклонение, превышающее допустимое (возможное) отклонение &lt;8&gt;</w:t>
            </w:r>
          </w:p>
        </w:tc>
        <w:tc>
          <w:tcPr>
            <w:tcW w:w="624" w:type="dxa"/>
            <w:vMerge w:val="restart"/>
          </w:tcPr>
          <w:p w:rsidR="007C5576" w:rsidRDefault="007C5576" w:rsidP="00896045">
            <w:pPr>
              <w:pStyle w:val="ConsPlusNormal"/>
              <w:jc w:val="center"/>
            </w:pPr>
            <w:r>
              <w:t>причина отклонения</w:t>
            </w:r>
          </w:p>
        </w:tc>
        <w:tc>
          <w:tcPr>
            <w:tcW w:w="851" w:type="dxa"/>
            <w:vMerge/>
          </w:tcPr>
          <w:p w:rsidR="007C5576" w:rsidRDefault="007C5576" w:rsidP="00896045"/>
        </w:tc>
      </w:tr>
      <w:tr w:rsidR="007C5576" w:rsidTr="00896045">
        <w:trPr>
          <w:trHeight w:val="316"/>
        </w:trPr>
        <w:tc>
          <w:tcPr>
            <w:tcW w:w="850" w:type="dxa"/>
            <w:vMerge/>
          </w:tcPr>
          <w:p w:rsidR="007C5576" w:rsidRDefault="007C5576" w:rsidP="00896045"/>
        </w:tc>
        <w:tc>
          <w:tcPr>
            <w:tcW w:w="3193" w:type="dxa"/>
            <w:gridSpan w:val="3"/>
            <w:vMerge/>
          </w:tcPr>
          <w:p w:rsidR="007C5576" w:rsidRDefault="007C5576" w:rsidP="00896045"/>
        </w:tc>
        <w:tc>
          <w:tcPr>
            <w:tcW w:w="2398" w:type="dxa"/>
            <w:gridSpan w:val="2"/>
            <w:vMerge/>
          </w:tcPr>
          <w:p w:rsidR="007C5576" w:rsidRDefault="007C5576" w:rsidP="00896045"/>
        </w:tc>
        <w:tc>
          <w:tcPr>
            <w:tcW w:w="737" w:type="dxa"/>
            <w:vMerge/>
          </w:tcPr>
          <w:p w:rsidR="007C5576" w:rsidRDefault="007C5576" w:rsidP="00896045"/>
        </w:tc>
        <w:tc>
          <w:tcPr>
            <w:tcW w:w="850" w:type="dxa"/>
            <w:vMerge w:val="restart"/>
          </w:tcPr>
          <w:p w:rsidR="007C5576" w:rsidRDefault="007C5576" w:rsidP="00896045">
            <w:pPr>
              <w:pStyle w:val="ConsPlusNormal"/>
              <w:jc w:val="center"/>
            </w:pPr>
            <w:r>
              <w:t>наименование &lt;4&gt;</w:t>
            </w:r>
          </w:p>
        </w:tc>
        <w:tc>
          <w:tcPr>
            <w:tcW w:w="1020" w:type="dxa"/>
            <w:vMerge w:val="restart"/>
          </w:tcPr>
          <w:p w:rsidR="007C5576" w:rsidRDefault="007C5576" w:rsidP="00896045">
            <w:pPr>
              <w:pStyle w:val="ConsPlusNormal"/>
              <w:jc w:val="center"/>
            </w:pPr>
            <w:r>
              <w:t>код по ОКЕИ &lt;4&gt;</w:t>
            </w:r>
          </w:p>
        </w:tc>
        <w:tc>
          <w:tcPr>
            <w:tcW w:w="907" w:type="dxa"/>
            <w:vMerge w:val="restart"/>
          </w:tcPr>
          <w:p w:rsidR="007C5576" w:rsidRDefault="007C5576" w:rsidP="00896045">
            <w:pPr>
              <w:pStyle w:val="ConsPlusNormal"/>
              <w:jc w:val="center"/>
            </w:pPr>
            <w:r>
              <w:t>утверждено в муниципальном задании на год &lt;4&gt;</w:t>
            </w:r>
          </w:p>
        </w:tc>
        <w:tc>
          <w:tcPr>
            <w:tcW w:w="1191" w:type="dxa"/>
            <w:vMerge w:val="restart"/>
          </w:tcPr>
          <w:p w:rsidR="007C5576" w:rsidRDefault="007C5576" w:rsidP="00896045">
            <w:pPr>
              <w:pStyle w:val="ConsPlusNormal"/>
              <w:jc w:val="center"/>
            </w:pPr>
            <w:r>
              <w:t>утверждено в муниципальном задании на отчетную дату &lt;5&gt;</w:t>
            </w:r>
          </w:p>
        </w:tc>
        <w:tc>
          <w:tcPr>
            <w:tcW w:w="680" w:type="dxa"/>
            <w:vMerge w:val="restart"/>
          </w:tcPr>
          <w:p w:rsidR="007C5576" w:rsidRDefault="007C5576" w:rsidP="00896045">
            <w:pPr>
              <w:pStyle w:val="ConsPlusNormal"/>
              <w:jc w:val="center"/>
            </w:pPr>
            <w:r>
              <w:t>исполнено на отчетную дату &lt;6&gt;</w:t>
            </w:r>
          </w:p>
        </w:tc>
        <w:tc>
          <w:tcPr>
            <w:tcW w:w="851" w:type="dxa"/>
            <w:vMerge/>
          </w:tcPr>
          <w:p w:rsidR="007C5576" w:rsidRDefault="007C5576" w:rsidP="00896045"/>
        </w:tc>
        <w:tc>
          <w:tcPr>
            <w:tcW w:w="1020" w:type="dxa"/>
            <w:vMerge/>
          </w:tcPr>
          <w:p w:rsidR="007C5576" w:rsidRDefault="007C5576" w:rsidP="00896045"/>
        </w:tc>
        <w:tc>
          <w:tcPr>
            <w:tcW w:w="624" w:type="dxa"/>
            <w:vMerge/>
          </w:tcPr>
          <w:p w:rsidR="007C5576" w:rsidRDefault="007C5576" w:rsidP="00896045"/>
        </w:tc>
        <w:tc>
          <w:tcPr>
            <w:tcW w:w="851" w:type="dxa"/>
            <w:vMerge/>
          </w:tcPr>
          <w:p w:rsidR="007C5576" w:rsidRDefault="007C5576" w:rsidP="00896045"/>
        </w:tc>
      </w:tr>
      <w:tr w:rsidR="007C5576" w:rsidTr="00896045">
        <w:tc>
          <w:tcPr>
            <w:tcW w:w="850" w:type="dxa"/>
            <w:vMerge/>
          </w:tcPr>
          <w:p w:rsidR="007C5576" w:rsidRDefault="007C5576" w:rsidP="00896045"/>
        </w:tc>
        <w:tc>
          <w:tcPr>
            <w:tcW w:w="1055" w:type="dxa"/>
          </w:tcPr>
          <w:p w:rsidR="007C5576" w:rsidRDefault="007C5576" w:rsidP="00896045">
            <w:pPr>
              <w:pStyle w:val="ConsPlusNormal"/>
              <w:jc w:val="center"/>
            </w:pPr>
            <w:r>
              <w:t>_____</w:t>
            </w:r>
          </w:p>
          <w:p w:rsidR="007C5576" w:rsidRDefault="007C5576" w:rsidP="00896045">
            <w:pPr>
              <w:pStyle w:val="ConsPlusNormal"/>
              <w:jc w:val="center"/>
            </w:pPr>
            <w:r>
              <w:t>(наименование показателя) &lt;4&gt;</w:t>
            </w:r>
          </w:p>
        </w:tc>
        <w:tc>
          <w:tcPr>
            <w:tcW w:w="1112" w:type="dxa"/>
          </w:tcPr>
          <w:p w:rsidR="007C5576" w:rsidRDefault="007C5576" w:rsidP="00896045">
            <w:pPr>
              <w:pStyle w:val="ConsPlusNormal"/>
              <w:jc w:val="center"/>
            </w:pPr>
            <w:r>
              <w:t>_____</w:t>
            </w:r>
          </w:p>
          <w:p w:rsidR="007C5576" w:rsidRDefault="007C5576" w:rsidP="00896045">
            <w:pPr>
              <w:pStyle w:val="ConsPlusNormal"/>
              <w:jc w:val="center"/>
            </w:pPr>
            <w:r>
              <w:t>(наименование показателя) &lt;4&gt;</w:t>
            </w:r>
          </w:p>
        </w:tc>
        <w:tc>
          <w:tcPr>
            <w:tcW w:w="1026" w:type="dxa"/>
          </w:tcPr>
          <w:p w:rsidR="007C5576" w:rsidRDefault="007C5576" w:rsidP="00896045">
            <w:pPr>
              <w:pStyle w:val="ConsPlusNormal"/>
              <w:jc w:val="center"/>
            </w:pPr>
            <w:r>
              <w:t>_____</w:t>
            </w:r>
          </w:p>
          <w:p w:rsidR="007C5576" w:rsidRDefault="007C5576" w:rsidP="00896045">
            <w:pPr>
              <w:pStyle w:val="ConsPlusNormal"/>
              <w:jc w:val="center"/>
            </w:pPr>
            <w:r>
              <w:t>(наименование показателя) &lt;4&gt;</w:t>
            </w:r>
          </w:p>
        </w:tc>
        <w:tc>
          <w:tcPr>
            <w:tcW w:w="1122" w:type="dxa"/>
          </w:tcPr>
          <w:p w:rsidR="007C5576" w:rsidRDefault="007C5576" w:rsidP="00896045">
            <w:pPr>
              <w:pStyle w:val="ConsPlusNormal"/>
              <w:jc w:val="center"/>
            </w:pPr>
            <w:r>
              <w:t>_____</w:t>
            </w:r>
          </w:p>
          <w:p w:rsidR="007C5576" w:rsidRDefault="007C5576" w:rsidP="00896045">
            <w:pPr>
              <w:pStyle w:val="ConsPlusNormal"/>
              <w:jc w:val="center"/>
            </w:pPr>
            <w:r>
              <w:t>(наименование показателя) &lt;4&gt;</w:t>
            </w:r>
          </w:p>
        </w:tc>
        <w:tc>
          <w:tcPr>
            <w:tcW w:w="1276" w:type="dxa"/>
          </w:tcPr>
          <w:p w:rsidR="007C5576" w:rsidRDefault="007C5576" w:rsidP="00896045">
            <w:pPr>
              <w:pStyle w:val="ConsPlusNormal"/>
              <w:jc w:val="center"/>
            </w:pPr>
            <w:r>
              <w:t>_____</w:t>
            </w:r>
          </w:p>
          <w:p w:rsidR="007C5576" w:rsidRDefault="007C5576" w:rsidP="00896045">
            <w:pPr>
              <w:pStyle w:val="ConsPlusNormal"/>
              <w:jc w:val="center"/>
            </w:pPr>
            <w:r>
              <w:t>(наименование показателя) &lt;4&gt;</w:t>
            </w:r>
          </w:p>
        </w:tc>
        <w:tc>
          <w:tcPr>
            <w:tcW w:w="737" w:type="dxa"/>
            <w:vMerge/>
          </w:tcPr>
          <w:p w:rsidR="007C5576" w:rsidRDefault="007C5576" w:rsidP="00896045"/>
        </w:tc>
        <w:tc>
          <w:tcPr>
            <w:tcW w:w="850" w:type="dxa"/>
            <w:vMerge/>
          </w:tcPr>
          <w:p w:rsidR="007C5576" w:rsidRDefault="007C5576" w:rsidP="00896045"/>
        </w:tc>
        <w:tc>
          <w:tcPr>
            <w:tcW w:w="1020" w:type="dxa"/>
            <w:vMerge/>
          </w:tcPr>
          <w:p w:rsidR="007C5576" w:rsidRDefault="007C5576" w:rsidP="00896045"/>
        </w:tc>
        <w:tc>
          <w:tcPr>
            <w:tcW w:w="907" w:type="dxa"/>
            <w:vMerge/>
          </w:tcPr>
          <w:p w:rsidR="007C5576" w:rsidRDefault="007C5576" w:rsidP="00896045"/>
        </w:tc>
        <w:tc>
          <w:tcPr>
            <w:tcW w:w="1191" w:type="dxa"/>
            <w:vMerge/>
          </w:tcPr>
          <w:p w:rsidR="007C5576" w:rsidRDefault="007C5576" w:rsidP="00896045"/>
        </w:tc>
        <w:tc>
          <w:tcPr>
            <w:tcW w:w="680" w:type="dxa"/>
            <w:vMerge/>
          </w:tcPr>
          <w:p w:rsidR="007C5576" w:rsidRDefault="007C5576" w:rsidP="00896045"/>
        </w:tc>
        <w:tc>
          <w:tcPr>
            <w:tcW w:w="851" w:type="dxa"/>
            <w:vMerge/>
          </w:tcPr>
          <w:p w:rsidR="007C5576" w:rsidRDefault="007C5576" w:rsidP="00896045"/>
        </w:tc>
        <w:tc>
          <w:tcPr>
            <w:tcW w:w="1020" w:type="dxa"/>
            <w:vMerge/>
          </w:tcPr>
          <w:p w:rsidR="007C5576" w:rsidRDefault="007C5576" w:rsidP="00896045"/>
        </w:tc>
        <w:tc>
          <w:tcPr>
            <w:tcW w:w="624" w:type="dxa"/>
            <w:vMerge/>
          </w:tcPr>
          <w:p w:rsidR="007C5576" w:rsidRDefault="007C5576" w:rsidP="00896045"/>
        </w:tc>
        <w:tc>
          <w:tcPr>
            <w:tcW w:w="851" w:type="dxa"/>
            <w:vMerge/>
          </w:tcPr>
          <w:p w:rsidR="007C5576" w:rsidRDefault="007C5576" w:rsidP="00896045"/>
        </w:tc>
      </w:tr>
      <w:tr w:rsidR="007C5576" w:rsidTr="00896045">
        <w:tc>
          <w:tcPr>
            <w:tcW w:w="850" w:type="dxa"/>
          </w:tcPr>
          <w:p w:rsidR="007C5576" w:rsidRDefault="007C5576" w:rsidP="00896045">
            <w:pPr>
              <w:pStyle w:val="ConsPlusNormal"/>
              <w:jc w:val="center"/>
            </w:pPr>
            <w:r>
              <w:t>1</w:t>
            </w:r>
          </w:p>
        </w:tc>
        <w:tc>
          <w:tcPr>
            <w:tcW w:w="1055" w:type="dxa"/>
          </w:tcPr>
          <w:p w:rsidR="007C5576" w:rsidRDefault="007C5576" w:rsidP="00896045">
            <w:pPr>
              <w:pStyle w:val="ConsPlusNormal"/>
              <w:jc w:val="center"/>
            </w:pPr>
            <w:r>
              <w:t>2</w:t>
            </w:r>
          </w:p>
        </w:tc>
        <w:tc>
          <w:tcPr>
            <w:tcW w:w="1112" w:type="dxa"/>
          </w:tcPr>
          <w:p w:rsidR="007C5576" w:rsidRDefault="007C5576" w:rsidP="00896045">
            <w:pPr>
              <w:pStyle w:val="ConsPlusNormal"/>
              <w:jc w:val="center"/>
            </w:pPr>
            <w:r>
              <w:t>3</w:t>
            </w:r>
          </w:p>
        </w:tc>
        <w:tc>
          <w:tcPr>
            <w:tcW w:w="1026" w:type="dxa"/>
          </w:tcPr>
          <w:p w:rsidR="007C5576" w:rsidRDefault="007C5576" w:rsidP="00896045">
            <w:pPr>
              <w:pStyle w:val="ConsPlusNormal"/>
              <w:jc w:val="center"/>
            </w:pPr>
            <w:r>
              <w:t>4</w:t>
            </w:r>
          </w:p>
        </w:tc>
        <w:tc>
          <w:tcPr>
            <w:tcW w:w="1122" w:type="dxa"/>
          </w:tcPr>
          <w:p w:rsidR="007C5576" w:rsidRDefault="007C5576" w:rsidP="00896045">
            <w:pPr>
              <w:pStyle w:val="ConsPlusNormal"/>
              <w:jc w:val="center"/>
            </w:pPr>
            <w:r>
              <w:t>5</w:t>
            </w:r>
          </w:p>
        </w:tc>
        <w:tc>
          <w:tcPr>
            <w:tcW w:w="1276" w:type="dxa"/>
          </w:tcPr>
          <w:p w:rsidR="007C5576" w:rsidRDefault="007C5576" w:rsidP="00896045">
            <w:pPr>
              <w:pStyle w:val="ConsPlusNormal"/>
              <w:jc w:val="center"/>
            </w:pPr>
            <w:r>
              <w:t>6</w:t>
            </w:r>
          </w:p>
        </w:tc>
        <w:tc>
          <w:tcPr>
            <w:tcW w:w="737" w:type="dxa"/>
          </w:tcPr>
          <w:p w:rsidR="007C5576" w:rsidRDefault="007C5576" w:rsidP="00896045">
            <w:pPr>
              <w:pStyle w:val="ConsPlusNormal"/>
              <w:jc w:val="center"/>
            </w:pPr>
            <w:r>
              <w:t>7</w:t>
            </w:r>
          </w:p>
        </w:tc>
        <w:tc>
          <w:tcPr>
            <w:tcW w:w="850" w:type="dxa"/>
          </w:tcPr>
          <w:p w:rsidR="007C5576" w:rsidRDefault="007C5576" w:rsidP="00896045">
            <w:pPr>
              <w:pStyle w:val="ConsPlusNormal"/>
              <w:jc w:val="center"/>
            </w:pPr>
            <w:r>
              <w:t>8</w:t>
            </w:r>
          </w:p>
        </w:tc>
        <w:tc>
          <w:tcPr>
            <w:tcW w:w="1020" w:type="dxa"/>
          </w:tcPr>
          <w:p w:rsidR="007C5576" w:rsidRDefault="007C5576" w:rsidP="00896045">
            <w:pPr>
              <w:pStyle w:val="ConsPlusNormal"/>
              <w:jc w:val="center"/>
            </w:pPr>
            <w:r>
              <w:t>9</w:t>
            </w:r>
          </w:p>
        </w:tc>
        <w:tc>
          <w:tcPr>
            <w:tcW w:w="907" w:type="dxa"/>
          </w:tcPr>
          <w:p w:rsidR="007C5576" w:rsidRDefault="007C5576" w:rsidP="00896045">
            <w:pPr>
              <w:pStyle w:val="ConsPlusNormal"/>
              <w:jc w:val="center"/>
            </w:pPr>
            <w:r>
              <w:t>10</w:t>
            </w:r>
          </w:p>
        </w:tc>
        <w:tc>
          <w:tcPr>
            <w:tcW w:w="1191" w:type="dxa"/>
          </w:tcPr>
          <w:p w:rsidR="007C5576" w:rsidRDefault="007C5576" w:rsidP="00896045">
            <w:pPr>
              <w:pStyle w:val="ConsPlusNormal"/>
              <w:jc w:val="center"/>
            </w:pPr>
            <w:r>
              <w:t>11</w:t>
            </w:r>
          </w:p>
        </w:tc>
        <w:tc>
          <w:tcPr>
            <w:tcW w:w="680" w:type="dxa"/>
          </w:tcPr>
          <w:p w:rsidR="007C5576" w:rsidRDefault="007C5576" w:rsidP="00896045">
            <w:pPr>
              <w:pStyle w:val="ConsPlusNormal"/>
              <w:jc w:val="center"/>
            </w:pPr>
            <w:r>
              <w:t>12</w:t>
            </w:r>
          </w:p>
        </w:tc>
        <w:tc>
          <w:tcPr>
            <w:tcW w:w="851" w:type="dxa"/>
          </w:tcPr>
          <w:p w:rsidR="007C5576" w:rsidRDefault="007C5576" w:rsidP="00896045">
            <w:pPr>
              <w:pStyle w:val="ConsPlusNormal"/>
              <w:jc w:val="center"/>
            </w:pPr>
            <w:r>
              <w:t>13</w:t>
            </w:r>
          </w:p>
        </w:tc>
        <w:tc>
          <w:tcPr>
            <w:tcW w:w="1020" w:type="dxa"/>
          </w:tcPr>
          <w:p w:rsidR="007C5576" w:rsidRDefault="007C5576" w:rsidP="00896045">
            <w:pPr>
              <w:pStyle w:val="ConsPlusNormal"/>
              <w:jc w:val="center"/>
            </w:pPr>
            <w:r>
              <w:t>14</w:t>
            </w:r>
          </w:p>
        </w:tc>
        <w:tc>
          <w:tcPr>
            <w:tcW w:w="624" w:type="dxa"/>
          </w:tcPr>
          <w:p w:rsidR="007C5576" w:rsidRDefault="007C5576" w:rsidP="00896045">
            <w:pPr>
              <w:pStyle w:val="ConsPlusNormal"/>
              <w:jc w:val="center"/>
            </w:pPr>
            <w:r>
              <w:t>15</w:t>
            </w:r>
          </w:p>
        </w:tc>
        <w:tc>
          <w:tcPr>
            <w:tcW w:w="851" w:type="dxa"/>
          </w:tcPr>
          <w:p w:rsidR="007C5576" w:rsidRDefault="007C5576" w:rsidP="00896045">
            <w:pPr>
              <w:pStyle w:val="ConsPlusNormal"/>
              <w:jc w:val="center"/>
            </w:pPr>
            <w:r>
              <w:t>16</w:t>
            </w:r>
          </w:p>
        </w:tc>
      </w:tr>
      <w:tr w:rsidR="007C5576" w:rsidTr="00896045">
        <w:tc>
          <w:tcPr>
            <w:tcW w:w="850" w:type="dxa"/>
            <w:vMerge w:val="restart"/>
          </w:tcPr>
          <w:p w:rsidR="007C5576" w:rsidRDefault="007C5576" w:rsidP="00896045">
            <w:pPr>
              <w:pStyle w:val="ConsPlusNormal"/>
            </w:pPr>
          </w:p>
        </w:tc>
        <w:tc>
          <w:tcPr>
            <w:tcW w:w="1055" w:type="dxa"/>
            <w:vMerge w:val="restart"/>
          </w:tcPr>
          <w:p w:rsidR="007C5576" w:rsidRDefault="007C5576" w:rsidP="00896045">
            <w:pPr>
              <w:pStyle w:val="ConsPlusNormal"/>
            </w:pPr>
          </w:p>
        </w:tc>
        <w:tc>
          <w:tcPr>
            <w:tcW w:w="1112" w:type="dxa"/>
            <w:vMerge w:val="restart"/>
          </w:tcPr>
          <w:p w:rsidR="007C5576" w:rsidRDefault="007C5576" w:rsidP="00896045">
            <w:pPr>
              <w:pStyle w:val="ConsPlusNormal"/>
            </w:pPr>
          </w:p>
        </w:tc>
        <w:tc>
          <w:tcPr>
            <w:tcW w:w="1026" w:type="dxa"/>
            <w:vMerge w:val="restart"/>
          </w:tcPr>
          <w:p w:rsidR="007C5576" w:rsidRDefault="007C5576" w:rsidP="00896045">
            <w:pPr>
              <w:pStyle w:val="ConsPlusNormal"/>
            </w:pPr>
          </w:p>
        </w:tc>
        <w:tc>
          <w:tcPr>
            <w:tcW w:w="1122" w:type="dxa"/>
            <w:vMerge w:val="restart"/>
          </w:tcPr>
          <w:p w:rsidR="007C5576" w:rsidRDefault="007C5576" w:rsidP="00896045">
            <w:pPr>
              <w:pStyle w:val="ConsPlusNormal"/>
            </w:pPr>
          </w:p>
        </w:tc>
        <w:tc>
          <w:tcPr>
            <w:tcW w:w="1276" w:type="dxa"/>
            <w:vMerge w:val="restart"/>
          </w:tcPr>
          <w:p w:rsidR="007C5576" w:rsidRDefault="007C5576" w:rsidP="00896045">
            <w:pPr>
              <w:pStyle w:val="ConsPlusNormal"/>
            </w:pPr>
          </w:p>
        </w:tc>
        <w:tc>
          <w:tcPr>
            <w:tcW w:w="737" w:type="dxa"/>
          </w:tcPr>
          <w:p w:rsidR="007C5576" w:rsidRDefault="007C5576" w:rsidP="00896045">
            <w:pPr>
              <w:pStyle w:val="ConsPlusNormal"/>
            </w:pPr>
          </w:p>
        </w:tc>
        <w:tc>
          <w:tcPr>
            <w:tcW w:w="850" w:type="dxa"/>
          </w:tcPr>
          <w:p w:rsidR="007C5576" w:rsidRDefault="007C5576" w:rsidP="00896045">
            <w:pPr>
              <w:pStyle w:val="ConsPlusNormal"/>
            </w:pPr>
          </w:p>
        </w:tc>
        <w:tc>
          <w:tcPr>
            <w:tcW w:w="1020" w:type="dxa"/>
          </w:tcPr>
          <w:p w:rsidR="007C5576" w:rsidRDefault="007C5576" w:rsidP="00896045">
            <w:pPr>
              <w:pStyle w:val="ConsPlusNormal"/>
            </w:pPr>
          </w:p>
        </w:tc>
        <w:tc>
          <w:tcPr>
            <w:tcW w:w="907" w:type="dxa"/>
          </w:tcPr>
          <w:p w:rsidR="007C5576" w:rsidRDefault="007C5576" w:rsidP="00896045">
            <w:pPr>
              <w:pStyle w:val="ConsPlusNormal"/>
            </w:pPr>
          </w:p>
        </w:tc>
        <w:tc>
          <w:tcPr>
            <w:tcW w:w="1191" w:type="dxa"/>
          </w:tcPr>
          <w:p w:rsidR="007C5576" w:rsidRDefault="007C5576" w:rsidP="00896045">
            <w:pPr>
              <w:pStyle w:val="ConsPlusNormal"/>
            </w:pPr>
          </w:p>
        </w:tc>
        <w:tc>
          <w:tcPr>
            <w:tcW w:w="680" w:type="dxa"/>
          </w:tcPr>
          <w:p w:rsidR="007C5576" w:rsidRDefault="007C5576" w:rsidP="00896045">
            <w:pPr>
              <w:pStyle w:val="ConsPlusNormal"/>
            </w:pPr>
          </w:p>
        </w:tc>
        <w:tc>
          <w:tcPr>
            <w:tcW w:w="851" w:type="dxa"/>
          </w:tcPr>
          <w:p w:rsidR="007C5576" w:rsidRDefault="007C5576" w:rsidP="00896045">
            <w:pPr>
              <w:pStyle w:val="ConsPlusNormal"/>
            </w:pPr>
          </w:p>
        </w:tc>
        <w:tc>
          <w:tcPr>
            <w:tcW w:w="1020" w:type="dxa"/>
          </w:tcPr>
          <w:p w:rsidR="007C5576" w:rsidRDefault="007C5576" w:rsidP="00896045">
            <w:pPr>
              <w:pStyle w:val="ConsPlusNormal"/>
            </w:pPr>
          </w:p>
        </w:tc>
        <w:tc>
          <w:tcPr>
            <w:tcW w:w="624" w:type="dxa"/>
          </w:tcPr>
          <w:p w:rsidR="007C5576" w:rsidRDefault="007C5576" w:rsidP="00896045">
            <w:pPr>
              <w:pStyle w:val="ConsPlusNormal"/>
            </w:pPr>
          </w:p>
        </w:tc>
        <w:tc>
          <w:tcPr>
            <w:tcW w:w="851" w:type="dxa"/>
          </w:tcPr>
          <w:p w:rsidR="007C5576" w:rsidRDefault="007C5576" w:rsidP="00896045">
            <w:pPr>
              <w:pStyle w:val="ConsPlusNormal"/>
            </w:pPr>
          </w:p>
        </w:tc>
      </w:tr>
      <w:tr w:rsidR="007C5576" w:rsidTr="00896045">
        <w:tc>
          <w:tcPr>
            <w:tcW w:w="850" w:type="dxa"/>
            <w:vMerge/>
          </w:tcPr>
          <w:p w:rsidR="007C5576" w:rsidRDefault="007C5576" w:rsidP="00896045"/>
        </w:tc>
        <w:tc>
          <w:tcPr>
            <w:tcW w:w="1055" w:type="dxa"/>
            <w:vMerge/>
          </w:tcPr>
          <w:p w:rsidR="007C5576" w:rsidRDefault="007C5576" w:rsidP="00896045"/>
        </w:tc>
        <w:tc>
          <w:tcPr>
            <w:tcW w:w="1112" w:type="dxa"/>
            <w:vMerge/>
          </w:tcPr>
          <w:p w:rsidR="007C5576" w:rsidRDefault="007C5576" w:rsidP="00896045"/>
        </w:tc>
        <w:tc>
          <w:tcPr>
            <w:tcW w:w="1026" w:type="dxa"/>
            <w:vMerge/>
          </w:tcPr>
          <w:p w:rsidR="007C5576" w:rsidRDefault="007C5576" w:rsidP="00896045"/>
        </w:tc>
        <w:tc>
          <w:tcPr>
            <w:tcW w:w="1122" w:type="dxa"/>
            <w:vMerge/>
          </w:tcPr>
          <w:p w:rsidR="007C5576" w:rsidRDefault="007C5576" w:rsidP="00896045"/>
        </w:tc>
        <w:tc>
          <w:tcPr>
            <w:tcW w:w="1276" w:type="dxa"/>
            <w:vMerge/>
          </w:tcPr>
          <w:p w:rsidR="007C5576" w:rsidRDefault="007C5576" w:rsidP="00896045"/>
        </w:tc>
        <w:tc>
          <w:tcPr>
            <w:tcW w:w="737" w:type="dxa"/>
          </w:tcPr>
          <w:p w:rsidR="007C5576" w:rsidRDefault="007C5576" w:rsidP="00896045">
            <w:pPr>
              <w:pStyle w:val="ConsPlusNormal"/>
            </w:pPr>
          </w:p>
        </w:tc>
        <w:tc>
          <w:tcPr>
            <w:tcW w:w="850" w:type="dxa"/>
          </w:tcPr>
          <w:p w:rsidR="007C5576" w:rsidRDefault="007C5576" w:rsidP="00896045">
            <w:pPr>
              <w:pStyle w:val="ConsPlusNormal"/>
            </w:pPr>
          </w:p>
        </w:tc>
        <w:tc>
          <w:tcPr>
            <w:tcW w:w="1020" w:type="dxa"/>
          </w:tcPr>
          <w:p w:rsidR="007C5576" w:rsidRDefault="007C5576" w:rsidP="00896045">
            <w:pPr>
              <w:pStyle w:val="ConsPlusNormal"/>
            </w:pPr>
          </w:p>
        </w:tc>
        <w:tc>
          <w:tcPr>
            <w:tcW w:w="907" w:type="dxa"/>
          </w:tcPr>
          <w:p w:rsidR="007C5576" w:rsidRDefault="007C5576" w:rsidP="00896045">
            <w:pPr>
              <w:pStyle w:val="ConsPlusNormal"/>
            </w:pPr>
          </w:p>
        </w:tc>
        <w:tc>
          <w:tcPr>
            <w:tcW w:w="1191" w:type="dxa"/>
          </w:tcPr>
          <w:p w:rsidR="007C5576" w:rsidRDefault="007C5576" w:rsidP="00896045">
            <w:pPr>
              <w:pStyle w:val="ConsPlusNormal"/>
            </w:pPr>
          </w:p>
        </w:tc>
        <w:tc>
          <w:tcPr>
            <w:tcW w:w="680" w:type="dxa"/>
          </w:tcPr>
          <w:p w:rsidR="007C5576" w:rsidRDefault="007C5576" w:rsidP="00896045">
            <w:pPr>
              <w:pStyle w:val="ConsPlusNormal"/>
            </w:pPr>
          </w:p>
        </w:tc>
        <w:tc>
          <w:tcPr>
            <w:tcW w:w="851" w:type="dxa"/>
          </w:tcPr>
          <w:p w:rsidR="007C5576" w:rsidRDefault="007C5576" w:rsidP="00896045">
            <w:pPr>
              <w:pStyle w:val="ConsPlusNormal"/>
            </w:pPr>
          </w:p>
        </w:tc>
        <w:tc>
          <w:tcPr>
            <w:tcW w:w="1020" w:type="dxa"/>
          </w:tcPr>
          <w:p w:rsidR="007C5576" w:rsidRDefault="007C5576" w:rsidP="00896045">
            <w:pPr>
              <w:pStyle w:val="ConsPlusNormal"/>
            </w:pPr>
          </w:p>
        </w:tc>
        <w:tc>
          <w:tcPr>
            <w:tcW w:w="624" w:type="dxa"/>
          </w:tcPr>
          <w:p w:rsidR="007C5576" w:rsidRDefault="007C5576" w:rsidP="00896045">
            <w:pPr>
              <w:pStyle w:val="ConsPlusNormal"/>
            </w:pPr>
          </w:p>
        </w:tc>
        <w:tc>
          <w:tcPr>
            <w:tcW w:w="851" w:type="dxa"/>
          </w:tcPr>
          <w:p w:rsidR="007C5576" w:rsidRDefault="007C5576" w:rsidP="00896045">
            <w:pPr>
              <w:pStyle w:val="ConsPlusNormal"/>
            </w:pPr>
          </w:p>
        </w:tc>
      </w:tr>
    </w:tbl>
    <w:p w:rsidR="007C5576" w:rsidRDefault="007C5576" w:rsidP="007C5576">
      <w:pPr>
        <w:pStyle w:val="ConsPlusNonformat"/>
        <w:jc w:val="both"/>
      </w:pPr>
    </w:p>
    <w:p w:rsidR="007C5576" w:rsidRDefault="007C5576" w:rsidP="007C5576">
      <w:pPr>
        <w:pStyle w:val="ConsPlusNonformat"/>
        <w:jc w:val="both"/>
      </w:pPr>
    </w:p>
    <w:p w:rsidR="007C5576" w:rsidRDefault="007C5576" w:rsidP="007C5576">
      <w:pPr>
        <w:pStyle w:val="ConsPlusNonformat"/>
        <w:jc w:val="both"/>
      </w:pPr>
      <w:r>
        <w:t>________________________________   ___________   __________________________</w:t>
      </w:r>
    </w:p>
    <w:p w:rsidR="007C5576" w:rsidRDefault="007C5576" w:rsidP="007C5576">
      <w:pPr>
        <w:pStyle w:val="ConsPlusNonformat"/>
        <w:jc w:val="both"/>
      </w:pPr>
      <w:r>
        <w:t xml:space="preserve">   (должность руководителя          (подпись)      (расшифровка подписи)</w:t>
      </w:r>
    </w:p>
    <w:p w:rsidR="007C5576" w:rsidRDefault="007C5576" w:rsidP="007C5576">
      <w:pPr>
        <w:pStyle w:val="ConsPlusNonformat"/>
        <w:jc w:val="both"/>
      </w:pPr>
      <w:r>
        <w:t xml:space="preserve">   (уполномоченного лица))</w:t>
      </w:r>
    </w:p>
    <w:p w:rsidR="007C5576" w:rsidRDefault="007C5576" w:rsidP="007C5576">
      <w:pPr>
        <w:pStyle w:val="ConsPlusNonformat"/>
        <w:jc w:val="both"/>
      </w:pPr>
      <w:r>
        <w:t>"___" _______________ 20___ г.</w:t>
      </w:r>
    </w:p>
    <w:p w:rsidR="007C5576" w:rsidRDefault="007C5576" w:rsidP="007C5576">
      <w:pPr>
        <w:pStyle w:val="ConsPlusNonformat"/>
        <w:jc w:val="both"/>
      </w:pPr>
    </w:p>
    <w:p w:rsidR="007C5576" w:rsidRDefault="007C5576" w:rsidP="007C5576">
      <w:pPr>
        <w:sectPr w:rsidR="007C5576" w:rsidSect="00896045">
          <w:pgSz w:w="16838" w:h="11905" w:orient="landscape"/>
          <w:pgMar w:top="851" w:right="1134" w:bottom="568" w:left="1134" w:header="0" w:footer="0" w:gutter="0"/>
          <w:cols w:space="720"/>
        </w:sectPr>
      </w:pPr>
    </w:p>
    <w:p w:rsidR="003A7E1C" w:rsidRDefault="004C6D51" w:rsidP="004C6D51">
      <w:pPr>
        <w:pStyle w:val="ConsPlusNonformat"/>
        <w:jc w:val="both"/>
      </w:pPr>
      <w:r>
        <w:lastRenderedPageBreak/>
        <w:t xml:space="preserve">   </w:t>
      </w:r>
    </w:p>
    <w:p w:rsidR="003A7E1C" w:rsidRDefault="003A7E1C" w:rsidP="004C6D51">
      <w:pPr>
        <w:pStyle w:val="ConsPlusNonformat"/>
        <w:jc w:val="both"/>
      </w:pPr>
    </w:p>
    <w:p w:rsidR="003A7E1C" w:rsidRDefault="003A7E1C" w:rsidP="004C6D51">
      <w:pPr>
        <w:pStyle w:val="ConsPlusNonformat"/>
        <w:jc w:val="both"/>
      </w:pPr>
    </w:p>
    <w:p w:rsidR="004C6D51" w:rsidRDefault="003A7E1C" w:rsidP="003A7E1C">
      <w:pPr>
        <w:pStyle w:val="ConsPlusNonformat"/>
        <w:jc w:val="both"/>
      </w:pPr>
      <w:r>
        <w:t xml:space="preserve">    </w:t>
      </w:r>
      <w:r w:rsidR="004C6D51">
        <w:t>&lt;1&gt;  Указывается  номер муниципального задания, по которому формируется</w:t>
      </w:r>
    </w:p>
    <w:p w:rsidR="004C6D51" w:rsidRDefault="004C6D51" w:rsidP="004C6D51">
      <w:pPr>
        <w:pStyle w:val="ConsPlusNonformat"/>
        <w:jc w:val="both"/>
      </w:pPr>
      <w:r>
        <w:t>отчет.</w:t>
      </w:r>
    </w:p>
    <w:p w:rsidR="004C6D51" w:rsidRDefault="004C6D51" w:rsidP="004C6D51">
      <w:pPr>
        <w:pStyle w:val="ConsPlusNonformat"/>
        <w:jc w:val="both"/>
      </w:pPr>
      <w:r>
        <w:t xml:space="preserve">    &lt;2&gt; Указывается дата, на которую составляется отчет.</w:t>
      </w:r>
    </w:p>
    <w:p w:rsidR="004C6D51" w:rsidRDefault="004C6D51" w:rsidP="004C6D51">
      <w:pPr>
        <w:pStyle w:val="ConsPlusNonformat"/>
        <w:jc w:val="both"/>
      </w:pPr>
      <w:r>
        <w:t xml:space="preserve">    &lt;3&gt;  Формируется  при  установлении  муниципального задания на оказание</w:t>
      </w:r>
    </w:p>
    <w:p w:rsidR="004C6D51" w:rsidRDefault="004C6D51" w:rsidP="004C6D51">
      <w:pPr>
        <w:pStyle w:val="ConsPlusNonformat"/>
        <w:jc w:val="both"/>
      </w:pPr>
      <w:r>
        <w:t>муниципальной  услуги  (услуг)  и  выполнение  работы  (работ)  и  содержит</w:t>
      </w:r>
    </w:p>
    <w:p w:rsidR="004C6D51" w:rsidRDefault="004C6D51" w:rsidP="004C6D51">
      <w:pPr>
        <w:pStyle w:val="ConsPlusNonformat"/>
        <w:jc w:val="both"/>
      </w:pPr>
      <w:r>
        <w:t>требования  к  оказанию  муниципальной  услуги  (услуг) и выполнению работы</w:t>
      </w:r>
    </w:p>
    <w:p w:rsidR="004C6D51" w:rsidRDefault="004C6D51" w:rsidP="004C6D51">
      <w:pPr>
        <w:pStyle w:val="ConsPlusNonformat"/>
        <w:jc w:val="both"/>
      </w:pPr>
      <w:r>
        <w:t>(работ)  раздельно  по  каждой  из  муниципальных услуг (работ) с указанием</w:t>
      </w:r>
    </w:p>
    <w:p w:rsidR="004C6D51" w:rsidRDefault="004C6D51" w:rsidP="004C6D51">
      <w:pPr>
        <w:pStyle w:val="ConsPlusNonformat"/>
        <w:jc w:val="both"/>
      </w:pPr>
      <w:r>
        <w:t>порядкового номера раздела.</w:t>
      </w:r>
    </w:p>
    <w:p w:rsidR="004C6D51" w:rsidRDefault="004C6D51" w:rsidP="004C6D51">
      <w:pPr>
        <w:pStyle w:val="ConsPlusNonformat"/>
        <w:jc w:val="both"/>
      </w:pPr>
      <w:r>
        <w:t xml:space="preserve">    &lt;4&gt; Формируется в соответствии с муниципальным заданием.</w:t>
      </w:r>
    </w:p>
    <w:p w:rsidR="004C6D51" w:rsidRDefault="004C6D51" w:rsidP="004C6D51">
      <w:pPr>
        <w:pStyle w:val="ConsPlusNonformat"/>
        <w:jc w:val="both"/>
      </w:pPr>
      <w:r>
        <w:t xml:space="preserve">    &lt;5&gt; Заполняется в случае установления органом, осуществляющим функции и</w:t>
      </w:r>
    </w:p>
    <w:p w:rsidR="004C6D51" w:rsidRDefault="004C6D51" w:rsidP="004C6D51">
      <w:pPr>
        <w:pStyle w:val="ConsPlusNonformat"/>
        <w:jc w:val="both"/>
      </w:pPr>
      <w:r>
        <w:t>полномочия  учредителя,  требования о представлении промежуточного отчета о</w:t>
      </w:r>
    </w:p>
    <w:p w:rsidR="004C6D51" w:rsidRDefault="004C6D51" w:rsidP="004C6D51">
      <w:pPr>
        <w:pStyle w:val="ConsPlusNonformat"/>
        <w:jc w:val="both"/>
      </w:pPr>
      <w:r>
        <w:t>выполнении  муниципального  задания. При установлении показателя достижения</w:t>
      </w:r>
    </w:p>
    <w:p w:rsidR="004C6D51" w:rsidRDefault="004C6D51" w:rsidP="004C6D51">
      <w:pPr>
        <w:pStyle w:val="ConsPlusNonformat"/>
        <w:jc w:val="both"/>
      </w:pPr>
      <w:r>
        <w:t>результатов  выполнения муниципального задания на отчетную дату в процентах</w:t>
      </w:r>
    </w:p>
    <w:p w:rsidR="004C6D51" w:rsidRDefault="004C6D51" w:rsidP="004C6D51">
      <w:pPr>
        <w:pStyle w:val="ConsPlusNonformat"/>
        <w:jc w:val="both"/>
      </w:pPr>
      <w:r>
        <w:t>от  годового  объема  оказания  муниципальной  услуги  (выполнения  работы)</w:t>
      </w:r>
    </w:p>
    <w:p w:rsidR="004C6D51" w:rsidRDefault="004C6D51" w:rsidP="004C6D51">
      <w:pPr>
        <w:pStyle w:val="ConsPlusNonformat"/>
        <w:jc w:val="both"/>
      </w:pPr>
      <w:r>
        <w:t>рассчитывается   путем   умножения  годового  объема  муниципальной  услуги</w:t>
      </w:r>
    </w:p>
    <w:p w:rsidR="004C6D51" w:rsidRDefault="004C6D51" w:rsidP="004C6D51">
      <w:pPr>
        <w:pStyle w:val="ConsPlusNonformat"/>
        <w:jc w:val="both"/>
      </w:pPr>
      <w:r>
        <w:t>(работы)   на   установленный  процент  достижения  результатов  выполнения</w:t>
      </w:r>
    </w:p>
    <w:p w:rsidR="004C6D51" w:rsidRDefault="004C6D51" w:rsidP="004C6D51">
      <w:pPr>
        <w:pStyle w:val="ConsPlusNonformat"/>
        <w:jc w:val="both"/>
      </w:pPr>
      <w:r>
        <w:t>муниципального   задания   на   отчетную   дату,   в  том  числе  с  учетом</w:t>
      </w:r>
    </w:p>
    <w:p w:rsidR="004C6D51" w:rsidRDefault="004C6D51" w:rsidP="004C6D51">
      <w:pPr>
        <w:pStyle w:val="ConsPlusNonformat"/>
        <w:jc w:val="both"/>
      </w:pPr>
      <w:r>
        <w:t>неравномерного  оказания  муниципальных  услуг (выполнения работ) в течение</w:t>
      </w:r>
    </w:p>
    <w:p w:rsidR="004C6D51" w:rsidRDefault="004C6D51" w:rsidP="004C6D51">
      <w:pPr>
        <w:pStyle w:val="ConsPlusNonformat"/>
        <w:jc w:val="both"/>
      </w:pPr>
      <w:r>
        <w:t>календарного  года.  При  установлении  показателя  достижения  результатов</w:t>
      </w:r>
    </w:p>
    <w:p w:rsidR="004C6D51" w:rsidRDefault="004C6D51" w:rsidP="004C6D51">
      <w:pPr>
        <w:pStyle w:val="ConsPlusNonformat"/>
        <w:jc w:val="both"/>
      </w:pPr>
      <w:r>
        <w:t>выполнения  муниципального  задания на отчетную дату в абсолютных величинах</w:t>
      </w:r>
    </w:p>
    <w:p w:rsidR="004C6D51" w:rsidRDefault="004C6D51" w:rsidP="004C6D51">
      <w:pPr>
        <w:pStyle w:val="ConsPlusNonformat"/>
        <w:jc w:val="both"/>
      </w:pPr>
      <w:r>
        <w:t>заполняется  в  соответствии с муниципальным заданием (в том числе с учетом</w:t>
      </w:r>
    </w:p>
    <w:p w:rsidR="004C6D51" w:rsidRDefault="004C6D51" w:rsidP="004C6D51">
      <w:pPr>
        <w:pStyle w:val="ConsPlusNonformat"/>
        <w:jc w:val="both"/>
      </w:pPr>
      <w:r>
        <w:t>неравномерного  оказания  муниципальных  услуг (выполнения работ) в течение</w:t>
      </w:r>
    </w:p>
    <w:p w:rsidR="004C6D51" w:rsidRDefault="004C6D51" w:rsidP="004C6D51">
      <w:pPr>
        <w:pStyle w:val="ConsPlusNonformat"/>
        <w:jc w:val="both"/>
      </w:pPr>
      <w:r>
        <w:t>календарного года).</w:t>
      </w:r>
    </w:p>
    <w:p w:rsidR="004C6D51" w:rsidRDefault="004C6D51" w:rsidP="004C6D51">
      <w:pPr>
        <w:pStyle w:val="ConsPlusNonformat"/>
        <w:jc w:val="both"/>
      </w:pPr>
      <w:r>
        <w:t xml:space="preserve">    &lt;6&gt;  В  предварительном  отчете  указываются  показатели объема и (или)</w:t>
      </w:r>
    </w:p>
    <w:p w:rsidR="004C6D51" w:rsidRDefault="004C6D51" w:rsidP="004C6D51">
      <w:pPr>
        <w:pStyle w:val="ConsPlusNonformat"/>
        <w:jc w:val="both"/>
      </w:pPr>
      <w:r>
        <w:t>качества  муниципальной  услуги  (работы),  запланированные к исполнению по</w:t>
      </w:r>
    </w:p>
    <w:p w:rsidR="004C6D51" w:rsidRDefault="004C6D51" w:rsidP="004C6D51">
      <w:pPr>
        <w:pStyle w:val="ConsPlusNonformat"/>
        <w:jc w:val="both"/>
      </w:pPr>
      <w:r>
        <w:t>завершении текущего финансового года.</w:t>
      </w:r>
    </w:p>
    <w:p w:rsidR="004C6D51" w:rsidRDefault="004C6D51" w:rsidP="004C6D51">
      <w:pPr>
        <w:pStyle w:val="ConsPlusNonformat"/>
        <w:jc w:val="both"/>
      </w:pPr>
      <w:r>
        <w:t xml:space="preserve">    &lt;7&gt;  Рассчитывается  путем умножения значения показателя объема и (или)</w:t>
      </w:r>
    </w:p>
    <w:p w:rsidR="004C6D51" w:rsidRDefault="004C6D51" w:rsidP="004C6D51">
      <w:pPr>
        <w:pStyle w:val="ConsPlusNonformat"/>
        <w:jc w:val="both"/>
      </w:pPr>
      <w:r>
        <w:t>качества  муниципальной  услуги  (работы),  установленного  в муниципальном</w:t>
      </w:r>
    </w:p>
    <w:p w:rsidR="004C6D51" w:rsidRDefault="004C6D51" w:rsidP="004C6D51">
      <w:pPr>
        <w:pStyle w:val="ConsPlusNonformat"/>
        <w:jc w:val="both"/>
      </w:pPr>
      <w:r>
        <w:t>задании  (графа  10),  на  установленное  в  муниципальном задании значение</w:t>
      </w:r>
    </w:p>
    <w:p w:rsidR="004C6D51" w:rsidRDefault="004C6D51" w:rsidP="004C6D51">
      <w:pPr>
        <w:pStyle w:val="ConsPlusNonformat"/>
        <w:jc w:val="both"/>
      </w:pPr>
      <w:r>
        <w:t>допустимого  (возможного)  отклонения от установленных показателей качества</w:t>
      </w:r>
    </w:p>
    <w:p w:rsidR="004C6D51" w:rsidRDefault="004C6D51" w:rsidP="004C6D51">
      <w:pPr>
        <w:pStyle w:val="ConsPlusNonformat"/>
        <w:jc w:val="both"/>
      </w:pPr>
      <w:r>
        <w:t>(объема)  муниципальной  услуги (работы), в пределах которого муниципальное</w:t>
      </w:r>
    </w:p>
    <w:p w:rsidR="004C6D51" w:rsidRDefault="004C6D51" w:rsidP="004C6D51">
      <w:pPr>
        <w:pStyle w:val="ConsPlusNonformat"/>
        <w:jc w:val="both"/>
      </w:pPr>
      <w:r>
        <w:t>задание  считается  выполненным (в процентах), при установлении допустимого</w:t>
      </w:r>
    </w:p>
    <w:p w:rsidR="004C6D51" w:rsidRDefault="004C6D51" w:rsidP="004C6D51">
      <w:pPr>
        <w:pStyle w:val="ConsPlusNonformat"/>
        <w:jc w:val="both"/>
      </w:pPr>
      <w:r>
        <w:t>(возможного)  отклонения  от  установленных  показателей  качества (объема)</w:t>
      </w:r>
    </w:p>
    <w:p w:rsidR="004C6D51" w:rsidRDefault="004C6D51" w:rsidP="004C6D51">
      <w:pPr>
        <w:pStyle w:val="ConsPlusNonformat"/>
        <w:jc w:val="both"/>
      </w:pPr>
      <w:r>
        <w:t>муниципальной   услуги   (работы)  в  абсолютных  величинах  заполняется  в</w:t>
      </w:r>
    </w:p>
    <w:p w:rsidR="004C6D51" w:rsidRDefault="004C6D51" w:rsidP="004C6D51">
      <w:pPr>
        <w:pStyle w:val="ConsPlusNonformat"/>
        <w:jc w:val="both"/>
      </w:pPr>
      <w:r>
        <w:t>соответствии  с  муниципальным  заданием.  Значение  указывается в единицах</w:t>
      </w:r>
    </w:p>
    <w:p w:rsidR="004C6D51" w:rsidRDefault="004C6D51" w:rsidP="004C6D51">
      <w:pPr>
        <w:pStyle w:val="ConsPlusNonformat"/>
        <w:jc w:val="both"/>
      </w:pPr>
      <w:r>
        <w:t>измерения  показателя,  установленных  в муниципальном задании (графа 8), в</w:t>
      </w:r>
    </w:p>
    <w:p w:rsidR="004C6D51" w:rsidRDefault="004C6D51" w:rsidP="004C6D51">
      <w:pPr>
        <w:pStyle w:val="ConsPlusNonformat"/>
        <w:jc w:val="both"/>
      </w:pPr>
      <w:r>
        <w:t>целых  единицах.  Значение менее 0,5 единицы отбрасывается, а 0,5 единицы и</w:t>
      </w:r>
    </w:p>
    <w:p w:rsidR="004C6D51" w:rsidRDefault="004C6D51" w:rsidP="004C6D51">
      <w:pPr>
        <w:pStyle w:val="ConsPlusNonformat"/>
        <w:jc w:val="both"/>
      </w:pPr>
      <w:r>
        <w:t>более  округляется  до  целой единицы. В случае если единицей объема работы</w:t>
      </w:r>
    </w:p>
    <w:p w:rsidR="004C6D51" w:rsidRDefault="004C6D51" w:rsidP="004C6D51">
      <w:pPr>
        <w:pStyle w:val="ConsPlusNonformat"/>
        <w:jc w:val="both"/>
      </w:pPr>
      <w:r>
        <w:t>является  работа  в  целом,  показатели  граф  13  и  14 пункта 3.2 части 2</w:t>
      </w:r>
    </w:p>
    <w:p w:rsidR="004C6D51" w:rsidRDefault="004C6D51" w:rsidP="004C6D51">
      <w:pPr>
        <w:pStyle w:val="ConsPlusNonformat"/>
        <w:jc w:val="both"/>
      </w:pPr>
      <w:r>
        <w:t>настоящего отчета не рассчитываются.</w:t>
      </w:r>
    </w:p>
    <w:p w:rsidR="004C6D51" w:rsidRDefault="004C6D51" w:rsidP="004C6D51">
      <w:pPr>
        <w:pStyle w:val="ConsPlusNonformat"/>
        <w:jc w:val="both"/>
      </w:pPr>
      <w:r>
        <w:t xml:space="preserve">    &lt;8&gt;   Рассчитывается   при  формировании  отчета  за  год  как  разница</w:t>
      </w:r>
    </w:p>
    <w:p w:rsidR="004C6D51" w:rsidRDefault="004C6D51" w:rsidP="004C6D51">
      <w:pPr>
        <w:pStyle w:val="ConsPlusNonformat"/>
        <w:jc w:val="both"/>
      </w:pPr>
      <w:r>
        <w:t>показателей граф 10, 12 и 13.</w:t>
      </w:r>
    </w:p>
    <w:p w:rsidR="004C6D51" w:rsidRDefault="004C6D51" w:rsidP="000E428D">
      <w:pPr>
        <w:widowControl/>
        <w:autoSpaceDE w:val="0"/>
        <w:autoSpaceDN w:val="0"/>
        <w:snapToGrid/>
        <w:spacing w:before="0" w:after="0"/>
        <w:ind w:firstLine="720"/>
        <w:jc w:val="center"/>
        <w:rPr>
          <w:sz w:val="20"/>
          <w:highlight w:val="yellow"/>
        </w:rPr>
        <w:sectPr w:rsidR="004C6D51" w:rsidSect="004C6D51">
          <w:pgSz w:w="12240" w:h="15840"/>
          <w:pgMar w:top="0" w:right="567" w:bottom="851" w:left="1134" w:header="709" w:footer="709" w:gutter="0"/>
          <w:cols w:space="709"/>
          <w:noEndnote/>
          <w:titlePg/>
        </w:sect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177009" w:rsidRDefault="00177009" w:rsidP="000E428D">
      <w:pPr>
        <w:widowControl/>
        <w:autoSpaceDE w:val="0"/>
        <w:autoSpaceDN w:val="0"/>
        <w:snapToGrid/>
        <w:spacing w:before="0" w:after="0"/>
        <w:ind w:firstLine="720"/>
        <w:jc w:val="center"/>
        <w:rPr>
          <w:sz w:val="20"/>
          <w:highlight w:val="yellow"/>
        </w:rPr>
      </w:pPr>
    </w:p>
    <w:p w:rsidR="00C126E1" w:rsidRPr="00594ADF" w:rsidRDefault="00C126E1" w:rsidP="00C126E1">
      <w:pPr>
        <w:adjustRightInd w:val="0"/>
        <w:jc w:val="center"/>
        <w:rPr>
          <w:b/>
          <w:bCs/>
          <w:sz w:val="28"/>
          <w:szCs w:val="28"/>
        </w:rPr>
      </w:pPr>
      <w:r w:rsidRPr="00594ADF">
        <w:rPr>
          <w:b/>
          <w:bCs/>
          <w:sz w:val="28"/>
          <w:szCs w:val="28"/>
        </w:rPr>
        <w:t>ЛИСТ  СОГЛАСОВАНИЯ</w:t>
      </w:r>
    </w:p>
    <w:p w:rsidR="007C7D65" w:rsidRDefault="00C126E1" w:rsidP="007C7D65">
      <w:pPr>
        <w:widowControl/>
        <w:autoSpaceDE w:val="0"/>
        <w:autoSpaceDN w:val="0"/>
        <w:adjustRightInd w:val="0"/>
        <w:snapToGrid/>
        <w:spacing w:before="0" w:after="0" w:line="240" w:lineRule="exact"/>
        <w:jc w:val="center"/>
        <w:rPr>
          <w:b/>
          <w:sz w:val="28"/>
          <w:szCs w:val="28"/>
        </w:rPr>
      </w:pPr>
      <w:r w:rsidRPr="00594ADF">
        <w:rPr>
          <w:sz w:val="28"/>
          <w:szCs w:val="28"/>
        </w:rPr>
        <w:t>проекта постановления Администрации муниципального района  от_________№_ «</w:t>
      </w:r>
      <w:r w:rsidRPr="00594ADF">
        <w:rPr>
          <w:b/>
          <w:sz w:val="28"/>
          <w:szCs w:val="28"/>
        </w:rPr>
        <w:t xml:space="preserve">О внесении изменений в </w:t>
      </w:r>
      <w:r w:rsidR="007C7D65">
        <w:rPr>
          <w:b/>
          <w:sz w:val="28"/>
          <w:szCs w:val="28"/>
        </w:rPr>
        <w:t xml:space="preserve">Положение о формировании муниципального задания на оказание муниципальных услуг (выполнение работ)  муниципальными  учреждениями и финансовом обеспечении </w:t>
      </w:r>
    </w:p>
    <w:p w:rsidR="00C126E1" w:rsidRPr="007C7D65" w:rsidRDefault="007C7D65" w:rsidP="007C7D65">
      <w:pPr>
        <w:adjustRightInd w:val="0"/>
        <w:spacing w:before="0" w:after="0" w:line="240" w:lineRule="atLeast"/>
        <w:jc w:val="center"/>
        <w:rPr>
          <w:b/>
          <w:sz w:val="28"/>
          <w:szCs w:val="28"/>
        </w:rPr>
      </w:pPr>
      <w:r>
        <w:rPr>
          <w:b/>
          <w:sz w:val="28"/>
          <w:szCs w:val="28"/>
        </w:rPr>
        <w:t xml:space="preserve">выполнения муниципального </w:t>
      </w:r>
      <w:r w:rsidRPr="007C7D65">
        <w:rPr>
          <w:b/>
          <w:sz w:val="28"/>
          <w:szCs w:val="28"/>
        </w:rPr>
        <w:t>задания</w:t>
      </w:r>
      <w:r w:rsidR="00C126E1" w:rsidRPr="007C7D65">
        <w:rPr>
          <w:b/>
          <w:sz w:val="28"/>
          <w:szCs w:val="28"/>
        </w:rPr>
        <w:t>»</w:t>
      </w:r>
    </w:p>
    <w:p w:rsidR="00C126E1" w:rsidRPr="00C126E1" w:rsidRDefault="00C126E1" w:rsidP="00C126E1">
      <w:pPr>
        <w:adjustRightInd w:val="0"/>
        <w:spacing w:after="0" w:line="240" w:lineRule="atLeast"/>
        <w:jc w:val="center"/>
        <w:rPr>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4"/>
        <w:gridCol w:w="4969"/>
        <w:gridCol w:w="2537"/>
      </w:tblGrid>
      <w:tr w:rsidR="00C126E1" w:rsidRPr="00C126E1" w:rsidTr="00C126E1">
        <w:trPr>
          <w:trHeight w:val="946"/>
        </w:trPr>
        <w:tc>
          <w:tcPr>
            <w:tcW w:w="2064" w:type="dxa"/>
            <w:shd w:val="clear" w:color="auto" w:fill="FFFFFF"/>
          </w:tcPr>
          <w:p w:rsidR="00C126E1" w:rsidRPr="007C7D65" w:rsidRDefault="00C126E1" w:rsidP="00C126E1">
            <w:pPr>
              <w:adjustRightInd w:val="0"/>
              <w:spacing w:line="240" w:lineRule="exact"/>
              <w:rPr>
                <w:sz w:val="28"/>
                <w:szCs w:val="28"/>
              </w:rPr>
            </w:pPr>
            <w:r w:rsidRPr="007C7D65">
              <w:rPr>
                <w:sz w:val="28"/>
                <w:szCs w:val="28"/>
              </w:rPr>
              <w:t>Дата поступления на согласование</w:t>
            </w:r>
          </w:p>
        </w:tc>
        <w:tc>
          <w:tcPr>
            <w:tcW w:w="4969" w:type="dxa"/>
            <w:shd w:val="clear" w:color="auto" w:fill="FFFFFF"/>
          </w:tcPr>
          <w:p w:rsidR="00C126E1" w:rsidRPr="007C7D65" w:rsidRDefault="00C126E1" w:rsidP="00C126E1">
            <w:pPr>
              <w:adjustRightInd w:val="0"/>
              <w:spacing w:line="240" w:lineRule="exact"/>
              <w:rPr>
                <w:sz w:val="28"/>
                <w:szCs w:val="28"/>
              </w:rPr>
            </w:pPr>
            <w:r w:rsidRPr="007C7D65">
              <w:rPr>
                <w:sz w:val="28"/>
                <w:szCs w:val="28"/>
              </w:rPr>
              <w:t>Наименование должности, инициалы и фамилия руководителя, с которым согласуется проект документа</w:t>
            </w:r>
          </w:p>
        </w:tc>
        <w:tc>
          <w:tcPr>
            <w:tcW w:w="2537" w:type="dxa"/>
            <w:shd w:val="clear" w:color="auto" w:fill="FFFFFF"/>
          </w:tcPr>
          <w:p w:rsidR="00C126E1" w:rsidRPr="007C7D65" w:rsidRDefault="00C126E1" w:rsidP="00C126E1">
            <w:pPr>
              <w:adjustRightInd w:val="0"/>
              <w:spacing w:line="240" w:lineRule="exact"/>
              <w:rPr>
                <w:sz w:val="28"/>
                <w:szCs w:val="28"/>
              </w:rPr>
            </w:pPr>
            <w:r w:rsidRPr="007C7D65">
              <w:rPr>
                <w:sz w:val="28"/>
                <w:szCs w:val="28"/>
              </w:rPr>
              <w:t>Дата согласования, подпись</w:t>
            </w:r>
          </w:p>
        </w:tc>
      </w:tr>
      <w:tr w:rsidR="00C126E1" w:rsidRPr="00C126E1" w:rsidTr="00C126E1">
        <w:trPr>
          <w:trHeight w:val="765"/>
        </w:trPr>
        <w:tc>
          <w:tcPr>
            <w:tcW w:w="2064" w:type="dxa"/>
            <w:shd w:val="clear" w:color="auto" w:fill="FFFFFF"/>
          </w:tcPr>
          <w:p w:rsidR="00C126E1" w:rsidRPr="007C7D65" w:rsidRDefault="00C126E1" w:rsidP="00C126E1">
            <w:pPr>
              <w:adjustRightInd w:val="0"/>
              <w:rPr>
                <w:sz w:val="28"/>
                <w:szCs w:val="28"/>
              </w:rPr>
            </w:pPr>
          </w:p>
        </w:tc>
        <w:tc>
          <w:tcPr>
            <w:tcW w:w="4969" w:type="dxa"/>
            <w:shd w:val="clear" w:color="auto" w:fill="FFFFFF"/>
          </w:tcPr>
          <w:p w:rsidR="00C126E1" w:rsidRPr="007C7D65" w:rsidRDefault="00C126E1" w:rsidP="00C126E1">
            <w:pPr>
              <w:spacing w:after="0"/>
              <w:rPr>
                <w:sz w:val="28"/>
                <w:szCs w:val="28"/>
              </w:rPr>
            </w:pPr>
            <w:r w:rsidRPr="007C7D65">
              <w:rPr>
                <w:sz w:val="28"/>
                <w:szCs w:val="28"/>
              </w:rPr>
              <w:t>Начальник правового управления Е.А.Шоломова</w:t>
            </w:r>
          </w:p>
        </w:tc>
        <w:tc>
          <w:tcPr>
            <w:tcW w:w="2537" w:type="dxa"/>
            <w:shd w:val="clear" w:color="auto" w:fill="FFFFFF"/>
          </w:tcPr>
          <w:p w:rsidR="00C126E1" w:rsidRPr="007C7D65" w:rsidRDefault="00C126E1" w:rsidP="00C126E1">
            <w:pPr>
              <w:adjustRightInd w:val="0"/>
              <w:rPr>
                <w:sz w:val="28"/>
                <w:szCs w:val="28"/>
              </w:rPr>
            </w:pPr>
          </w:p>
        </w:tc>
      </w:tr>
      <w:tr w:rsidR="00C126E1" w:rsidRPr="00C126E1" w:rsidTr="00C126E1">
        <w:trPr>
          <w:trHeight w:val="667"/>
        </w:trPr>
        <w:tc>
          <w:tcPr>
            <w:tcW w:w="2064" w:type="dxa"/>
            <w:shd w:val="clear" w:color="auto" w:fill="FFFFFF"/>
          </w:tcPr>
          <w:p w:rsidR="00C126E1" w:rsidRPr="00C126E1" w:rsidRDefault="00C126E1" w:rsidP="00C126E1">
            <w:pPr>
              <w:adjustRightInd w:val="0"/>
              <w:rPr>
                <w:sz w:val="28"/>
                <w:szCs w:val="28"/>
                <w:highlight w:val="yellow"/>
              </w:rPr>
            </w:pPr>
          </w:p>
        </w:tc>
        <w:tc>
          <w:tcPr>
            <w:tcW w:w="4969" w:type="dxa"/>
            <w:shd w:val="clear" w:color="auto" w:fill="FFFFFF"/>
          </w:tcPr>
          <w:p w:rsidR="00C126E1" w:rsidRPr="007C7D65" w:rsidRDefault="007C7D65" w:rsidP="00C126E1">
            <w:pPr>
              <w:spacing w:after="0"/>
              <w:rPr>
                <w:sz w:val="28"/>
                <w:szCs w:val="28"/>
              </w:rPr>
            </w:pPr>
            <w:r w:rsidRPr="007C7D65">
              <w:rPr>
                <w:sz w:val="28"/>
                <w:szCs w:val="28"/>
              </w:rPr>
              <w:t>И.О. п</w:t>
            </w:r>
            <w:r w:rsidR="00C126E1" w:rsidRPr="007C7D65">
              <w:rPr>
                <w:sz w:val="28"/>
                <w:szCs w:val="28"/>
              </w:rPr>
              <w:t>редседател</w:t>
            </w:r>
            <w:r w:rsidRPr="007C7D65">
              <w:rPr>
                <w:sz w:val="28"/>
                <w:szCs w:val="28"/>
              </w:rPr>
              <w:t>я</w:t>
            </w:r>
            <w:r w:rsidR="00C126E1" w:rsidRPr="007C7D65">
              <w:rPr>
                <w:sz w:val="28"/>
                <w:szCs w:val="28"/>
              </w:rPr>
              <w:t xml:space="preserve"> комитета образования</w:t>
            </w:r>
          </w:p>
          <w:p w:rsidR="00C126E1" w:rsidRPr="007C7D65" w:rsidRDefault="007C7D65" w:rsidP="00C126E1">
            <w:pPr>
              <w:spacing w:after="0"/>
              <w:rPr>
                <w:sz w:val="28"/>
                <w:szCs w:val="28"/>
              </w:rPr>
            </w:pPr>
            <w:r w:rsidRPr="007C7D65">
              <w:rPr>
                <w:sz w:val="28"/>
                <w:szCs w:val="28"/>
              </w:rPr>
              <w:t>Гончарова А.П.</w:t>
            </w:r>
          </w:p>
        </w:tc>
        <w:tc>
          <w:tcPr>
            <w:tcW w:w="2537" w:type="dxa"/>
            <w:shd w:val="clear" w:color="auto" w:fill="FFFFFF"/>
          </w:tcPr>
          <w:p w:rsidR="00C126E1" w:rsidRPr="00C126E1" w:rsidRDefault="00C126E1" w:rsidP="00C126E1">
            <w:pPr>
              <w:adjustRightInd w:val="0"/>
              <w:rPr>
                <w:sz w:val="28"/>
                <w:szCs w:val="28"/>
                <w:highlight w:val="yellow"/>
              </w:rPr>
            </w:pPr>
          </w:p>
        </w:tc>
      </w:tr>
      <w:tr w:rsidR="00C126E1" w:rsidRPr="00C126E1" w:rsidTr="00C126E1">
        <w:trPr>
          <w:trHeight w:val="667"/>
        </w:trPr>
        <w:tc>
          <w:tcPr>
            <w:tcW w:w="2064" w:type="dxa"/>
            <w:shd w:val="clear" w:color="auto" w:fill="FFFFFF"/>
          </w:tcPr>
          <w:p w:rsidR="00C126E1" w:rsidRPr="00C126E1" w:rsidRDefault="00C126E1" w:rsidP="00C126E1">
            <w:pPr>
              <w:adjustRightInd w:val="0"/>
              <w:rPr>
                <w:sz w:val="28"/>
                <w:szCs w:val="28"/>
                <w:highlight w:val="yellow"/>
              </w:rPr>
            </w:pPr>
          </w:p>
        </w:tc>
        <w:tc>
          <w:tcPr>
            <w:tcW w:w="4969" w:type="dxa"/>
            <w:shd w:val="clear" w:color="auto" w:fill="FFFFFF"/>
          </w:tcPr>
          <w:p w:rsidR="00C126E1" w:rsidRPr="007C7D65" w:rsidRDefault="00C126E1" w:rsidP="00C126E1">
            <w:pPr>
              <w:spacing w:after="0"/>
              <w:rPr>
                <w:sz w:val="28"/>
                <w:szCs w:val="28"/>
              </w:rPr>
            </w:pPr>
            <w:r w:rsidRPr="007C7D65">
              <w:rPr>
                <w:sz w:val="28"/>
                <w:szCs w:val="28"/>
              </w:rPr>
              <w:t>Председатель комитета культуры и туризма Пенева Н.А..</w:t>
            </w:r>
          </w:p>
        </w:tc>
        <w:tc>
          <w:tcPr>
            <w:tcW w:w="2537" w:type="dxa"/>
            <w:shd w:val="clear" w:color="auto" w:fill="FFFFFF"/>
          </w:tcPr>
          <w:p w:rsidR="00C126E1" w:rsidRPr="00C126E1" w:rsidRDefault="00C126E1" w:rsidP="00C126E1">
            <w:pPr>
              <w:adjustRightInd w:val="0"/>
              <w:rPr>
                <w:sz w:val="28"/>
                <w:szCs w:val="28"/>
                <w:highlight w:val="yellow"/>
              </w:rPr>
            </w:pPr>
          </w:p>
        </w:tc>
      </w:tr>
      <w:tr w:rsidR="00C126E1" w:rsidRPr="00C126E1" w:rsidTr="00C126E1">
        <w:trPr>
          <w:trHeight w:val="667"/>
        </w:trPr>
        <w:tc>
          <w:tcPr>
            <w:tcW w:w="2064" w:type="dxa"/>
            <w:shd w:val="clear" w:color="auto" w:fill="FFFFFF"/>
          </w:tcPr>
          <w:p w:rsidR="00C126E1" w:rsidRPr="00C126E1" w:rsidRDefault="00C126E1" w:rsidP="00C126E1">
            <w:pPr>
              <w:adjustRightInd w:val="0"/>
              <w:rPr>
                <w:sz w:val="28"/>
                <w:szCs w:val="28"/>
                <w:highlight w:val="yellow"/>
              </w:rPr>
            </w:pPr>
          </w:p>
        </w:tc>
        <w:tc>
          <w:tcPr>
            <w:tcW w:w="4969" w:type="dxa"/>
            <w:shd w:val="clear" w:color="auto" w:fill="FFFFFF"/>
          </w:tcPr>
          <w:p w:rsidR="00C126E1" w:rsidRPr="007C7D65" w:rsidRDefault="00C126E1" w:rsidP="00C126E1">
            <w:pPr>
              <w:spacing w:after="0"/>
              <w:rPr>
                <w:sz w:val="28"/>
                <w:szCs w:val="28"/>
              </w:rPr>
            </w:pPr>
            <w:r w:rsidRPr="007C7D65">
              <w:rPr>
                <w:sz w:val="28"/>
                <w:szCs w:val="28"/>
              </w:rPr>
              <w:t>Начальник управления по физической культуре и спорту Волохин Н.Н.</w:t>
            </w:r>
          </w:p>
        </w:tc>
        <w:tc>
          <w:tcPr>
            <w:tcW w:w="2537" w:type="dxa"/>
            <w:shd w:val="clear" w:color="auto" w:fill="FFFFFF"/>
          </w:tcPr>
          <w:p w:rsidR="00C126E1" w:rsidRPr="00C126E1" w:rsidRDefault="00C126E1" w:rsidP="00C126E1">
            <w:pPr>
              <w:adjustRightInd w:val="0"/>
              <w:rPr>
                <w:sz w:val="28"/>
                <w:szCs w:val="28"/>
                <w:highlight w:val="yellow"/>
              </w:rPr>
            </w:pPr>
          </w:p>
        </w:tc>
      </w:tr>
      <w:tr w:rsidR="00C126E1" w:rsidRPr="00C126E1" w:rsidTr="00C126E1">
        <w:trPr>
          <w:trHeight w:val="667"/>
        </w:trPr>
        <w:tc>
          <w:tcPr>
            <w:tcW w:w="2064" w:type="dxa"/>
            <w:shd w:val="clear" w:color="auto" w:fill="FFFFFF"/>
          </w:tcPr>
          <w:p w:rsidR="00C126E1" w:rsidRPr="00C126E1" w:rsidRDefault="00C126E1" w:rsidP="00C126E1">
            <w:pPr>
              <w:adjustRightInd w:val="0"/>
              <w:rPr>
                <w:sz w:val="28"/>
                <w:szCs w:val="28"/>
                <w:highlight w:val="yellow"/>
              </w:rPr>
            </w:pPr>
          </w:p>
        </w:tc>
        <w:tc>
          <w:tcPr>
            <w:tcW w:w="4969" w:type="dxa"/>
            <w:shd w:val="clear" w:color="auto" w:fill="FFFFFF"/>
          </w:tcPr>
          <w:p w:rsidR="00C126E1" w:rsidRPr="007C7D65" w:rsidRDefault="00C126E1" w:rsidP="00F616B9">
            <w:pPr>
              <w:spacing w:after="0"/>
              <w:rPr>
                <w:sz w:val="28"/>
                <w:szCs w:val="28"/>
              </w:rPr>
            </w:pPr>
            <w:r w:rsidRPr="007C7D65">
              <w:rPr>
                <w:sz w:val="28"/>
                <w:szCs w:val="28"/>
              </w:rPr>
              <w:t>Заведующий отделом бухгалтерского отчета и отчетности, главный бухгалтер Дергачева Е.</w:t>
            </w:r>
            <w:r w:rsidR="00F616B9">
              <w:rPr>
                <w:sz w:val="28"/>
                <w:szCs w:val="28"/>
              </w:rPr>
              <w:t>Г</w:t>
            </w:r>
            <w:r w:rsidRPr="007C7D65">
              <w:rPr>
                <w:sz w:val="28"/>
                <w:szCs w:val="28"/>
              </w:rPr>
              <w:t xml:space="preserve">. </w:t>
            </w:r>
          </w:p>
        </w:tc>
        <w:tc>
          <w:tcPr>
            <w:tcW w:w="2537" w:type="dxa"/>
            <w:shd w:val="clear" w:color="auto" w:fill="FFFFFF"/>
          </w:tcPr>
          <w:p w:rsidR="00C126E1" w:rsidRPr="00C126E1" w:rsidRDefault="00C126E1" w:rsidP="00C126E1">
            <w:pPr>
              <w:adjustRightInd w:val="0"/>
              <w:rPr>
                <w:sz w:val="28"/>
                <w:szCs w:val="28"/>
                <w:highlight w:val="yellow"/>
              </w:rPr>
            </w:pPr>
          </w:p>
        </w:tc>
      </w:tr>
    </w:tbl>
    <w:p w:rsidR="00C126E1" w:rsidRPr="00C126E1" w:rsidRDefault="00C126E1" w:rsidP="00C126E1">
      <w:pPr>
        <w:tabs>
          <w:tab w:val="left" w:pos="6800"/>
        </w:tabs>
        <w:spacing w:line="280" w:lineRule="exact"/>
        <w:jc w:val="center"/>
        <w:rPr>
          <w:b/>
          <w:bCs/>
          <w:sz w:val="28"/>
          <w:szCs w:val="28"/>
          <w:highlight w:val="yellow"/>
        </w:rPr>
      </w:pPr>
    </w:p>
    <w:p w:rsidR="00C126E1" w:rsidRPr="00C126E1" w:rsidRDefault="00C126E1" w:rsidP="00C126E1">
      <w:pPr>
        <w:tabs>
          <w:tab w:val="left" w:pos="6800"/>
        </w:tabs>
        <w:spacing w:line="280" w:lineRule="exact"/>
        <w:jc w:val="center"/>
        <w:rPr>
          <w:b/>
          <w:bCs/>
          <w:sz w:val="28"/>
          <w:szCs w:val="28"/>
          <w:highlight w:val="yellow"/>
        </w:rPr>
      </w:pPr>
    </w:p>
    <w:p w:rsidR="00C126E1" w:rsidRPr="00C126E1" w:rsidRDefault="00C126E1" w:rsidP="00C126E1">
      <w:pPr>
        <w:tabs>
          <w:tab w:val="left" w:pos="6800"/>
        </w:tabs>
        <w:spacing w:line="280" w:lineRule="exact"/>
        <w:jc w:val="center"/>
        <w:rPr>
          <w:b/>
          <w:bCs/>
          <w:sz w:val="28"/>
          <w:szCs w:val="28"/>
          <w:highlight w:val="yellow"/>
        </w:rPr>
      </w:pPr>
    </w:p>
    <w:p w:rsidR="00C126E1" w:rsidRPr="00C126E1" w:rsidRDefault="00C126E1" w:rsidP="00C126E1">
      <w:pPr>
        <w:tabs>
          <w:tab w:val="left" w:pos="6800"/>
        </w:tabs>
        <w:spacing w:line="280" w:lineRule="exact"/>
        <w:jc w:val="center"/>
        <w:rPr>
          <w:b/>
          <w:bCs/>
          <w:sz w:val="28"/>
          <w:szCs w:val="28"/>
          <w:highlight w:val="yellow"/>
        </w:rPr>
      </w:pPr>
    </w:p>
    <w:p w:rsidR="00C126E1" w:rsidRDefault="00C126E1" w:rsidP="00C126E1">
      <w:pPr>
        <w:tabs>
          <w:tab w:val="left" w:pos="6800"/>
        </w:tabs>
        <w:spacing w:line="280" w:lineRule="exact"/>
        <w:jc w:val="center"/>
        <w:rPr>
          <w:b/>
          <w:bCs/>
          <w:sz w:val="28"/>
          <w:szCs w:val="28"/>
          <w:highlight w:val="yellow"/>
        </w:rPr>
      </w:pPr>
    </w:p>
    <w:p w:rsidR="003A7E1C" w:rsidRDefault="003A7E1C" w:rsidP="00C126E1">
      <w:pPr>
        <w:tabs>
          <w:tab w:val="left" w:pos="6800"/>
        </w:tabs>
        <w:spacing w:line="280" w:lineRule="exact"/>
        <w:jc w:val="center"/>
        <w:rPr>
          <w:b/>
          <w:bCs/>
          <w:sz w:val="28"/>
          <w:szCs w:val="28"/>
          <w:highlight w:val="yellow"/>
        </w:rPr>
      </w:pPr>
    </w:p>
    <w:p w:rsidR="003A7E1C" w:rsidRDefault="003A7E1C" w:rsidP="00C126E1">
      <w:pPr>
        <w:tabs>
          <w:tab w:val="left" w:pos="6800"/>
        </w:tabs>
        <w:spacing w:line="280" w:lineRule="exact"/>
        <w:jc w:val="center"/>
        <w:rPr>
          <w:b/>
          <w:bCs/>
          <w:sz w:val="28"/>
          <w:szCs w:val="28"/>
          <w:highlight w:val="yellow"/>
        </w:rPr>
      </w:pPr>
    </w:p>
    <w:p w:rsidR="003A7E1C" w:rsidRDefault="003A7E1C" w:rsidP="00C126E1">
      <w:pPr>
        <w:tabs>
          <w:tab w:val="left" w:pos="6800"/>
        </w:tabs>
        <w:spacing w:line="280" w:lineRule="exact"/>
        <w:jc w:val="center"/>
        <w:rPr>
          <w:b/>
          <w:bCs/>
          <w:sz w:val="28"/>
          <w:szCs w:val="28"/>
          <w:highlight w:val="yellow"/>
        </w:rPr>
      </w:pPr>
    </w:p>
    <w:p w:rsidR="003A7E1C" w:rsidRDefault="003A7E1C" w:rsidP="00C126E1">
      <w:pPr>
        <w:tabs>
          <w:tab w:val="left" w:pos="6800"/>
        </w:tabs>
        <w:spacing w:line="280" w:lineRule="exact"/>
        <w:jc w:val="center"/>
        <w:rPr>
          <w:b/>
          <w:bCs/>
          <w:sz w:val="28"/>
          <w:szCs w:val="28"/>
          <w:highlight w:val="yellow"/>
        </w:rPr>
      </w:pPr>
    </w:p>
    <w:p w:rsidR="003A7E1C" w:rsidRDefault="003A7E1C" w:rsidP="00C126E1">
      <w:pPr>
        <w:tabs>
          <w:tab w:val="left" w:pos="6800"/>
        </w:tabs>
        <w:spacing w:line="280" w:lineRule="exact"/>
        <w:jc w:val="center"/>
        <w:rPr>
          <w:b/>
          <w:bCs/>
          <w:sz w:val="28"/>
          <w:szCs w:val="28"/>
          <w:highlight w:val="yellow"/>
        </w:rPr>
      </w:pPr>
    </w:p>
    <w:p w:rsidR="003A7E1C" w:rsidRDefault="003A7E1C" w:rsidP="00C126E1">
      <w:pPr>
        <w:tabs>
          <w:tab w:val="left" w:pos="6800"/>
        </w:tabs>
        <w:spacing w:line="280" w:lineRule="exact"/>
        <w:jc w:val="center"/>
        <w:rPr>
          <w:b/>
          <w:bCs/>
          <w:sz w:val="28"/>
          <w:szCs w:val="28"/>
          <w:highlight w:val="yellow"/>
        </w:rPr>
      </w:pPr>
    </w:p>
    <w:p w:rsidR="003A7E1C" w:rsidRDefault="003A7E1C" w:rsidP="00C126E1">
      <w:pPr>
        <w:tabs>
          <w:tab w:val="left" w:pos="6800"/>
        </w:tabs>
        <w:spacing w:line="280" w:lineRule="exact"/>
        <w:jc w:val="center"/>
        <w:rPr>
          <w:b/>
          <w:bCs/>
          <w:sz w:val="28"/>
          <w:szCs w:val="28"/>
          <w:highlight w:val="yellow"/>
        </w:rPr>
      </w:pPr>
    </w:p>
    <w:p w:rsidR="003A7E1C" w:rsidRDefault="003A7E1C" w:rsidP="00C126E1">
      <w:pPr>
        <w:tabs>
          <w:tab w:val="left" w:pos="6800"/>
        </w:tabs>
        <w:spacing w:line="280" w:lineRule="exact"/>
        <w:jc w:val="center"/>
        <w:rPr>
          <w:b/>
          <w:bCs/>
          <w:sz w:val="28"/>
          <w:szCs w:val="28"/>
          <w:highlight w:val="yellow"/>
        </w:rPr>
      </w:pPr>
    </w:p>
    <w:p w:rsidR="0075344D" w:rsidRDefault="0075344D" w:rsidP="00C126E1">
      <w:pPr>
        <w:tabs>
          <w:tab w:val="left" w:pos="6800"/>
        </w:tabs>
        <w:spacing w:line="280" w:lineRule="exact"/>
        <w:jc w:val="center"/>
        <w:rPr>
          <w:b/>
          <w:bCs/>
          <w:sz w:val="28"/>
          <w:szCs w:val="28"/>
          <w:highlight w:val="yellow"/>
        </w:rPr>
      </w:pPr>
    </w:p>
    <w:p w:rsidR="0075344D" w:rsidRDefault="0075344D" w:rsidP="00C126E1">
      <w:pPr>
        <w:tabs>
          <w:tab w:val="left" w:pos="6800"/>
        </w:tabs>
        <w:spacing w:line="280" w:lineRule="exact"/>
        <w:jc w:val="center"/>
        <w:rPr>
          <w:b/>
          <w:bCs/>
          <w:sz w:val="28"/>
          <w:szCs w:val="28"/>
          <w:highlight w:val="yellow"/>
        </w:rPr>
      </w:pPr>
    </w:p>
    <w:p w:rsidR="0075344D" w:rsidRPr="00C126E1" w:rsidRDefault="0075344D" w:rsidP="00C126E1">
      <w:pPr>
        <w:tabs>
          <w:tab w:val="left" w:pos="6800"/>
        </w:tabs>
        <w:spacing w:line="280" w:lineRule="exact"/>
        <w:jc w:val="center"/>
        <w:rPr>
          <w:b/>
          <w:bCs/>
          <w:sz w:val="28"/>
          <w:szCs w:val="28"/>
          <w:highlight w:val="yellow"/>
        </w:rPr>
      </w:pPr>
    </w:p>
    <w:p w:rsidR="00C126E1" w:rsidRPr="00C126E1" w:rsidRDefault="00C126E1" w:rsidP="00C126E1">
      <w:pPr>
        <w:tabs>
          <w:tab w:val="left" w:pos="6800"/>
        </w:tabs>
        <w:spacing w:line="280" w:lineRule="exact"/>
        <w:jc w:val="center"/>
        <w:rPr>
          <w:b/>
          <w:bCs/>
          <w:sz w:val="28"/>
          <w:szCs w:val="28"/>
          <w:highlight w:val="yellow"/>
        </w:rPr>
      </w:pPr>
    </w:p>
    <w:p w:rsidR="00C126E1" w:rsidRPr="00C126E1" w:rsidRDefault="00C126E1" w:rsidP="00C126E1">
      <w:pPr>
        <w:tabs>
          <w:tab w:val="left" w:pos="6800"/>
        </w:tabs>
        <w:spacing w:line="280" w:lineRule="exact"/>
        <w:jc w:val="center"/>
        <w:rPr>
          <w:b/>
          <w:bCs/>
          <w:sz w:val="28"/>
          <w:szCs w:val="28"/>
          <w:highlight w:val="yellow"/>
        </w:rPr>
      </w:pPr>
    </w:p>
    <w:p w:rsidR="00C126E1" w:rsidRPr="00C126E1" w:rsidRDefault="00C126E1" w:rsidP="00C126E1">
      <w:pPr>
        <w:tabs>
          <w:tab w:val="left" w:pos="6800"/>
        </w:tabs>
        <w:spacing w:line="280" w:lineRule="exact"/>
        <w:jc w:val="center"/>
        <w:rPr>
          <w:b/>
          <w:bCs/>
          <w:sz w:val="28"/>
          <w:szCs w:val="28"/>
          <w:highlight w:val="yellow"/>
        </w:rPr>
      </w:pPr>
    </w:p>
    <w:p w:rsidR="00C126E1" w:rsidRPr="00C126E1" w:rsidRDefault="00C126E1" w:rsidP="00C126E1">
      <w:pPr>
        <w:tabs>
          <w:tab w:val="left" w:pos="6800"/>
        </w:tabs>
        <w:spacing w:line="280" w:lineRule="exact"/>
        <w:jc w:val="center"/>
        <w:rPr>
          <w:b/>
          <w:bCs/>
          <w:sz w:val="28"/>
          <w:szCs w:val="28"/>
          <w:highlight w:val="yellow"/>
        </w:rPr>
      </w:pPr>
    </w:p>
    <w:p w:rsidR="00C126E1" w:rsidRPr="00C126E1" w:rsidRDefault="00C126E1" w:rsidP="00C126E1">
      <w:pPr>
        <w:tabs>
          <w:tab w:val="left" w:pos="6800"/>
        </w:tabs>
        <w:spacing w:line="280" w:lineRule="exact"/>
        <w:jc w:val="center"/>
        <w:rPr>
          <w:b/>
          <w:bCs/>
          <w:sz w:val="28"/>
          <w:szCs w:val="28"/>
          <w:highlight w:val="yellow"/>
        </w:rPr>
      </w:pPr>
    </w:p>
    <w:p w:rsidR="00C126E1" w:rsidRPr="00C126E1" w:rsidRDefault="00C126E1" w:rsidP="00C126E1">
      <w:pPr>
        <w:tabs>
          <w:tab w:val="left" w:pos="6800"/>
        </w:tabs>
        <w:spacing w:line="280" w:lineRule="exact"/>
        <w:jc w:val="center"/>
        <w:rPr>
          <w:b/>
          <w:bCs/>
          <w:sz w:val="28"/>
          <w:szCs w:val="28"/>
          <w:highlight w:val="yellow"/>
        </w:rPr>
      </w:pPr>
    </w:p>
    <w:p w:rsidR="00C126E1" w:rsidRPr="00C126E1" w:rsidRDefault="00C126E1" w:rsidP="00C126E1">
      <w:pPr>
        <w:tabs>
          <w:tab w:val="left" w:pos="6800"/>
        </w:tabs>
        <w:spacing w:line="280" w:lineRule="exact"/>
        <w:jc w:val="center"/>
        <w:rPr>
          <w:b/>
          <w:bCs/>
          <w:sz w:val="28"/>
          <w:szCs w:val="28"/>
          <w:highlight w:val="yellow"/>
        </w:rPr>
      </w:pPr>
    </w:p>
    <w:p w:rsidR="00C126E1" w:rsidRPr="00C126E1" w:rsidRDefault="00C126E1" w:rsidP="00C126E1">
      <w:pPr>
        <w:tabs>
          <w:tab w:val="left" w:pos="6800"/>
        </w:tabs>
        <w:spacing w:line="280" w:lineRule="exact"/>
        <w:jc w:val="center"/>
        <w:rPr>
          <w:b/>
          <w:bCs/>
          <w:sz w:val="28"/>
          <w:szCs w:val="28"/>
          <w:highlight w:val="yellow"/>
        </w:rPr>
      </w:pPr>
    </w:p>
    <w:p w:rsidR="00C126E1" w:rsidRPr="007C7D65" w:rsidRDefault="00C126E1" w:rsidP="00C126E1">
      <w:pPr>
        <w:tabs>
          <w:tab w:val="left" w:pos="6800"/>
        </w:tabs>
        <w:spacing w:after="0" w:line="280" w:lineRule="exact"/>
        <w:jc w:val="center"/>
        <w:rPr>
          <w:b/>
          <w:bCs/>
          <w:sz w:val="28"/>
          <w:szCs w:val="28"/>
        </w:rPr>
      </w:pPr>
      <w:r w:rsidRPr="007C7D65">
        <w:rPr>
          <w:b/>
          <w:bCs/>
          <w:sz w:val="28"/>
          <w:szCs w:val="28"/>
        </w:rPr>
        <w:t>УКАЗАТЕЛЬ РАССЫЛКИ</w:t>
      </w:r>
    </w:p>
    <w:p w:rsidR="00C126E1" w:rsidRPr="007C7D65" w:rsidRDefault="00C126E1" w:rsidP="00C126E1">
      <w:pPr>
        <w:tabs>
          <w:tab w:val="left" w:pos="6800"/>
        </w:tabs>
        <w:spacing w:after="0" w:line="280" w:lineRule="exact"/>
        <w:jc w:val="center"/>
        <w:rPr>
          <w:b/>
          <w:bCs/>
          <w:sz w:val="28"/>
          <w:szCs w:val="28"/>
        </w:rPr>
      </w:pPr>
    </w:p>
    <w:tbl>
      <w:tblPr>
        <w:tblW w:w="0" w:type="auto"/>
        <w:jc w:val="center"/>
        <w:tblLook w:val="01E0"/>
      </w:tblPr>
      <w:tblGrid>
        <w:gridCol w:w="108"/>
        <w:gridCol w:w="838"/>
        <w:gridCol w:w="3562"/>
        <w:gridCol w:w="236"/>
        <w:gridCol w:w="260"/>
        <w:gridCol w:w="1914"/>
        <w:gridCol w:w="484"/>
        <w:gridCol w:w="513"/>
        <w:gridCol w:w="1025"/>
        <w:gridCol w:w="690"/>
      </w:tblGrid>
      <w:tr w:rsidR="00C126E1" w:rsidRPr="007C7D65" w:rsidTr="007C7D65">
        <w:trPr>
          <w:gridAfter w:val="1"/>
          <w:wAfter w:w="690" w:type="dxa"/>
          <w:jc w:val="center"/>
        </w:trPr>
        <w:tc>
          <w:tcPr>
            <w:tcW w:w="4508" w:type="dxa"/>
            <w:gridSpan w:val="3"/>
            <w:tcBorders>
              <w:top w:val="nil"/>
              <w:left w:val="nil"/>
              <w:bottom w:val="single" w:sz="4" w:space="0" w:color="auto"/>
              <w:right w:val="nil"/>
            </w:tcBorders>
          </w:tcPr>
          <w:p w:rsidR="00C126E1" w:rsidRPr="007C7D65" w:rsidRDefault="00C126E1" w:rsidP="00C126E1">
            <w:pPr>
              <w:tabs>
                <w:tab w:val="left" w:pos="6800"/>
              </w:tabs>
              <w:spacing w:before="120" w:after="0" w:line="240" w:lineRule="exact"/>
              <w:jc w:val="center"/>
              <w:rPr>
                <w:sz w:val="28"/>
                <w:szCs w:val="28"/>
                <w:lang w:eastAsia="ar-SA"/>
              </w:rPr>
            </w:pPr>
            <w:r w:rsidRPr="007C7D65">
              <w:rPr>
                <w:sz w:val="28"/>
                <w:szCs w:val="28"/>
                <w:lang w:eastAsia="ar-SA"/>
              </w:rPr>
              <w:t>постановления</w:t>
            </w:r>
          </w:p>
        </w:tc>
        <w:tc>
          <w:tcPr>
            <w:tcW w:w="496" w:type="dxa"/>
            <w:gridSpan w:val="2"/>
          </w:tcPr>
          <w:p w:rsidR="00C126E1" w:rsidRPr="007C7D65" w:rsidRDefault="00C126E1" w:rsidP="00C126E1">
            <w:pPr>
              <w:tabs>
                <w:tab w:val="left" w:pos="6800"/>
              </w:tabs>
              <w:spacing w:before="120" w:after="0" w:line="240" w:lineRule="exact"/>
              <w:rPr>
                <w:sz w:val="28"/>
                <w:szCs w:val="28"/>
                <w:lang w:eastAsia="ar-SA"/>
              </w:rPr>
            </w:pPr>
            <w:r w:rsidRPr="007C7D65">
              <w:rPr>
                <w:sz w:val="28"/>
                <w:szCs w:val="28"/>
              </w:rPr>
              <w:t>от</w:t>
            </w:r>
          </w:p>
        </w:tc>
        <w:tc>
          <w:tcPr>
            <w:tcW w:w="1914" w:type="dxa"/>
            <w:tcBorders>
              <w:top w:val="nil"/>
              <w:left w:val="nil"/>
              <w:bottom w:val="single" w:sz="4" w:space="0" w:color="auto"/>
              <w:right w:val="nil"/>
            </w:tcBorders>
          </w:tcPr>
          <w:p w:rsidR="00C126E1" w:rsidRPr="007C7D65" w:rsidRDefault="00C126E1" w:rsidP="00C126E1">
            <w:pPr>
              <w:tabs>
                <w:tab w:val="left" w:pos="6800"/>
              </w:tabs>
              <w:spacing w:before="120" w:after="0" w:line="240" w:lineRule="exact"/>
              <w:jc w:val="center"/>
              <w:rPr>
                <w:sz w:val="28"/>
                <w:szCs w:val="28"/>
                <w:lang w:eastAsia="ar-SA"/>
              </w:rPr>
            </w:pPr>
          </w:p>
        </w:tc>
        <w:tc>
          <w:tcPr>
            <w:tcW w:w="484" w:type="dxa"/>
          </w:tcPr>
          <w:p w:rsidR="00C126E1" w:rsidRPr="007C7D65" w:rsidRDefault="00C126E1" w:rsidP="00C126E1">
            <w:pPr>
              <w:tabs>
                <w:tab w:val="left" w:pos="6800"/>
              </w:tabs>
              <w:spacing w:before="120" w:after="0" w:line="240" w:lineRule="exact"/>
              <w:jc w:val="center"/>
              <w:rPr>
                <w:sz w:val="28"/>
                <w:szCs w:val="28"/>
                <w:lang w:eastAsia="ar-SA"/>
              </w:rPr>
            </w:pPr>
            <w:r w:rsidRPr="007C7D65">
              <w:rPr>
                <w:sz w:val="28"/>
                <w:szCs w:val="28"/>
              </w:rPr>
              <w:t>№</w:t>
            </w:r>
          </w:p>
        </w:tc>
        <w:tc>
          <w:tcPr>
            <w:tcW w:w="1538" w:type="dxa"/>
            <w:gridSpan w:val="2"/>
            <w:tcBorders>
              <w:top w:val="nil"/>
              <w:left w:val="nil"/>
              <w:bottom w:val="single" w:sz="4" w:space="0" w:color="auto"/>
              <w:right w:val="nil"/>
            </w:tcBorders>
          </w:tcPr>
          <w:p w:rsidR="00C126E1" w:rsidRPr="007C7D65" w:rsidRDefault="00C126E1" w:rsidP="00C126E1">
            <w:pPr>
              <w:tabs>
                <w:tab w:val="left" w:pos="6800"/>
              </w:tabs>
              <w:spacing w:before="120" w:after="0" w:line="240" w:lineRule="exact"/>
              <w:jc w:val="center"/>
              <w:rPr>
                <w:sz w:val="28"/>
                <w:szCs w:val="28"/>
                <w:lang w:eastAsia="ar-SA"/>
              </w:rPr>
            </w:pPr>
          </w:p>
        </w:tc>
      </w:tr>
      <w:tr w:rsidR="00C126E1" w:rsidRPr="00C126E1" w:rsidTr="007C7D65">
        <w:trPr>
          <w:gridAfter w:val="1"/>
          <w:wAfter w:w="690" w:type="dxa"/>
          <w:jc w:val="center"/>
        </w:trPr>
        <w:tc>
          <w:tcPr>
            <w:tcW w:w="4508" w:type="dxa"/>
            <w:gridSpan w:val="3"/>
            <w:tcBorders>
              <w:top w:val="single" w:sz="4" w:space="0" w:color="auto"/>
              <w:left w:val="nil"/>
              <w:bottom w:val="nil"/>
              <w:right w:val="nil"/>
            </w:tcBorders>
          </w:tcPr>
          <w:p w:rsidR="00C126E1" w:rsidRPr="007C7D65" w:rsidRDefault="00C126E1" w:rsidP="00C126E1">
            <w:pPr>
              <w:tabs>
                <w:tab w:val="left" w:pos="6800"/>
              </w:tabs>
              <w:spacing w:after="0" w:line="240" w:lineRule="exact"/>
              <w:jc w:val="center"/>
              <w:rPr>
                <w:lang w:eastAsia="ar-SA"/>
              </w:rPr>
            </w:pPr>
            <w:r w:rsidRPr="007C7D65">
              <w:t>(вид документа)</w:t>
            </w:r>
          </w:p>
        </w:tc>
        <w:tc>
          <w:tcPr>
            <w:tcW w:w="236" w:type="dxa"/>
          </w:tcPr>
          <w:p w:rsidR="00C126E1" w:rsidRPr="007C7D65" w:rsidRDefault="00C126E1" w:rsidP="00C126E1">
            <w:pPr>
              <w:tabs>
                <w:tab w:val="left" w:pos="6800"/>
              </w:tabs>
              <w:spacing w:after="0" w:line="240" w:lineRule="exact"/>
              <w:jc w:val="center"/>
              <w:rPr>
                <w:lang w:eastAsia="ar-SA"/>
              </w:rPr>
            </w:pPr>
          </w:p>
        </w:tc>
        <w:tc>
          <w:tcPr>
            <w:tcW w:w="260" w:type="dxa"/>
          </w:tcPr>
          <w:p w:rsidR="00C126E1" w:rsidRPr="007C7D65" w:rsidRDefault="00C126E1" w:rsidP="00C126E1">
            <w:pPr>
              <w:tabs>
                <w:tab w:val="left" w:pos="6800"/>
              </w:tabs>
              <w:spacing w:after="0" w:line="240" w:lineRule="exact"/>
              <w:jc w:val="center"/>
              <w:rPr>
                <w:lang w:eastAsia="ar-SA"/>
              </w:rPr>
            </w:pPr>
          </w:p>
        </w:tc>
        <w:tc>
          <w:tcPr>
            <w:tcW w:w="1914" w:type="dxa"/>
            <w:tcBorders>
              <w:top w:val="single" w:sz="4" w:space="0" w:color="auto"/>
              <w:left w:val="nil"/>
              <w:bottom w:val="nil"/>
              <w:right w:val="nil"/>
            </w:tcBorders>
          </w:tcPr>
          <w:p w:rsidR="00C126E1" w:rsidRPr="007C7D65" w:rsidRDefault="00C126E1" w:rsidP="00C126E1">
            <w:pPr>
              <w:tabs>
                <w:tab w:val="left" w:pos="6800"/>
              </w:tabs>
              <w:spacing w:after="0" w:line="240" w:lineRule="exact"/>
              <w:jc w:val="center"/>
              <w:rPr>
                <w:lang w:eastAsia="ar-SA"/>
              </w:rPr>
            </w:pPr>
          </w:p>
        </w:tc>
        <w:tc>
          <w:tcPr>
            <w:tcW w:w="484" w:type="dxa"/>
          </w:tcPr>
          <w:p w:rsidR="00C126E1" w:rsidRPr="007C7D65" w:rsidRDefault="00C126E1" w:rsidP="00C126E1">
            <w:pPr>
              <w:tabs>
                <w:tab w:val="left" w:pos="6800"/>
              </w:tabs>
              <w:spacing w:after="0" w:line="240" w:lineRule="exact"/>
              <w:jc w:val="center"/>
              <w:rPr>
                <w:lang w:eastAsia="ar-SA"/>
              </w:rPr>
            </w:pPr>
          </w:p>
        </w:tc>
        <w:tc>
          <w:tcPr>
            <w:tcW w:w="1538" w:type="dxa"/>
            <w:gridSpan w:val="2"/>
            <w:tcBorders>
              <w:top w:val="single" w:sz="4" w:space="0" w:color="auto"/>
              <w:left w:val="nil"/>
              <w:bottom w:val="nil"/>
              <w:right w:val="nil"/>
            </w:tcBorders>
          </w:tcPr>
          <w:p w:rsidR="00C126E1" w:rsidRPr="007C7D65" w:rsidRDefault="00C126E1" w:rsidP="00C126E1">
            <w:pPr>
              <w:tabs>
                <w:tab w:val="left" w:pos="6800"/>
              </w:tabs>
              <w:spacing w:after="0" w:line="240" w:lineRule="exact"/>
              <w:jc w:val="center"/>
              <w:rPr>
                <w:lang w:eastAsia="ar-SA"/>
              </w:rPr>
            </w:pPr>
          </w:p>
        </w:tc>
      </w:tr>
      <w:tr w:rsidR="00C126E1" w:rsidRPr="007C7D65" w:rsidTr="007C7D65">
        <w:trPr>
          <w:gridAfter w:val="1"/>
          <w:wAfter w:w="690" w:type="dxa"/>
          <w:jc w:val="center"/>
        </w:trPr>
        <w:tc>
          <w:tcPr>
            <w:tcW w:w="8940" w:type="dxa"/>
            <w:gridSpan w:val="9"/>
            <w:tcBorders>
              <w:top w:val="nil"/>
              <w:left w:val="nil"/>
              <w:bottom w:val="single" w:sz="4" w:space="0" w:color="auto"/>
              <w:right w:val="nil"/>
            </w:tcBorders>
          </w:tcPr>
          <w:p w:rsidR="007C7D65" w:rsidRPr="007C7D65" w:rsidRDefault="007C7D65" w:rsidP="007C7D65">
            <w:pPr>
              <w:widowControl/>
              <w:autoSpaceDE w:val="0"/>
              <w:autoSpaceDN w:val="0"/>
              <w:adjustRightInd w:val="0"/>
              <w:snapToGrid/>
              <w:spacing w:before="0" w:after="0" w:line="240" w:lineRule="exact"/>
              <w:jc w:val="center"/>
              <w:rPr>
                <w:b/>
                <w:sz w:val="28"/>
                <w:szCs w:val="28"/>
              </w:rPr>
            </w:pPr>
            <w:r w:rsidRPr="007C7D65">
              <w:rPr>
                <w:sz w:val="28"/>
                <w:szCs w:val="28"/>
              </w:rPr>
              <w:t>«</w:t>
            </w:r>
            <w:r w:rsidRPr="007C7D65">
              <w:rPr>
                <w:b/>
                <w:sz w:val="28"/>
                <w:szCs w:val="28"/>
              </w:rPr>
              <w:t>О внесении изменений в Положение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w:t>
            </w:r>
          </w:p>
          <w:p w:rsidR="00C126E1" w:rsidRPr="007C7D65" w:rsidRDefault="00C126E1" w:rsidP="00C126E1">
            <w:pPr>
              <w:adjustRightInd w:val="0"/>
              <w:spacing w:after="0" w:line="240" w:lineRule="atLeast"/>
              <w:jc w:val="center"/>
              <w:rPr>
                <w:sz w:val="28"/>
                <w:szCs w:val="28"/>
                <w:lang w:eastAsia="ar-SA"/>
              </w:rPr>
            </w:pPr>
          </w:p>
        </w:tc>
      </w:tr>
      <w:tr w:rsidR="00C126E1" w:rsidRPr="007C7D65" w:rsidTr="007C7D6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987"/>
        </w:trPr>
        <w:tc>
          <w:tcPr>
            <w:tcW w:w="838" w:type="dxa"/>
            <w:vAlign w:val="center"/>
          </w:tcPr>
          <w:p w:rsidR="00C126E1" w:rsidRPr="007C7D65" w:rsidRDefault="00C126E1" w:rsidP="00C126E1">
            <w:pPr>
              <w:tabs>
                <w:tab w:val="left" w:pos="6800"/>
              </w:tabs>
              <w:spacing w:after="0"/>
              <w:jc w:val="center"/>
              <w:rPr>
                <w:sz w:val="28"/>
                <w:szCs w:val="28"/>
                <w:lang w:eastAsia="ar-SA"/>
              </w:rPr>
            </w:pPr>
            <w:r w:rsidRPr="007C7D65">
              <w:rPr>
                <w:sz w:val="28"/>
                <w:szCs w:val="28"/>
              </w:rPr>
              <w:t>№</w:t>
            </w:r>
            <w:r w:rsidRPr="007C7D65">
              <w:rPr>
                <w:sz w:val="28"/>
                <w:szCs w:val="28"/>
              </w:rPr>
              <w:br/>
              <w:t>п/п</w:t>
            </w:r>
          </w:p>
        </w:tc>
        <w:tc>
          <w:tcPr>
            <w:tcW w:w="6969" w:type="dxa"/>
            <w:gridSpan w:val="6"/>
            <w:vAlign w:val="center"/>
          </w:tcPr>
          <w:p w:rsidR="00C126E1" w:rsidRPr="007C7D65" w:rsidRDefault="00C126E1" w:rsidP="00C126E1">
            <w:pPr>
              <w:tabs>
                <w:tab w:val="left" w:pos="6800"/>
              </w:tabs>
              <w:spacing w:after="0"/>
              <w:jc w:val="center"/>
              <w:rPr>
                <w:sz w:val="28"/>
                <w:szCs w:val="28"/>
                <w:lang w:eastAsia="ar-SA"/>
              </w:rPr>
            </w:pPr>
            <w:r w:rsidRPr="007C7D65">
              <w:rPr>
                <w:sz w:val="28"/>
                <w:szCs w:val="28"/>
              </w:rPr>
              <w:t xml:space="preserve">Наименование адресата (должностное лицо, </w:t>
            </w:r>
            <w:r w:rsidRPr="007C7D65">
              <w:rPr>
                <w:sz w:val="28"/>
                <w:szCs w:val="28"/>
              </w:rPr>
              <w:br/>
              <w:t>структурное подразделение, орган исполнительной власти района и др.)</w:t>
            </w:r>
          </w:p>
        </w:tc>
        <w:tc>
          <w:tcPr>
            <w:tcW w:w="1715" w:type="dxa"/>
            <w:gridSpan w:val="2"/>
            <w:vAlign w:val="center"/>
          </w:tcPr>
          <w:p w:rsidR="00C126E1" w:rsidRPr="007C7D65" w:rsidRDefault="00C126E1" w:rsidP="00C126E1">
            <w:pPr>
              <w:tabs>
                <w:tab w:val="left" w:pos="6800"/>
              </w:tabs>
              <w:spacing w:after="0"/>
              <w:jc w:val="center"/>
              <w:rPr>
                <w:sz w:val="28"/>
                <w:szCs w:val="28"/>
              </w:rPr>
            </w:pPr>
            <w:r w:rsidRPr="007C7D65">
              <w:rPr>
                <w:sz w:val="28"/>
                <w:szCs w:val="28"/>
              </w:rPr>
              <w:t>Количе-</w:t>
            </w:r>
          </w:p>
          <w:p w:rsidR="00C126E1" w:rsidRPr="007C7D65" w:rsidRDefault="00C126E1" w:rsidP="00C126E1">
            <w:pPr>
              <w:tabs>
                <w:tab w:val="left" w:pos="6800"/>
              </w:tabs>
              <w:spacing w:after="0"/>
              <w:jc w:val="center"/>
              <w:rPr>
                <w:sz w:val="28"/>
                <w:szCs w:val="28"/>
                <w:lang w:eastAsia="ar-SA"/>
              </w:rPr>
            </w:pPr>
            <w:r w:rsidRPr="007C7D65">
              <w:rPr>
                <w:sz w:val="28"/>
                <w:szCs w:val="28"/>
              </w:rPr>
              <w:t>ство</w:t>
            </w:r>
            <w:r w:rsidRPr="007C7D65">
              <w:rPr>
                <w:sz w:val="28"/>
                <w:szCs w:val="28"/>
              </w:rPr>
              <w:br/>
              <w:t>экземпляров</w:t>
            </w:r>
          </w:p>
        </w:tc>
      </w:tr>
      <w:tr w:rsidR="00C126E1" w:rsidRPr="007C7D65" w:rsidTr="007C7D6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70"/>
        </w:trPr>
        <w:tc>
          <w:tcPr>
            <w:tcW w:w="838" w:type="dxa"/>
          </w:tcPr>
          <w:p w:rsidR="00C126E1" w:rsidRPr="007C7D65" w:rsidRDefault="00C126E1" w:rsidP="00C126E1">
            <w:pPr>
              <w:tabs>
                <w:tab w:val="left" w:pos="6800"/>
              </w:tabs>
              <w:jc w:val="center"/>
              <w:rPr>
                <w:sz w:val="28"/>
                <w:szCs w:val="28"/>
                <w:lang w:eastAsia="ar-SA"/>
              </w:rPr>
            </w:pPr>
            <w:r w:rsidRPr="007C7D65">
              <w:rPr>
                <w:sz w:val="28"/>
                <w:szCs w:val="28"/>
                <w:lang w:eastAsia="ar-SA"/>
              </w:rPr>
              <w:t>1.</w:t>
            </w:r>
          </w:p>
        </w:tc>
        <w:tc>
          <w:tcPr>
            <w:tcW w:w="6969" w:type="dxa"/>
            <w:gridSpan w:val="6"/>
          </w:tcPr>
          <w:p w:rsidR="00C126E1" w:rsidRPr="007C7D65" w:rsidRDefault="00C126E1" w:rsidP="00C126E1">
            <w:pPr>
              <w:tabs>
                <w:tab w:val="left" w:pos="6800"/>
              </w:tabs>
              <w:spacing w:after="0"/>
              <w:rPr>
                <w:sz w:val="28"/>
                <w:szCs w:val="28"/>
                <w:lang w:eastAsia="ar-SA"/>
              </w:rPr>
            </w:pPr>
            <w:r w:rsidRPr="007C7D65">
              <w:rPr>
                <w:sz w:val="28"/>
                <w:szCs w:val="28"/>
                <w:lang w:eastAsia="ar-SA"/>
              </w:rPr>
              <w:t>Управление Делами</w:t>
            </w:r>
          </w:p>
        </w:tc>
        <w:tc>
          <w:tcPr>
            <w:tcW w:w="1715" w:type="dxa"/>
            <w:gridSpan w:val="2"/>
          </w:tcPr>
          <w:p w:rsidR="00C126E1" w:rsidRPr="007C7D65" w:rsidRDefault="00C126E1" w:rsidP="00C126E1">
            <w:pPr>
              <w:tabs>
                <w:tab w:val="left" w:pos="6800"/>
              </w:tabs>
              <w:jc w:val="center"/>
              <w:rPr>
                <w:sz w:val="28"/>
                <w:szCs w:val="28"/>
                <w:lang w:eastAsia="ar-SA"/>
              </w:rPr>
            </w:pPr>
            <w:r w:rsidRPr="007C7D65">
              <w:rPr>
                <w:sz w:val="28"/>
                <w:szCs w:val="28"/>
                <w:lang w:eastAsia="ar-SA"/>
              </w:rPr>
              <w:t>2</w:t>
            </w:r>
          </w:p>
        </w:tc>
      </w:tr>
      <w:tr w:rsidR="00C126E1" w:rsidRPr="007C7D65" w:rsidTr="007C7D6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55"/>
        </w:trPr>
        <w:tc>
          <w:tcPr>
            <w:tcW w:w="838" w:type="dxa"/>
          </w:tcPr>
          <w:p w:rsidR="00C126E1" w:rsidRPr="007C7D65" w:rsidRDefault="00C126E1" w:rsidP="00C126E1">
            <w:pPr>
              <w:tabs>
                <w:tab w:val="left" w:pos="6800"/>
              </w:tabs>
              <w:jc w:val="center"/>
              <w:rPr>
                <w:sz w:val="28"/>
                <w:szCs w:val="28"/>
                <w:lang w:eastAsia="ar-SA"/>
              </w:rPr>
            </w:pPr>
            <w:r w:rsidRPr="007C7D65">
              <w:rPr>
                <w:sz w:val="28"/>
                <w:szCs w:val="28"/>
                <w:lang w:eastAsia="ar-SA"/>
              </w:rPr>
              <w:t>2.</w:t>
            </w:r>
          </w:p>
        </w:tc>
        <w:tc>
          <w:tcPr>
            <w:tcW w:w="6969" w:type="dxa"/>
            <w:gridSpan w:val="6"/>
          </w:tcPr>
          <w:p w:rsidR="00C126E1" w:rsidRPr="007C7D65" w:rsidRDefault="00C126E1" w:rsidP="00C126E1">
            <w:pPr>
              <w:tabs>
                <w:tab w:val="left" w:pos="6800"/>
              </w:tabs>
              <w:spacing w:after="0"/>
              <w:rPr>
                <w:sz w:val="28"/>
                <w:szCs w:val="28"/>
                <w:lang w:eastAsia="ar-SA"/>
              </w:rPr>
            </w:pPr>
            <w:r w:rsidRPr="007C7D65">
              <w:rPr>
                <w:sz w:val="28"/>
                <w:szCs w:val="28"/>
                <w:lang w:eastAsia="ar-SA"/>
              </w:rPr>
              <w:t xml:space="preserve">Комитет финансов </w:t>
            </w:r>
          </w:p>
        </w:tc>
        <w:tc>
          <w:tcPr>
            <w:tcW w:w="1715" w:type="dxa"/>
            <w:gridSpan w:val="2"/>
          </w:tcPr>
          <w:p w:rsidR="00C126E1" w:rsidRPr="007C7D65" w:rsidRDefault="00C126E1" w:rsidP="00C126E1">
            <w:pPr>
              <w:tabs>
                <w:tab w:val="left" w:pos="6800"/>
              </w:tabs>
              <w:jc w:val="center"/>
              <w:rPr>
                <w:sz w:val="28"/>
                <w:szCs w:val="28"/>
                <w:lang w:eastAsia="ar-SA"/>
              </w:rPr>
            </w:pPr>
            <w:r w:rsidRPr="007C7D65">
              <w:rPr>
                <w:sz w:val="28"/>
                <w:szCs w:val="28"/>
                <w:lang w:eastAsia="ar-SA"/>
              </w:rPr>
              <w:t>1</w:t>
            </w:r>
          </w:p>
        </w:tc>
      </w:tr>
      <w:tr w:rsidR="00C126E1" w:rsidRPr="007C7D65" w:rsidTr="007C7D6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55"/>
        </w:trPr>
        <w:tc>
          <w:tcPr>
            <w:tcW w:w="838" w:type="dxa"/>
          </w:tcPr>
          <w:p w:rsidR="00C126E1" w:rsidRPr="007C7D65" w:rsidRDefault="00C126E1" w:rsidP="00C126E1">
            <w:pPr>
              <w:tabs>
                <w:tab w:val="left" w:pos="6800"/>
              </w:tabs>
              <w:jc w:val="center"/>
              <w:rPr>
                <w:sz w:val="28"/>
                <w:szCs w:val="28"/>
                <w:lang w:eastAsia="ar-SA"/>
              </w:rPr>
            </w:pPr>
            <w:r w:rsidRPr="007C7D65">
              <w:rPr>
                <w:sz w:val="28"/>
                <w:szCs w:val="28"/>
                <w:lang w:eastAsia="ar-SA"/>
              </w:rPr>
              <w:t>3.</w:t>
            </w:r>
          </w:p>
        </w:tc>
        <w:tc>
          <w:tcPr>
            <w:tcW w:w="6969" w:type="dxa"/>
            <w:gridSpan w:val="6"/>
          </w:tcPr>
          <w:p w:rsidR="00C126E1" w:rsidRPr="007C7D65" w:rsidRDefault="00C126E1" w:rsidP="00C126E1">
            <w:pPr>
              <w:tabs>
                <w:tab w:val="left" w:pos="6800"/>
              </w:tabs>
              <w:spacing w:after="0"/>
              <w:rPr>
                <w:sz w:val="28"/>
                <w:szCs w:val="28"/>
                <w:lang w:eastAsia="ar-SA"/>
              </w:rPr>
            </w:pPr>
            <w:r w:rsidRPr="007C7D65">
              <w:rPr>
                <w:sz w:val="28"/>
                <w:szCs w:val="28"/>
                <w:lang w:eastAsia="ar-SA"/>
              </w:rPr>
              <w:t>Комитет образования</w:t>
            </w:r>
          </w:p>
        </w:tc>
        <w:tc>
          <w:tcPr>
            <w:tcW w:w="1715" w:type="dxa"/>
            <w:gridSpan w:val="2"/>
          </w:tcPr>
          <w:p w:rsidR="00C126E1" w:rsidRPr="007C7D65" w:rsidRDefault="00C126E1" w:rsidP="00C126E1">
            <w:pPr>
              <w:tabs>
                <w:tab w:val="left" w:pos="6800"/>
              </w:tabs>
              <w:jc w:val="center"/>
              <w:rPr>
                <w:sz w:val="28"/>
                <w:szCs w:val="28"/>
                <w:lang w:eastAsia="ar-SA"/>
              </w:rPr>
            </w:pPr>
            <w:r w:rsidRPr="007C7D65">
              <w:rPr>
                <w:sz w:val="28"/>
                <w:szCs w:val="28"/>
                <w:lang w:eastAsia="ar-SA"/>
              </w:rPr>
              <w:t>1</w:t>
            </w:r>
          </w:p>
        </w:tc>
      </w:tr>
      <w:tr w:rsidR="00C126E1" w:rsidRPr="007C7D65" w:rsidTr="007C7D6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55"/>
        </w:trPr>
        <w:tc>
          <w:tcPr>
            <w:tcW w:w="838" w:type="dxa"/>
          </w:tcPr>
          <w:p w:rsidR="00C126E1" w:rsidRPr="007C7D65" w:rsidRDefault="00C126E1" w:rsidP="00C126E1">
            <w:pPr>
              <w:tabs>
                <w:tab w:val="left" w:pos="6800"/>
              </w:tabs>
              <w:jc w:val="center"/>
              <w:rPr>
                <w:sz w:val="28"/>
                <w:szCs w:val="28"/>
                <w:lang w:eastAsia="ar-SA"/>
              </w:rPr>
            </w:pPr>
            <w:r w:rsidRPr="007C7D65">
              <w:rPr>
                <w:sz w:val="28"/>
                <w:szCs w:val="28"/>
                <w:lang w:eastAsia="ar-SA"/>
              </w:rPr>
              <w:t>4.</w:t>
            </w:r>
          </w:p>
        </w:tc>
        <w:tc>
          <w:tcPr>
            <w:tcW w:w="6969" w:type="dxa"/>
            <w:gridSpan w:val="6"/>
          </w:tcPr>
          <w:p w:rsidR="00C126E1" w:rsidRPr="007C7D65" w:rsidRDefault="00C126E1" w:rsidP="00C126E1">
            <w:pPr>
              <w:tabs>
                <w:tab w:val="left" w:pos="6800"/>
              </w:tabs>
              <w:spacing w:after="0"/>
              <w:rPr>
                <w:sz w:val="28"/>
                <w:szCs w:val="28"/>
                <w:lang w:eastAsia="ar-SA"/>
              </w:rPr>
            </w:pPr>
            <w:r w:rsidRPr="007C7D65">
              <w:rPr>
                <w:sz w:val="28"/>
                <w:szCs w:val="28"/>
                <w:lang w:eastAsia="ar-SA"/>
              </w:rPr>
              <w:t>Комитет культуры и туризма</w:t>
            </w:r>
          </w:p>
        </w:tc>
        <w:tc>
          <w:tcPr>
            <w:tcW w:w="1715" w:type="dxa"/>
            <w:gridSpan w:val="2"/>
          </w:tcPr>
          <w:p w:rsidR="00C126E1" w:rsidRPr="007C7D65" w:rsidRDefault="00C126E1" w:rsidP="00C126E1">
            <w:pPr>
              <w:tabs>
                <w:tab w:val="left" w:pos="6800"/>
              </w:tabs>
              <w:jc w:val="center"/>
              <w:rPr>
                <w:sz w:val="28"/>
                <w:szCs w:val="28"/>
                <w:lang w:eastAsia="ar-SA"/>
              </w:rPr>
            </w:pPr>
            <w:r w:rsidRPr="007C7D65">
              <w:rPr>
                <w:sz w:val="28"/>
                <w:szCs w:val="28"/>
                <w:lang w:eastAsia="ar-SA"/>
              </w:rPr>
              <w:t>1</w:t>
            </w:r>
          </w:p>
        </w:tc>
      </w:tr>
      <w:tr w:rsidR="00C126E1" w:rsidRPr="007C7D65" w:rsidTr="007C7D6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451"/>
        </w:trPr>
        <w:tc>
          <w:tcPr>
            <w:tcW w:w="838" w:type="dxa"/>
          </w:tcPr>
          <w:p w:rsidR="00C126E1" w:rsidRPr="007C7D65" w:rsidRDefault="007C7D65" w:rsidP="00C126E1">
            <w:pPr>
              <w:tabs>
                <w:tab w:val="left" w:pos="6800"/>
              </w:tabs>
              <w:jc w:val="center"/>
              <w:rPr>
                <w:sz w:val="28"/>
                <w:szCs w:val="28"/>
                <w:lang w:eastAsia="ar-SA"/>
              </w:rPr>
            </w:pPr>
            <w:r w:rsidRPr="007C7D65">
              <w:rPr>
                <w:sz w:val="28"/>
                <w:szCs w:val="28"/>
                <w:lang w:eastAsia="ar-SA"/>
              </w:rPr>
              <w:t>6</w:t>
            </w:r>
            <w:r w:rsidR="00C126E1" w:rsidRPr="007C7D65">
              <w:rPr>
                <w:sz w:val="28"/>
                <w:szCs w:val="28"/>
                <w:lang w:eastAsia="ar-SA"/>
              </w:rPr>
              <w:t>.</w:t>
            </w:r>
          </w:p>
        </w:tc>
        <w:tc>
          <w:tcPr>
            <w:tcW w:w="6969" w:type="dxa"/>
            <w:gridSpan w:val="6"/>
          </w:tcPr>
          <w:p w:rsidR="00C126E1" w:rsidRPr="007C7D65" w:rsidRDefault="00C126E1" w:rsidP="00C126E1">
            <w:pPr>
              <w:spacing w:after="0"/>
              <w:rPr>
                <w:sz w:val="28"/>
                <w:szCs w:val="28"/>
                <w:lang w:eastAsia="ar-SA"/>
              </w:rPr>
            </w:pPr>
            <w:r w:rsidRPr="007C7D65">
              <w:rPr>
                <w:sz w:val="28"/>
                <w:szCs w:val="28"/>
              </w:rPr>
              <w:t>Управление по физической культуре и спорту</w:t>
            </w:r>
          </w:p>
        </w:tc>
        <w:tc>
          <w:tcPr>
            <w:tcW w:w="1715" w:type="dxa"/>
            <w:gridSpan w:val="2"/>
          </w:tcPr>
          <w:p w:rsidR="00C126E1" w:rsidRPr="007C7D65" w:rsidRDefault="00C126E1" w:rsidP="00C126E1">
            <w:pPr>
              <w:tabs>
                <w:tab w:val="left" w:pos="6800"/>
              </w:tabs>
              <w:jc w:val="center"/>
              <w:rPr>
                <w:sz w:val="28"/>
                <w:szCs w:val="28"/>
                <w:lang w:eastAsia="ar-SA"/>
              </w:rPr>
            </w:pPr>
            <w:r w:rsidRPr="007C7D65">
              <w:rPr>
                <w:sz w:val="28"/>
                <w:szCs w:val="28"/>
                <w:lang w:eastAsia="ar-SA"/>
              </w:rPr>
              <w:t>1</w:t>
            </w:r>
          </w:p>
        </w:tc>
      </w:tr>
      <w:tr w:rsidR="00C126E1" w:rsidRPr="007C7D65" w:rsidTr="007C7D6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55"/>
        </w:trPr>
        <w:tc>
          <w:tcPr>
            <w:tcW w:w="838" w:type="dxa"/>
          </w:tcPr>
          <w:p w:rsidR="00C126E1" w:rsidRPr="007C7D65" w:rsidRDefault="007C7D65" w:rsidP="00C126E1">
            <w:pPr>
              <w:tabs>
                <w:tab w:val="left" w:pos="6800"/>
              </w:tabs>
              <w:jc w:val="center"/>
              <w:rPr>
                <w:sz w:val="28"/>
                <w:szCs w:val="28"/>
                <w:lang w:eastAsia="ar-SA"/>
              </w:rPr>
            </w:pPr>
            <w:r w:rsidRPr="007C7D65">
              <w:rPr>
                <w:sz w:val="28"/>
                <w:szCs w:val="28"/>
                <w:lang w:eastAsia="ar-SA"/>
              </w:rPr>
              <w:t>7</w:t>
            </w:r>
            <w:r w:rsidR="00C126E1" w:rsidRPr="007C7D65">
              <w:rPr>
                <w:sz w:val="28"/>
                <w:szCs w:val="28"/>
                <w:lang w:eastAsia="ar-SA"/>
              </w:rPr>
              <w:t>.</w:t>
            </w:r>
          </w:p>
        </w:tc>
        <w:tc>
          <w:tcPr>
            <w:tcW w:w="6969" w:type="dxa"/>
            <w:gridSpan w:val="6"/>
          </w:tcPr>
          <w:p w:rsidR="00C126E1" w:rsidRPr="007C7D65" w:rsidRDefault="00C126E1" w:rsidP="00C126E1">
            <w:pPr>
              <w:tabs>
                <w:tab w:val="left" w:pos="6800"/>
              </w:tabs>
              <w:spacing w:after="0"/>
              <w:rPr>
                <w:sz w:val="28"/>
                <w:szCs w:val="28"/>
                <w:lang w:eastAsia="ar-SA"/>
              </w:rPr>
            </w:pPr>
            <w:r w:rsidRPr="007C7D65">
              <w:rPr>
                <w:color w:val="000000"/>
                <w:sz w:val="28"/>
                <w:szCs w:val="28"/>
              </w:rPr>
              <w:t>бюллетень "Официальный вестник Окуловского муниципального района"</w:t>
            </w:r>
            <w:r w:rsidRPr="007C7D65">
              <w:rPr>
                <w:sz w:val="28"/>
                <w:szCs w:val="28"/>
                <w:lang w:eastAsia="ar-SA"/>
              </w:rPr>
              <w:t>электр. вид</w:t>
            </w:r>
          </w:p>
        </w:tc>
        <w:tc>
          <w:tcPr>
            <w:tcW w:w="1715" w:type="dxa"/>
            <w:gridSpan w:val="2"/>
          </w:tcPr>
          <w:p w:rsidR="00C126E1" w:rsidRPr="007C7D65" w:rsidRDefault="00C126E1" w:rsidP="00C126E1">
            <w:pPr>
              <w:tabs>
                <w:tab w:val="left" w:pos="6800"/>
              </w:tabs>
              <w:jc w:val="center"/>
              <w:rPr>
                <w:sz w:val="28"/>
                <w:szCs w:val="28"/>
                <w:lang w:eastAsia="ar-SA"/>
              </w:rPr>
            </w:pPr>
            <w:r w:rsidRPr="007C7D65">
              <w:rPr>
                <w:sz w:val="28"/>
                <w:szCs w:val="28"/>
                <w:lang w:eastAsia="ar-SA"/>
              </w:rPr>
              <w:t>1</w:t>
            </w:r>
          </w:p>
        </w:tc>
      </w:tr>
      <w:tr w:rsidR="00C126E1" w:rsidRPr="007C7D65" w:rsidTr="007C7D6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55"/>
        </w:trPr>
        <w:tc>
          <w:tcPr>
            <w:tcW w:w="838" w:type="dxa"/>
          </w:tcPr>
          <w:p w:rsidR="00C126E1" w:rsidRPr="007C7D65" w:rsidRDefault="007C7D65" w:rsidP="00C126E1">
            <w:pPr>
              <w:tabs>
                <w:tab w:val="left" w:pos="6800"/>
              </w:tabs>
              <w:jc w:val="center"/>
              <w:rPr>
                <w:sz w:val="28"/>
                <w:szCs w:val="28"/>
                <w:lang w:eastAsia="ar-SA"/>
              </w:rPr>
            </w:pPr>
            <w:r w:rsidRPr="007C7D65">
              <w:rPr>
                <w:sz w:val="28"/>
                <w:szCs w:val="28"/>
                <w:lang w:eastAsia="ar-SA"/>
              </w:rPr>
              <w:t>8</w:t>
            </w:r>
            <w:r w:rsidR="00C126E1" w:rsidRPr="007C7D65">
              <w:rPr>
                <w:sz w:val="28"/>
                <w:szCs w:val="28"/>
                <w:lang w:eastAsia="ar-SA"/>
              </w:rPr>
              <w:t>.</w:t>
            </w:r>
          </w:p>
        </w:tc>
        <w:tc>
          <w:tcPr>
            <w:tcW w:w="6969" w:type="dxa"/>
            <w:gridSpan w:val="6"/>
          </w:tcPr>
          <w:p w:rsidR="00C126E1" w:rsidRPr="007C7D65" w:rsidRDefault="00C126E1" w:rsidP="00C126E1">
            <w:pPr>
              <w:tabs>
                <w:tab w:val="left" w:pos="6800"/>
              </w:tabs>
              <w:spacing w:after="0"/>
              <w:rPr>
                <w:sz w:val="28"/>
                <w:szCs w:val="28"/>
                <w:lang w:eastAsia="ar-SA"/>
              </w:rPr>
            </w:pPr>
            <w:r w:rsidRPr="007C7D65">
              <w:rPr>
                <w:sz w:val="28"/>
                <w:szCs w:val="28"/>
                <w:lang w:eastAsia="ar-SA"/>
              </w:rPr>
              <w:t>Консультант+ электр. вид</w:t>
            </w:r>
          </w:p>
        </w:tc>
        <w:tc>
          <w:tcPr>
            <w:tcW w:w="1715" w:type="dxa"/>
            <w:gridSpan w:val="2"/>
          </w:tcPr>
          <w:p w:rsidR="00C126E1" w:rsidRPr="007C7D65" w:rsidRDefault="00C126E1" w:rsidP="00C126E1">
            <w:pPr>
              <w:tabs>
                <w:tab w:val="left" w:pos="6800"/>
              </w:tabs>
              <w:jc w:val="center"/>
              <w:rPr>
                <w:sz w:val="28"/>
                <w:szCs w:val="28"/>
                <w:lang w:eastAsia="ar-SA"/>
              </w:rPr>
            </w:pPr>
            <w:r w:rsidRPr="007C7D65">
              <w:rPr>
                <w:sz w:val="28"/>
                <w:szCs w:val="28"/>
                <w:lang w:eastAsia="ar-SA"/>
              </w:rPr>
              <w:t>1</w:t>
            </w:r>
          </w:p>
        </w:tc>
      </w:tr>
      <w:tr w:rsidR="00C126E1" w:rsidRPr="007C7D65" w:rsidTr="007C7D6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55"/>
        </w:trPr>
        <w:tc>
          <w:tcPr>
            <w:tcW w:w="838" w:type="dxa"/>
          </w:tcPr>
          <w:p w:rsidR="00C126E1" w:rsidRPr="007C7D65" w:rsidRDefault="007C7D65" w:rsidP="00C126E1">
            <w:pPr>
              <w:tabs>
                <w:tab w:val="left" w:pos="6800"/>
              </w:tabs>
              <w:jc w:val="center"/>
              <w:rPr>
                <w:sz w:val="28"/>
                <w:szCs w:val="28"/>
                <w:lang w:eastAsia="ar-SA"/>
              </w:rPr>
            </w:pPr>
            <w:r w:rsidRPr="007C7D65">
              <w:rPr>
                <w:sz w:val="28"/>
                <w:szCs w:val="28"/>
                <w:lang w:eastAsia="ar-SA"/>
              </w:rPr>
              <w:t>9</w:t>
            </w:r>
            <w:r w:rsidR="00C126E1" w:rsidRPr="007C7D65">
              <w:rPr>
                <w:sz w:val="28"/>
                <w:szCs w:val="28"/>
                <w:lang w:eastAsia="ar-SA"/>
              </w:rPr>
              <w:t>.</w:t>
            </w:r>
          </w:p>
        </w:tc>
        <w:tc>
          <w:tcPr>
            <w:tcW w:w="6969" w:type="dxa"/>
            <w:gridSpan w:val="6"/>
          </w:tcPr>
          <w:p w:rsidR="00C126E1" w:rsidRPr="007C7D65" w:rsidRDefault="00C126E1" w:rsidP="00C126E1">
            <w:pPr>
              <w:tabs>
                <w:tab w:val="left" w:pos="6800"/>
              </w:tabs>
              <w:spacing w:after="0"/>
              <w:rPr>
                <w:sz w:val="28"/>
                <w:szCs w:val="28"/>
                <w:lang w:eastAsia="ar-SA"/>
              </w:rPr>
            </w:pPr>
            <w:r w:rsidRPr="007C7D65">
              <w:rPr>
                <w:sz w:val="28"/>
                <w:szCs w:val="28"/>
                <w:lang w:eastAsia="ar-SA"/>
              </w:rPr>
              <w:t>Регистр электр. вид</w:t>
            </w:r>
          </w:p>
        </w:tc>
        <w:tc>
          <w:tcPr>
            <w:tcW w:w="1715" w:type="dxa"/>
            <w:gridSpan w:val="2"/>
          </w:tcPr>
          <w:p w:rsidR="00C126E1" w:rsidRPr="007C7D65" w:rsidRDefault="00C126E1" w:rsidP="00C126E1">
            <w:pPr>
              <w:tabs>
                <w:tab w:val="left" w:pos="6800"/>
              </w:tabs>
              <w:jc w:val="center"/>
              <w:rPr>
                <w:sz w:val="28"/>
                <w:szCs w:val="28"/>
                <w:lang w:eastAsia="ar-SA"/>
              </w:rPr>
            </w:pPr>
            <w:r w:rsidRPr="007C7D65">
              <w:rPr>
                <w:sz w:val="28"/>
                <w:szCs w:val="28"/>
                <w:lang w:eastAsia="ar-SA"/>
              </w:rPr>
              <w:t>1</w:t>
            </w:r>
          </w:p>
        </w:tc>
      </w:tr>
      <w:tr w:rsidR="00C126E1" w:rsidRPr="007C7D65" w:rsidTr="007C7D6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55"/>
        </w:trPr>
        <w:tc>
          <w:tcPr>
            <w:tcW w:w="838" w:type="dxa"/>
          </w:tcPr>
          <w:p w:rsidR="00C126E1" w:rsidRPr="007C7D65" w:rsidRDefault="00C126E1" w:rsidP="00C126E1">
            <w:pPr>
              <w:tabs>
                <w:tab w:val="left" w:pos="6800"/>
              </w:tabs>
              <w:jc w:val="center"/>
              <w:rPr>
                <w:sz w:val="28"/>
                <w:szCs w:val="28"/>
                <w:lang w:eastAsia="ar-SA"/>
              </w:rPr>
            </w:pPr>
          </w:p>
        </w:tc>
        <w:tc>
          <w:tcPr>
            <w:tcW w:w="6969" w:type="dxa"/>
            <w:gridSpan w:val="6"/>
          </w:tcPr>
          <w:p w:rsidR="00C126E1" w:rsidRPr="007C7D65" w:rsidRDefault="00C126E1" w:rsidP="00C126E1">
            <w:pPr>
              <w:tabs>
                <w:tab w:val="left" w:pos="6800"/>
              </w:tabs>
              <w:spacing w:after="0"/>
              <w:rPr>
                <w:sz w:val="28"/>
                <w:szCs w:val="28"/>
                <w:lang w:eastAsia="ar-SA"/>
              </w:rPr>
            </w:pPr>
            <w:r w:rsidRPr="007C7D65">
              <w:rPr>
                <w:sz w:val="28"/>
                <w:szCs w:val="28"/>
                <w:lang w:eastAsia="ar-SA"/>
              </w:rPr>
              <w:t>Итого:</w:t>
            </w:r>
          </w:p>
        </w:tc>
        <w:tc>
          <w:tcPr>
            <w:tcW w:w="1715" w:type="dxa"/>
            <w:gridSpan w:val="2"/>
          </w:tcPr>
          <w:p w:rsidR="00C126E1" w:rsidRPr="007C7D65" w:rsidRDefault="007C7D65" w:rsidP="00C126E1">
            <w:pPr>
              <w:tabs>
                <w:tab w:val="left" w:pos="6800"/>
              </w:tabs>
              <w:jc w:val="center"/>
              <w:rPr>
                <w:sz w:val="28"/>
                <w:szCs w:val="28"/>
                <w:lang w:eastAsia="ar-SA"/>
              </w:rPr>
            </w:pPr>
            <w:r w:rsidRPr="007C7D65">
              <w:rPr>
                <w:sz w:val="28"/>
                <w:szCs w:val="28"/>
                <w:lang w:eastAsia="ar-SA"/>
              </w:rPr>
              <w:t>10</w:t>
            </w:r>
          </w:p>
        </w:tc>
      </w:tr>
    </w:tbl>
    <w:p w:rsidR="007C7D65" w:rsidRPr="007C7D65" w:rsidRDefault="007C7D65" w:rsidP="00C126E1">
      <w:pPr>
        <w:spacing w:after="0" w:line="360" w:lineRule="atLeast"/>
        <w:rPr>
          <w:bCs/>
          <w:sz w:val="28"/>
          <w:szCs w:val="28"/>
        </w:rPr>
      </w:pPr>
    </w:p>
    <w:p w:rsidR="00C126E1" w:rsidRPr="007C7D65" w:rsidRDefault="007C7D65" w:rsidP="00C126E1">
      <w:pPr>
        <w:spacing w:after="0" w:line="360" w:lineRule="atLeast"/>
        <w:rPr>
          <w:b/>
          <w:sz w:val="28"/>
          <w:szCs w:val="28"/>
        </w:rPr>
      </w:pPr>
      <w:r w:rsidRPr="007C7D65">
        <w:rPr>
          <w:b/>
          <w:sz w:val="28"/>
          <w:szCs w:val="28"/>
        </w:rPr>
        <w:t xml:space="preserve">Председатель </w:t>
      </w:r>
      <w:r w:rsidR="00C126E1" w:rsidRPr="007C7D65">
        <w:rPr>
          <w:b/>
          <w:sz w:val="28"/>
          <w:szCs w:val="28"/>
        </w:rPr>
        <w:t xml:space="preserve"> комитета финансов</w:t>
      </w:r>
      <w:r w:rsidRPr="007C7D65">
        <w:rPr>
          <w:b/>
          <w:sz w:val="28"/>
          <w:szCs w:val="28"/>
        </w:rPr>
        <w:t xml:space="preserve">                               О.Н.Трифанова</w:t>
      </w:r>
    </w:p>
    <w:p w:rsidR="00C126E1" w:rsidRPr="007C7D65" w:rsidRDefault="00C126E1" w:rsidP="00C126E1">
      <w:pPr>
        <w:spacing w:line="240" w:lineRule="exact"/>
        <w:rPr>
          <w:sz w:val="28"/>
          <w:szCs w:val="28"/>
        </w:rPr>
      </w:pPr>
    </w:p>
    <w:p w:rsidR="00C126E1" w:rsidRDefault="00C126E1" w:rsidP="00C126E1">
      <w:pPr>
        <w:shd w:val="clear" w:color="auto" w:fill="FFFFFF"/>
        <w:spacing w:line="240" w:lineRule="exact"/>
        <w:rPr>
          <w:b/>
          <w:bCs/>
          <w:sz w:val="28"/>
          <w:szCs w:val="28"/>
          <w:highlight w:val="yellow"/>
        </w:rPr>
      </w:pPr>
    </w:p>
    <w:p w:rsidR="007C7D65" w:rsidRDefault="007C7D65" w:rsidP="00C126E1">
      <w:pPr>
        <w:shd w:val="clear" w:color="auto" w:fill="FFFFFF"/>
        <w:spacing w:line="240" w:lineRule="exact"/>
        <w:rPr>
          <w:b/>
          <w:bCs/>
          <w:sz w:val="28"/>
          <w:szCs w:val="28"/>
          <w:highlight w:val="yellow"/>
        </w:rPr>
      </w:pPr>
    </w:p>
    <w:p w:rsidR="007C7D65" w:rsidRDefault="007C7D65" w:rsidP="00C126E1">
      <w:pPr>
        <w:shd w:val="clear" w:color="auto" w:fill="FFFFFF"/>
        <w:spacing w:line="240" w:lineRule="exact"/>
        <w:rPr>
          <w:b/>
          <w:bCs/>
          <w:sz w:val="28"/>
          <w:szCs w:val="28"/>
          <w:highlight w:val="yellow"/>
        </w:rPr>
      </w:pPr>
    </w:p>
    <w:p w:rsidR="007C7D65" w:rsidRDefault="007C7D65" w:rsidP="00C126E1">
      <w:pPr>
        <w:shd w:val="clear" w:color="auto" w:fill="FFFFFF"/>
        <w:spacing w:line="240" w:lineRule="exact"/>
        <w:rPr>
          <w:b/>
          <w:bCs/>
          <w:sz w:val="28"/>
          <w:szCs w:val="28"/>
          <w:highlight w:val="yellow"/>
        </w:rPr>
      </w:pPr>
    </w:p>
    <w:p w:rsidR="007C7D65" w:rsidRDefault="007C7D65" w:rsidP="00C126E1">
      <w:pPr>
        <w:shd w:val="clear" w:color="auto" w:fill="FFFFFF"/>
        <w:spacing w:line="240" w:lineRule="exact"/>
        <w:rPr>
          <w:b/>
          <w:bCs/>
          <w:sz w:val="28"/>
          <w:szCs w:val="28"/>
          <w:highlight w:val="yellow"/>
        </w:rPr>
      </w:pPr>
    </w:p>
    <w:p w:rsidR="007C7D65" w:rsidRDefault="007C7D65" w:rsidP="00C126E1">
      <w:pPr>
        <w:shd w:val="clear" w:color="auto" w:fill="FFFFFF"/>
        <w:spacing w:line="240" w:lineRule="exact"/>
        <w:rPr>
          <w:b/>
          <w:bCs/>
          <w:sz w:val="28"/>
          <w:szCs w:val="28"/>
          <w:highlight w:val="yellow"/>
        </w:rPr>
      </w:pPr>
    </w:p>
    <w:p w:rsidR="007C7D65" w:rsidRDefault="007C7D65" w:rsidP="00C126E1">
      <w:pPr>
        <w:shd w:val="clear" w:color="auto" w:fill="FFFFFF"/>
        <w:spacing w:line="240" w:lineRule="exact"/>
        <w:rPr>
          <w:b/>
          <w:bCs/>
          <w:sz w:val="28"/>
          <w:szCs w:val="28"/>
          <w:highlight w:val="yellow"/>
        </w:rPr>
      </w:pPr>
    </w:p>
    <w:p w:rsidR="007C7D65" w:rsidRPr="00C126E1" w:rsidRDefault="007C7D65" w:rsidP="00C126E1">
      <w:pPr>
        <w:shd w:val="clear" w:color="auto" w:fill="FFFFFF"/>
        <w:spacing w:line="240" w:lineRule="exact"/>
        <w:rPr>
          <w:b/>
          <w:bCs/>
          <w:sz w:val="28"/>
          <w:szCs w:val="28"/>
          <w:highlight w:val="yellow"/>
        </w:rPr>
      </w:pPr>
    </w:p>
    <w:p w:rsidR="00C126E1" w:rsidRDefault="00C126E1" w:rsidP="00C126E1">
      <w:pPr>
        <w:rPr>
          <w:highlight w:val="yellow"/>
        </w:rPr>
      </w:pPr>
    </w:p>
    <w:p w:rsidR="003A7E1C" w:rsidRDefault="003A7E1C" w:rsidP="00C126E1">
      <w:pPr>
        <w:rPr>
          <w:highlight w:val="yellow"/>
        </w:rPr>
      </w:pPr>
    </w:p>
    <w:p w:rsidR="003A7E1C" w:rsidRDefault="003A7E1C" w:rsidP="00C126E1">
      <w:pPr>
        <w:rPr>
          <w:highlight w:val="yellow"/>
        </w:rPr>
      </w:pPr>
    </w:p>
    <w:p w:rsidR="003A7E1C" w:rsidRDefault="003A7E1C" w:rsidP="00C126E1">
      <w:pPr>
        <w:rPr>
          <w:highlight w:val="yellow"/>
        </w:rPr>
      </w:pPr>
    </w:p>
    <w:p w:rsidR="003A7E1C" w:rsidRDefault="003A7E1C" w:rsidP="00C126E1">
      <w:pPr>
        <w:rPr>
          <w:highlight w:val="yellow"/>
        </w:rPr>
      </w:pPr>
    </w:p>
    <w:p w:rsidR="003A7E1C" w:rsidRDefault="003A7E1C" w:rsidP="00C126E1">
      <w:pPr>
        <w:rPr>
          <w:highlight w:val="yellow"/>
        </w:rPr>
      </w:pPr>
    </w:p>
    <w:p w:rsidR="003A7E1C" w:rsidRDefault="003A7E1C" w:rsidP="00C126E1">
      <w:pPr>
        <w:rPr>
          <w:highlight w:val="yellow"/>
        </w:rPr>
      </w:pPr>
    </w:p>
    <w:p w:rsidR="003A7E1C" w:rsidRPr="00C126E1" w:rsidRDefault="003A7E1C" w:rsidP="00C126E1">
      <w:pPr>
        <w:rPr>
          <w:highlight w:val="yellow"/>
        </w:rPr>
      </w:pPr>
    </w:p>
    <w:p w:rsidR="00C126E1" w:rsidRPr="00C126E1" w:rsidRDefault="00C126E1" w:rsidP="00C126E1">
      <w:pPr>
        <w:rPr>
          <w:highlight w:val="yellow"/>
        </w:rPr>
      </w:pPr>
    </w:p>
    <w:p w:rsidR="00C126E1" w:rsidRPr="00C126E1" w:rsidRDefault="00C126E1" w:rsidP="00C126E1">
      <w:pPr>
        <w:rPr>
          <w:highlight w:val="yellow"/>
        </w:rPr>
      </w:pPr>
    </w:p>
    <w:p w:rsidR="00C126E1" w:rsidRPr="00C126E1" w:rsidRDefault="00C126E1" w:rsidP="00C126E1">
      <w:pPr>
        <w:spacing w:after="0" w:line="240" w:lineRule="exact"/>
        <w:jc w:val="center"/>
        <w:rPr>
          <w:b/>
          <w:sz w:val="28"/>
          <w:szCs w:val="28"/>
          <w:highlight w:val="yellow"/>
        </w:rPr>
      </w:pPr>
    </w:p>
    <w:p w:rsidR="007C7D65" w:rsidRDefault="007C7D65" w:rsidP="00C126E1">
      <w:pPr>
        <w:adjustRightInd w:val="0"/>
        <w:spacing w:after="0" w:line="240" w:lineRule="atLeast"/>
        <w:jc w:val="center"/>
        <w:rPr>
          <w:b/>
          <w:sz w:val="28"/>
          <w:szCs w:val="28"/>
          <w:highlight w:val="yellow"/>
        </w:rPr>
      </w:pPr>
    </w:p>
    <w:p w:rsidR="00C126E1" w:rsidRPr="007C7D65" w:rsidRDefault="00C126E1" w:rsidP="00C126E1">
      <w:pPr>
        <w:adjustRightInd w:val="0"/>
        <w:spacing w:after="0" w:line="240" w:lineRule="atLeast"/>
        <w:jc w:val="center"/>
        <w:rPr>
          <w:b/>
          <w:sz w:val="28"/>
          <w:szCs w:val="28"/>
        </w:rPr>
      </w:pPr>
      <w:r w:rsidRPr="007C7D65">
        <w:rPr>
          <w:b/>
          <w:sz w:val="28"/>
          <w:szCs w:val="28"/>
        </w:rPr>
        <w:t xml:space="preserve">Пояснительная записка к проекту постановления </w:t>
      </w:r>
    </w:p>
    <w:p w:rsidR="00C126E1" w:rsidRPr="007C7D65" w:rsidRDefault="00C126E1" w:rsidP="00C126E1">
      <w:pPr>
        <w:adjustRightInd w:val="0"/>
        <w:spacing w:after="0" w:line="240" w:lineRule="atLeast"/>
        <w:jc w:val="center"/>
        <w:rPr>
          <w:b/>
          <w:sz w:val="28"/>
          <w:szCs w:val="28"/>
        </w:rPr>
      </w:pPr>
      <w:r w:rsidRPr="007C7D65">
        <w:rPr>
          <w:b/>
          <w:sz w:val="28"/>
          <w:szCs w:val="28"/>
        </w:rPr>
        <w:t xml:space="preserve">Администрации Окуловского муниципального района </w:t>
      </w:r>
    </w:p>
    <w:p w:rsidR="007C7D65" w:rsidRPr="007C7D65" w:rsidRDefault="007C7D65" w:rsidP="007C7D65">
      <w:pPr>
        <w:widowControl/>
        <w:autoSpaceDE w:val="0"/>
        <w:autoSpaceDN w:val="0"/>
        <w:adjustRightInd w:val="0"/>
        <w:snapToGrid/>
        <w:spacing w:before="0" w:after="0" w:line="240" w:lineRule="exact"/>
        <w:jc w:val="center"/>
        <w:rPr>
          <w:b/>
          <w:sz w:val="28"/>
          <w:szCs w:val="28"/>
        </w:rPr>
      </w:pPr>
      <w:r w:rsidRPr="007C7D65">
        <w:rPr>
          <w:sz w:val="28"/>
          <w:szCs w:val="28"/>
        </w:rPr>
        <w:t>«</w:t>
      </w:r>
      <w:r w:rsidRPr="007C7D65">
        <w:rPr>
          <w:b/>
          <w:sz w:val="28"/>
          <w:szCs w:val="28"/>
        </w:rPr>
        <w:t>О внесении изменений в Положение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w:t>
      </w:r>
    </w:p>
    <w:p w:rsidR="00C126E1" w:rsidRPr="00C126E1" w:rsidRDefault="00C126E1" w:rsidP="00C126E1">
      <w:pPr>
        <w:spacing w:after="0"/>
        <w:ind w:firstLine="720"/>
        <w:jc w:val="center"/>
        <w:rPr>
          <w:sz w:val="28"/>
          <w:szCs w:val="28"/>
          <w:highlight w:val="yellow"/>
        </w:rPr>
      </w:pPr>
    </w:p>
    <w:p w:rsidR="003A59C2" w:rsidRPr="00383C9E" w:rsidRDefault="00C126E1" w:rsidP="003A59C2">
      <w:pPr>
        <w:widowControl/>
        <w:autoSpaceDE w:val="0"/>
        <w:autoSpaceDN w:val="0"/>
        <w:adjustRightInd w:val="0"/>
        <w:snapToGrid/>
        <w:spacing w:before="0" w:after="0"/>
        <w:ind w:firstLine="540"/>
        <w:jc w:val="both"/>
        <w:rPr>
          <w:sz w:val="28"/>
          <w:szCs w:val="28"/>
        </w:rPr>
      </w:pPr>
      <w:r w:rsidRPr="00731D51">
        <w:rPr>
          <w:sz w:val="28"/>
          <w:szCs w:val="28"/>
        </w:rPr>
        <w:t xml:space="preserve">Проект постановления Администрации Окуловского муниципального района </w:t>
      </w:r>
      <w:r w:rsidR="00896045" w:rsidRPr="00731D51">
        <w:rPr>
          <w:sz w:val="28"/>
          <w:szCs w:val="28"/>
        </w:rPr>
        <w:t xml:space="preserve">«О внесении изменений в Положение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w:t>
      </w:r>
      <w:r w:rsidRPr="00731D51">
        <w:rPr>
          <w:sz w:val="28"/>
          <w:szCs w:val="28"/>
        </w:rPr>
        <w:t xml:space="preserve">(далее – Проект) </w:t>
      </w:r>
      <w:r w:rsidR="003A59C2">
        <w:rPr>
          <w:sz w:val="28"/>
          <w:szCs w:val="28"/>
        </w:rPr>
        <w:t xml:space="preserve">подготовлен в соответствии </w:t>
      </w:r>
      <w:r w:rsidR="003A59C2" w:rsidRPr="003A59C2">
        <w:rPr>
          <w:sz w:val="28"/>
          <w:szCs w:val="28"/>
        </w:rPr>
        <w:t xml:space="preserve">с </w:t>
      </w:r>
      <w:hyperlink r:id="rId17" w:history="1">
        <w:r w:rsidR="003A59C2" w:rsidRPr="003A59C2">
          <w:rPr>
            <w:sz w:val="28"/>
            <w:szCs w:val="28"/>
          </w:rPr>
          <w:t>пунктами 3</w:t>
        </w:r>
      </w:hyperlink>
      <w:r w:rsidR="003A59C2" w:rsidRPr="003A59C2">
        <w:rPr>
          <w:sz w:val="28"/>
          <w:szCs w:val="28"/>
        </w:rPr>
        <w:t xml:space="preserve"> и </w:t>
      </w:r>
      <w:hyperlink r:id="rId18" w:history="1">
        <w:r w:rsidR="003A59C2" w:rsidRPr="003A59C2">
          <w:rPr>
            <w:sz w:val="28"/>
            <w:szCs w:val="28"/>
          </w:rPr>
          <w:t>4 статьи 69.2</w:t>
        </w:r>
      </w:hyperlink>
      <w:r w:rsidR="003A59C2" w:rsidRPr="003A59C2">
        <w:rPr>
          <w:sz w:val="28"/>
          <w:szCs w:val="28"/>
        </w:rPr>
        <w:t xml:space="preserve"> Бюджетного кодекса Российской Федерации, </w:t>
      </w:r>
      <w:hyperlink r:id="rId19" w:history="1">
        <w:r w:rsidR="003A59C2" w:rsidRPr="003A59C2">
          <w:rPr>
            <w:sz w:val="28"/>
            <w:szCs w:val="28"/>
          </w:rPr>
          <w:t>подпунктом 3 пункта 7 статьи 9.2</w:t>
        </w:r>
      </w:hyperlink>
      <w:r w:rsidR="003A59C2" w:rsidRPr="003A59C2">
        <w:rPr>
          <w:sz w:val="28"/>
          <w:szCs w:val="28"/>
        </w:rPr>
        <w:t xml:space="preserve"> Федерального закона от 12 января 1996 г. N 7-ФЗ "О некоммерческих организациях" и </w:t>
      </w:r>
      <w:hyperlink r:id="rId20" w:history="1">
        <w:r w:rsidR="003A59C2" w:rsidRPr="003A59C2">
          <w:rPr>
            <w:sz w:val="28"/>
            <w:szCs w:val="28"/>
          </w:rPr>
          <w:t>частью 5 статьи 4</w:t>
        </w:r>
      </w:hyperlink>
      <w:r w:rsidR="003A59C2">
        <w:rPr>
          <w:sz w:val="28"/>
          <w:szCs w:val="28"/>
        </w:rPr>
        <w:t xml:space="preserve"> </w:t>
      </w:r>
      <w:r w:rsidR="003A59C2" w:rsidRPr="00383C9E">
        <w:rPr>
          <w:sz w:val="28"/>
          <w:szCs w:val="28"/>
        </w:rPr>
        <w:t xml:space="preserve">Федерального закона от 3 ноября 2006 г. N 174-ФЗ "Об автономных учреждениях". </w:t>
      </w:r>
    </w:p>
    <w:p w:rsidR="00C126E1" w:rsidRPr="00383C9E" w:rsidRDefault="00C126E1" w:rsidP="00C126E1">
      <w:pPr>
        <w:pStyle w:val="af2"/>
        <w:ind w:firstLine="540"/>
        <w:rPr>
          <w:rFonts w:ascii="Times New Roman" w:hAnsi="Times New Roman" w:cs="Times New Roman"/>
          <w:sz w:val="28"/>
          <w:szCs w:val="28"/>
        </w:rPr>
      </w:pPr>
      <w:r w:rsidRPr="00383C9E">
        <w:rPr>
          <w:rFonts w:ascii="Times New Roman" w:hAnsi="Times New Roman" w:cs="Times New Roman"/>
          <w:sz w:val="28"/>
          <w:szCs w:val="28"/>
        </w:rPr>
        <w:t xml:space="preserve">Принятие данного Проекта позволит соблюсти нормы Бюджетного кодекса Российской Федерации на территории муниципального района, повысить эффективность расходования бюджетных средств на территории муниципального района. </w:t>
      </w:r>
    </w:p>
    <w:p w:rsidR="00C126E1" w:rsidRPr="00731D51" w:rsidRDefault="00C126E1" w:rsidP="00C126E1">
      <w:pPr>
        <w:pStyle w:val="af2"/>
        <w:ind w:firstLine="720"/>
        <w:rPr>
          <w:rFonts w:ascii="Times New Roman" w:hAnsi="Times New Roman" w:cs="Times New Roman"/>
          <w:b/>
          <w:sz w:val="28"/>
          <w:szCs w:val="28"/>
        </w:rPr>
      </w:pPr>
      <w:r w:rsidRPr="00731D51">
        <w:rPr>
          <w:rFonts w:ascii="Times New Roman" w:hAnsi="Times New Roman" w:cs="Times New Roman"/>
          <w:sz w:val="28"/>
          <w:szCs w:val="28"/>
        </w:rPr>
        <w:t>В результате антикоррупционной экспертизы, проведенной комитетом финансов Администрации Окуловского муниципального района, выяснено, что в проекте настоящего постановления коррупциогенные факторы отсутствуют.</w:t>
      </w:r>
    </w:p>
    <w:p w:rsidR="00C126E1" w:rsidRPr="00731D51" w:rsidRDefault="00C126E1" w:rsidP="00C126E1"/>
    <w:p w:rsidR="00896045" w:rsidRPr="007C7D65" w:rsidRDefault="00896045" w:rsidP="00896045">
      <w:pPr>
        <w:spacing w:after="0" w:line="360" w:lineRule="atLeast"/>
        <w:rPr>
          <w:b/>
          <w:sz w:val="28"/>
          <w:szCs w:val="28"/>
        </w:rPr>
      </w:pPr>
      <w:r w:rsidRPr="007C7D65">
        <w:rPr>
          <w:b/>
          <w:sz w:val="28"/>
          <w:szCs w:val="28"/>
        </w:rPr>
        <w:t>Председатель  комитета финансов                               О.Н.Трифанова</w:t>
      </w:r>
    </w:p>
    <w:p w:rsidR="00C126E1" w:rsidRPr="00C126E1" w:rsidRDefault="00C126E1" w:rsidP="00C126E1">
      <w:pPr>
        <w:ind w:left="3600" w:firstLine="720"/>
        <w:rPr>
          <w:b/>
          <w:sz w:val="28"/>
          <w:szCs w:val="28"/>
          <w:highlight w:val="yellow"/>
        </w:rPr>
      </w:pPr>
    </w:p>
    <w:p w:rsidR="00C126E1" w:rsidRPr="00C126E1" w:rsidRDefault="00C126E1" w:rsidP="00C126E1">
      <w:pPr>
        <w:ind w:left="3600" w:firstLine="720"/>
        <w:rPr>
          <w:b/>
          <w:sz w:val="28"/>
          <w:szCs w:val="28"/>
          <w:highlight w:val="yellow"/>
        </w:rPr>
      </w:pPr>
    </w:p>
    <w:p w:rsidR="00C126E1" w:rsidRPr="00C126E1" w:rsidRDefault="00C126E1" w:rsidP="00C126E1">
      <w:pPr>
        <w:ind w:left="3600" w:firstLine="720"/>
        <w:rPr>
          <w:b/>
          <w:sz w:val="28"/>
          <w:szCs w:val="28"/>
          <w:highlight w:val="yellow"/>
        </w:rPr>
      </w:pPr>
    </w:p>
    <w:p w:rsidR="00C126E1" w:rsidRDefault="00C126E1" w:rsidP="00C126E1">
      <w:pPr>
        <w:ind w:left="3600" w:firstLine="720"/>
        <w:rPr>
          <w:b/>
          <w:sz w:val="28"/>
          <w:szCs w:val="28"/>
          <w:highlight w:val="yellow"/>
        </w:rPr>
      </w:pPr>
    </w:p>
    <w:p w:rsidR="003A7E1C" w:rsidRDefault="003A7E1C" w:rsidP="00C126E1">
      <w:pPr>
        <w:ind w:left="3600" w:firstLine="720"/>
        <w:rPr>
          <w:b/>
          <w:sz w:val="28"/>
          <w:szCs w:val="28"/>
          <w:highlight w:val="yellow"/>
        </w:rPr>
      </w:pPr>
    </w:p>
    <w:p w:rsidR="00896045" w:rsidRDefault="00896045" w:rsidP="00C126E1">
      <w:pPr>
        <w:ind w:left="3600" w:firstLine="720"/>
        <w:rPr>
          <w:b/>
          <w:sz w:val="28"/>
          <w:szCs w:val="28"/>
          <w:highlight w:val="yellow"/>
        </w:rPr>
      </w:pPr>
    </w:p>
    <w:p w:rsidR="00896045" w:rsidRDefault="00896045" w:rsidP="00C126E1">
      <w:pPr>
        <w:ind w:left="3600" w:firstLine="720"/>
        <w:rPr>
          <w:b/>
          <w:sz w:val="28"/>
          <w:szCs w:val="28"/>
          <w:highlight w:val="yellow"/>
        </w:rPr>
      </w:pPr>
    </w:p>
    <w:p w:rsidR="00896045" w:rsidRDefault="00896045" w:rsidP="00C126E1">
      <w:pPr>
        <w:ind w:left="3600" w:firstLine="720"/>
        <w:rPr>
          <w:b/>
          <w:sz w:val="28"/>
          <w:szCs w:val="28"/>
          <w:highlight w:val="yellow"/>
        </w:rPr>
      </w:pPr>
    </w:p>
    <w:p w:rsidR="00896045" w:rsidRDefault="00896045" w:rsidP="00C126E1">
      <w:pPr>
        <w:ind w:left="3600" w:firstLine="720"/>
        <w:rPr>
          <w:b/>
          <w:sz w:val="28"/>
          <w:szCs w:val="28"/>
          <w:highlight w:val="yellow"/>
        </w:rPr>
      </w:pPr>
    </w:p>
    <w:p w:rsidR="00896045" w:rsidRDefault="00896045" w:rsidP="00C126E1">
      <w:pPr>
        <w:ind w:left="3600" w:firstLine="720"/>
        <w:rPr>
          <w:b/>
          <w:sz w:val="28"/>
          <w:szCs w:val="28"/>
          <w:highlight w:val="yellow"/>
        </w:rPr>
      </w:pPr>
    </w:p>
    <w:p w:rsidR="003A7E1C" w:rsidRDefault="003A7E1C" w:rsidP="00C126E1">
      <w:pPr>
        <w:ind w:left="3600" w:firstLine="720"/>
        <w:rPr>
          <w:b/>
          <w:sz w:val="28"/>
          <w:szCs w:val="28"/>
          <w:highlight w:val="yellow"/>
        </w:rPr>
      </w:pPr>
    </w:p>
    <w:p w:rsidR="00990CED" w:rsidRDefault="00990CED" w:rsidP="00C126E1">
      <w:pPr>
        <w:ind w:left="3600" w:firstLine="720"/>
        <w:rPr>
          <w:b/>
          <w:sz w:val="28"/>
          <w:szCs w:val="28"/>
          <w:highlight w:val="yellow"/>
        </w:rPr>
      </w:pPr>
    </w:p>
    <w:p w:rsidR="00990CED" w:rsidRDefault="00990CED" w:rsidP="00C126E1">
      <w:pPr>
        <w:ind w:left="3600" w:firstLine="720"/>
        <w:rPr>
          <w:b/>
          <w:sz w:val="28"/>
          <w:szCs w:val="28"/>
          <w:highlight w:val="yellow"/>
        </w:rPr>
      </w:pPr>
    </w:p>
    <w:p w:rsidR="00990CED" w:rsidRDefault="00990CED" w:rsidP="00C126E1">
      <w:pPr>
        <w:ind w:left="3600" w:firstLine="720"/>
        <w:rPr>
          <w:b/>
          <w:sz w:val="28"/>
          <w:szCs w:val="28"/>
          <w:highlight w:val="yellow"/>
        </w:rPr>
      </w:pPr>
    </w:p>
    <w:p w:rsidR="003A7E1C" w:rsidRDefault="003A7E1C" w:rsidP="00C126E1">
      <w:pPr>
        <w:ind w:left="3600" w:firstLine="720"/>
        <w:rPr>
          <w:b/>
          <w:sz w:val="28"/>
          <w:szCs w:val="28"/>
          <w:highlight w:val="yellow"/>
        </w:rPr>
      </w:pPr>
    </w:p>
    <w:p w:rsidR="003A7E1C" w:rsidRPr="00C126E1" w:rsidRDefault="003A7E1C" w:rsidP="00C126E1">
      <w:pPr>
        <w:ind w:left="3600" w:firstLine="720"/>
        <w:rPr>
          <w:b/>
          <w:sz w:val="28"/>
          <w:szCs w:val="28"/>
          <w:highlight w:val="yellow"/>
        </w:rPr>
      </w:pPr>
    </w:p>
    <w:p w:rsidR="00C126E1" w:rsidRPr="00C126E1" w:rsidRDefault="00C126E1" w:rsidP="00C126E1">
      <w:pPr>
        <w:spacing w:line="240" w:lineRule="exact"/>
        <w:rPr>
          <w:sz w:val="28"/>
          <w:szCs w:val="28"/>
          <w:highlight w:val="yellow"/>
        </w:rPr>
      </w:pPr>
    </w:p>
    <w:p w:rsidR="00C126E1" w:rsidRPr="00C126E1" w:rsidRDefault="00C126E1" w:rsidP="00C126E1">
      <w:pPr>
        <w:ind w:left="3600" w:firstLine="720"/>
        <w:rPr>
          <w:b/>
          <w:sz w:val="28"/>
          <w:szCs w:val="28"/>
          <w:highlight w:val="yellow"/>
        </w:rPr>
      </w:pPr>
    </w:p>
    <w:p w:rsidR="00C126E1" w:rsidRPr="00C126E1" w:rsidRDefault="00C126E1" w:rsidP="00C126E1">
      <w:pPr>
        <w:ind w:left="3600" w:firstLine="720"/>
        <w:rPr>
          <w:b/>
          <w:sz w:val="28"/>
          <w:szCs w:val="28"/>
          <w:highlight w:val="yellow"/>
        </w:rPr>
      </w:pPr>
    </w:p>
    <w:p w:rsidR="00C126E1" w:rsidRPr="00C126E1" w:rsidRDefault="00C126E1" w:rsidP="00C126E1">
      <w:pPr>
        <w:ind w:left="3600" w:firstLine="720"/>
        <w:rPr>
          <w:b/>
          <w:sz w:val="28"/>
          <w:szCs w:val="28"/>
          <w:highlight w:val="yellow"/>
        </w:rPr>
      </w:pPr>
    </w:p>
    <w:p w:rsidR="00C126E1" w:rsidRPr="00896045" w:rsidRDefault="00C126E1" w:rsidP="00C126E1">
      <w:pPr>
        <w:ind w:left="3600" w:firstLine="720"/>
        <w:rPr>
          <w:b/>
          <w:sz w:val="28"/>
          <w:szCs w:val="28"/>
        </w:rPr>
      </w:pPr>
      <w:r w:rsidRPr="00896045">
        <w:rPr>
          <w:b/>
          <w:sz w:val="28"/>
          <w:szCs w:val="28"/>
        </w:rPr>
        <w:t>ПЕРЕЧЕНЬ</w:t>
      </w:r>
    </w:p>
    <w:p w:rsidR="00896045" w:rsidRPr="007C7D65" w:rsidRDefault="00C126E1" w:rsidP="00896045">
      <w:pPr>
        <w:widowControl/>
        <w:autoSpaceDE w:val="0"/>
        <w:autoSpaceDN w:val="0"/>
        <w:adjustRightInd w:val="0"/>
        <w:snapToGrid/>
        <w:spacing w:before="0" w:after="0" w:line="240" w:lineRule="exact"/>
        <w:jc w:val="center"/>
        <w:rPr>
          <w:b/>
          <w:sz w:val="28"/>
          <w:szCs w:val="28"/>
        </w:rPr>
      </w:pPr>
      <w:r w:rsidRPr="00896045">
        <w:rPr>
          <w:b/>
          <w:sz w:val="28"/>
          <w:szCs w:val="28"/>
        </w:rPr>
        <w:t>нормативных правовых актов, подлежащих признанию утратившими силу, приостановлению, изменению, дополнению или принятию в связи с принятием</w:t>
      </w:r>
      <w:r w:rsidRPr="00896045">
        <w:rPr>
          <w:b/>
          <w:kern w:val="24"/>
          <w:sz w:val="28"/>
          <w:szCs w:val="28"/>
        </w:rPr>
        <w:t xml:space="preserve">  проекта постановления </w:t>
      </w:r>
      <w:r w:rsidR="00896045" w:rsidRPr="00896045">
        <w:rPr>
          <w:sz w:val="28"/>
          <w:szCs w:val="28"/>
        </w:rPr>
        <w:t>«</w:t>
      </w:r>
      <w:r w:rsidR="00896045" w:rsidRPr="00896045">
        <w:rPr>
          <w:b/>
          <w:sz w:val="28"/>
          <w:szCs w:val="28"/>
        </w:rPr>
        <w:t>О внесении изменений в Положение о формировании</w:t>
      </w:r>
      <w:r w:rsidR="00896045" w:rsidRPr="007C7D65">
        <w:rPr>
          <w:b/>
          <w:sz w:val="28"/>
          <w:szCs w:val="28"/>
        </w:rPr>
        <w:t xml:space="preserve">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w:t>
      </w:r>
    </w:p>
    <w:p w:rsidR="00896045" w:rsidRDefault="00896045" w:rsidP="00896045">
      <w:pPr>
        <w:adjustRightInd w:val="0"/>
        <w:spacing w:after="0" w:line="240" w:lineRule="atLeast"/>
        <w:jc w:val="center"/>
        <w:rPr>
          <w:sz w:val="28"/>
          <w:szCs w:val="28"/>
        </w:rPr>
      </w:pPr>
    </w:p>
    <w:p w:rsidR="00C126E1" w:rsidRPr="00896045" w:rsidRDefault="00C126E1" w:rsidP="00896045">
      <w:pPr>
        <w:adjustRightInd w:val="0"/>
        <w:spacing w:after="0" w:line="240" w:lineRule="atLeast"/>
        <w:ind w:firstLine="720"/>
        <w:jc w:val="both"/>
        <w:rPr>
          <w:sz w:val="28"/>
          <w:szCs w:val="28"/>
        </w:rPr>
      </w:pPr>
      <w:r w:rsidRPr="00896045">
        <w:rPr>
          <w:sz w:val="28"/>
          <w:szCs w:val="28"/>
        </w:rPr>
        <w:t xml:space="preserve">Принятие  проекта </w:t>
      </w:r>
      <w:r w:rsidR="00990CED">
        <w:rPr>
          <w:sz w:val="28"/>
          <w:szCs w:val="28"/>
        </w:rPr>
        <w:t>«</w:t>
      </w:r>
      <w:r w:rsidR="00896045" w:rsidRPr="00896045">
        <w:rPr>
          <w:sz w:val="28"/>
          <w:szCs w:val="28"/>
        </w:rPr>
        <w:t xml:space="preserve">О внесении изменений в Положение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w:t>
      </w:r>
      <w:r w:rsidRPr="00896045">
        <w:rPr>
          <w:sz w:val="28"/>
          <w:szCs w:val="28"/>
        </w:rPr>
        <w:t>не повлечет за собой отмены иных правовых актов Администрации Окуловского муниципального района или внесения в них изменений.</w:t>
      </w:r>
    </w:p>
    <w:p w:rsidR="00C126E1" w:rsidRPr="00C126E1" w:rsidRDefault="00C126E1" w:rsidP="00C126E1">
      <w:pPr>
        <w:ind w:firstLine="142"/>
        <w:jc w:val="both"/>
        <w:rPr>
          <w:sz w:val="28"/>
          <w:szCs w:val="28"/>
          <w:highlight w:val="yellow"/>
        </w:rPr>
      </w:pPr>
    </w:p>
    <w:p w:rsidR="00C126E1" w:rsidRPr="00C126E1" w:rsidRDefault="00C126E1" w:rsidP="00C126E1">
      <w:pPr>
        <w:ind w:firstLine="142"/>
        <w:jc w:val="both"/>
        <w:rPr>
          <w:sz w:val="28"/>
          <w:szCs w:val="28"/>
          <w:highlight w:val="yellow"/>
        </w:rPr>
      </w:pPr>
    </w:p>
    <w:p w:rsidR="00C126E1" w:rsidRPr="00896045" w:rsidRDefault="00C126E1" w:rsidP="00C126E1">
      <w:pPr>
        <w:spacing w:after="0"/>
        <w:jc w:val="center"/>
        <w:rPr>
          <w:b/>
          <w:sz w:val="28"/>
          <w:szCs w:val="28"/>
        </w:rPr>
      </w:pPr>
      <w:r w:rsidRPr="00896045">
        <w:rPr>
          <w:b/>
          <w:sz w:val="28"/>
          <w:szCs w:val="28"/>
        </w:rPr>
        <w:t>ФИНАНСОВО-ЭКОНОМИЧЕСКОЕ ОБОСНОВАНИЕ</w:t>
      </w:r>
    </w:p>
    <w:p w:rsidR="00896045" w:rsidRPr="007C7D65" w:rsidRDefault="00C126E1" w:rsidP="00896045">
      <w:pPr>
        <w:widowControl/>
        <w:autoSpaceDE w:val="0"/>
        <w:autoSpaceDN w:val="0"/>
        <w:adjustRightInd w:val="0"/>
        <w:snapToGrid/>
        <w:spacing w:before="0" w:after="0" w:line="240" w:lineRule="exact"/>
        <w:jc w:val="center"/>
        <w:rPr>
          <w:b/>
          <w:sz w:val="28"/>
          <w:szCs w:val="28"/>
        </w:rPr>
      </w:pPr>
      <w:r w:rsidRPr="00896045">
        <w:rPr>
          <w:b/>
          <w:sz w:val="28"/>
          <w:szCs w:val="28"/>
        </w:rPr>
        <w:t xml:space="preserve">к проекту постановления Администрации Окуловского муниципального района </w:t>
      </w:r>
      <w:r w:rsidR="00896045" w:rsidRPr="00896045">
        <w:rPr>
          <w:b/>
          <w:kern w:val="24"/>
          <w:sz w:val="28"/>
          <w:szCs w:val="28"/>
        </w:rPr>
        <w:t xml:space="preserve">постановления </w:t>
      </w:r>
      <w:r w:rsidR="00896045" w:rsidRPr="00896045">
        <w:rPr>
          <w:sz w:val="28"/>
          <w:szCs w:val="28"/>
        </w:rPr>
        <w:t>«</w:t>
      </w:r>
      <w:r w:rsidR="00896045" w:rsidRPr="00896045">
        <w:rPr>
          <w:b/>
          <w:sz w:val="28"/>
          <w:szCs w:val="28"/>
        </w:rPr>
        <w:t>О внесении изменений в Положение о формировании</w:t>
      </w:r>
      <w:r w:rsidR="00896045" w:rsidRPr="007C7D65">
        <w:rPr>
          <w:b/>
          <w:sz w:val="28"/>
          <w:szCs w:val="28"/>
        </w:rPr>
        <w:t xml:space="preserve">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w:t>
      </w:r>
    </w:p>
    <w:p w:rsidR="00896045" w:rsidRDefault="00896045" w:rsidP="00896045">
      <w:pPr>
        <w:adjustRightInd w:val="0"/>
        <w:spacing w:after="0" w:line="240" w:lineRule="atLeast"/>
        <w:jc w:val="center"/>
        <w:rPr>
          <w:sz w:val="28"/>
          <w:szCs w:val="28"/>
          <w:highlight w:val="yellow"/>
        </w:rPr>
      </w:pPr>
    </w:p>
    <w:p w:rsidR="00C126E1" w:rsidRPr="00896045" w:rsidRDefault="00C126E1" w:rsidP="00896045">
      <w:pPr>
        <w:adjustRightInd w:val="0"/>
        <w:spacing w:after="0" w:line="240" w:lineRule="atLeast"/>
        <w:ind w:firstLine="720"/>
        <w:jc w:val="both"/>
        <w:rPr>
          <w:sz w:val="28"/>
          <w:szCs w:val="28"/>
        </w:rPr>
      </w:pPr>
      <w:r w:rsidRPr="00896045">
        <w:rPr>
          <w:sz w:val="28"/>
          <w:szCs w:val="28"/>
        </w:rPr>
        <w:t>Принятие проекта постановления</w:t>
      </w:r>
      <w:r w:rsidR="00896045" w:rsidRPr="00896045">
        <w:rPr>
          <w:sz w:val="28"/>
          <w:szCs w:val="28"/>
        </w:rPr>
        <w:t xml:space="preserve"> </w:t>
      </w:r>
      <w:r w:rsidR="00990CED">
        <w:rPr>
          <w:sz w:val="28"/>
          <w:szCs w:val="28"/>
        </w:rPr>
        <w:t>«</w:t>
      </w:r>
      <w:r w:rsidR="00896045" w:rsidRPr="00896045">
        <w:rPr>
          <w:sz w:val="28"/>
          <w:szCs w:val="28"/>
        </w:rPr>
        <w:t xml:space="preserve">О внесении изменений в Положение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  </w:t>
      </w:r>
      <w:r w:rsidRPr="00896045">
        <w:rPr>
          <w:sz w:val="28"/>
          <w:szCs w:val="28"/>
        </w:rPr>
        <w:t>не потребует выделения дополнительных средств из бюджета Окуловского муниципального района.</w:t>
      </w:r>
    </w:p>
    <w:p w:rsidR="00C126E1" w:rsidRPr="00C126E1" w:rsidRDefault="00C126E1" w:rsidP="00C126E1">
      <w:pPr>
        <w:ind w:firstLine="142"/>
        <w:jc w:val="both"/>
        <w:rPr>
          <w:sz w:val="28"/>
          <w:szCs w:val="28"/>
          <w:highlight w:val="yellow"/>
        </w:rPr>
      </w:pPr>
    </w:p>
    <w:p w:rsidR="00896045" w:rsidRPr="007C7D65" w:rsidRDefault="00896045" w:rsidP="00896045">
      <w:pPr>
        <w:spacing w:after="0" w:line="360" w:lineRule="atLeast"/>
        <w:rPr>
          <w:b/>
          <w:sz w:val="28"/>
          <w:szCs w:val="28"/>
        </w:rPr>
      </w:pPr>
      <w:r w:rsidRPr="007C7D65">
        <w:rPr>
          <w:b/>
          <w:sz w:val="28"/>
          <w:szCs w:val="28"/>
        </w:rPr>
        <w:t>Председатель  комитета финансов                               О.Н.Трифанова</w:t>
      </w:r>
    </w:p>
    <w:p w:rsidR="00C126E1" w:rsidRPr="00AD0C62" w:rsidRDefault="00C126E1" w:rsidP="00C126E1">
      <w:pPr>
        <w:ind w:firstLine="142"/>
        <w:jc w:val="both"/>
        <w:rPr>
          <w:sz w:val="28"/>
          <w:szCs w:val="28"/>
        </w:rPr>
      </w:pPr>
    </w:p>
    <w:p w:rsidR="000E428D" w:rsidRDefault="000E428D" w:rsidP="000E428D">
      <w:pPr>
        <w:widowControl/>
        <w:autoSpaceDE w:val="0"/>
        <w:autoSpaceDN w:val="0"/>
        <w:snapToGrid/>
        <w:spacing w:before="0" w:after="0"/>
        <w:ind w:firstLine="142"/>
        <w:jc w:val="center"/>
        <w:rPr>
          <w:b/>
          <w:sz w:val="28"/>
          <w:szCs w:val="28"/>
        </w:rPr>
      </w:pPr>
    </w:p>
    <w:p w:rsidR="000E428D" w:rsidRDefault="000E428D" w:rsidP="000E428D">
      <w:pPr>
        <w:widowControl/>
        <w:autoSpaceDE w:val="0"/>
        <w:autoSpaceDN w:val="0"/>
        <w:snapToGrid/>
        <w:spacing w:before="0" w:after="0"/>
        <w:ind w:firstLine="142"/>
        <w:jc w:val="center"/>
        <w:rPr>
          <w:b/>
          <w:sz w:val="28"/>
          <w:szCs w:val="28"/>
        </w:rPr>
      </w:pPr>
    </w:p>
    <w:p w:rsidR="000E428D" w:rsidRDefault="000E428D" w:rsidP="000E428D">
      <w:pPr>
        <w:widowControl/>
        <w:autoSpaceDE w:val="0"/>
        <w:autoSpaceDN w:val="0"/>
        <w:snapToGrid/>
        <w:spacing w:before="0" w:after="0"/>
        <w:ind w:firstLine="142"/>
        <w:jc w:val="center"/>
        <w:rPr>
          <w:b/>
          <w:sz w:val="28"/>
          <w:szCs w:val="28"/>
        </w:rPr>
      </w:pPr>
    </w:p>
    <w:p w:rsidR="000E428D" w:rsidRDefault="000E428D" w:rsidP="000E428D">
      <w:pPr>
        <w:widowControl/>
        <w:autoSpaceDE w:val="0"/>
        <w:autoSpaceDN w:val="0"/>
        <w:snapToGrid/>
        <w:spacing w:before="0" w:after="0"/>
        <w:ind w:firstLine="142"/>
        <w:jc w:val="center"/>
        <w:rPr>
          <w:b/>
          <w:sz w:val="28"/>
          <w:szCs w:val="28"/>
        </w:rPr>
      </w:pPr>
    </w:p>
    <w:p w:rsidR="000E428D" w:rsidRDefault="000E428D" w:rsidP="000E428D">
      <w:pPr>
        <w:widowControl/>
        <w:autoSpaceDE w:val="0"/>
        <w:autoSpaceDN w:val="0"/>
        <w:snapToGrid/>
        <w:spacing w:before="0" w:after="0"/>
        <w:ind w:firstLine="142"/>
        <w:jc w:val="center"/>
        <w:rPr>
          <w:b/>
          <w:sz w:val="28"/>
          <w:szCs w:val="28"/>
        </w:rPr>
      </w:pPr>
    </w:p>
    <w:p w:rsidR="004C6D51" w:rsidRDefault="004C6D51" w:rsidP="000E428D">
      <w:pPr>
        <w:widowControl/>
        <w:autoSpaceDE w:val="0"/>
        <w:autoSpaceDN w:val="0"/>
        <w:snapToGrid/>
        <w:spacing w:before="0" w:after="0"/>
        <w:ind w:firstLine="142"/>
        <w:jc w:val="center"/>
        <w:rPr>
          <w:b/>
          <w:sz w:val="28"/>
          <w:szCs w:val="28"/>
        </w:rPr>
        <w:sectPr w:rsidR="004C6D51" w:rsidSect="004C6D51">
          <w:pgSz w:w="12240" w:h="15840"/>
          <w:pgMar w:top="0" w:right="567" w:bottom="851" w:left="1134" w:header="709" w:footer="709" w:gutter="0"/>
          <w:cols w:space="709"/>
          <w:noEndnote/>
          <w:titlePg/>
        </w:sectPr>
      </w:pPr>
    </w:p>
    <w:p w:rsidR="000E428D" w:rsidRDefault="000E428D" w:rsidP="000E428D">
      <w:pPr>
        <w:widowControl/>
        <w:autoSpaceDE w:val="0"/>
        <w:autoSpaceDN w:val="0"/>
        <w:snapToGrid/>
        <w:spacing w:before="0" w:after="0"/>
        <w:ind w:firstLine="142"/>
        <w:jc w:val="center"/>
        <w:rPr>
          <w:b/>
          <w:sz w:val="28"/>
          <w:szCs w:val="28"/>
        </w:rPr>
      </w:pPr>
    </w:p>
    <w:sectPr w:rsidR="000E428D" w:rsidSect="00BC4894">
      <w:pgSz w:w="15840" w:h="12240" w:orient="landscape"/>
      <w:pgMar w:top="1134" w:right="0" w:bottom="567" w:left="851" w:header="709" w:footer="709" w:gutter="0"/>
      <w:cols w:space="709"/>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490" w:rsidRDefault="009D7490">
      <w:pPr>
        <w:widowControl/>
        <w:autoSpaceDE w:val="0"/>
        <w:autoSpaceDN w:val="0"/>
        <w:snapToGrid/>
        <w:spacing w:before="0" w:after="0"/>
        <w:rPr>
          <w:sz w:val="20"/>
        </w:rPr>
      </w:pPr>
      <w:r>
        <w:rPr>
          <w:sz w:val="20"/>
        </w:rPr>
        <w:separator/>
      </w:r>
    </w:p>
  </w:endnote>
  <w:endnote w:type="continuationSeparator" w:id="1">
    <w:p w:rsidR="009D7490" w:rsidRDefault="009D7490">
      <w:pPr>
        <w:widowControl/>
        <w:autoSpaceDE w:val="0"/>
        <w:autoSpaceDN w:val="0"/>
        <w:snapToGrid/>
        <w:spacing w:before="0" w:after="0"/>
        <w:rPr>
          <w:sz w:val="20"/>
        </w:rPr>
      </w:pPr>
      <w:r>
        <w:rPr>
          <w:sz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Black">
    <w:panose1 w:val="020B0A04020102020204"/>
    <w:charset w:val="CC"/>
    <w:family w:val="swiss"/>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490" w:rsidRDefault="009D7490">
      <w:pPr>
        <w:widowControl/>
        <w:autoSpaceDE w:val="0"/>
        <w:autoSpaceDN w:val="0"/>
        <w:snapToGrid/>
        <w:spacing w:before="0" w:after="0"/>
        <w:rPr>
          <w:sz w:val="20"/>
        </w:rPr>
      </w:pPr>
      <w:r>
        <w:rPr>
          <w:sz w:val="20"/>
        </w:rPr>
        <w:separator/>
      </w:r>
    </w:p>
  </w:footnote>
  <w:footnote w:type="continuationSeparator" w:id="1">
    <w:p w:rsidR="009D7490" w:rsidRDefault="009D7490">
      <w:pPr>
        <w:widowControl/>
        <w:autoSpaceDE w:val="0"/>
        <w:autoSpaceDN w:val="0"/>
        <w:snapToGrid/>
        <w:spacing w:before="0" w:after="0"/>
        <w:rPr>
          <w:sz w:val="20"/>
        </w:rPr>
      </w:pPr>
      <w:r>
        <w:rPr>
          <w:sz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4D" w:rsidRDefault="002414C6" w:rsidP="006F19FF">
    <w:pPr>
      <w:pStyle w:val="a7"/>
      <w:framePr w:wrap="around" w:vAnchor="text" w:hAnchor="margin" w:xAlign="center" w:y="1"/>
      <w:rPr>
        <w:rStyle w:val="a9"/>
      </w:rPr>
    </w:pPr>
    <w:r>
      <w:rPr>
        <w:rStyle w:val="a9"/>
      </w:rPr>
      <w:fldChar w:fldCharType="begin"/>
    </w:r>
    <w:r w:rsidR="0075344D">
      <w:rPr>
        <w:rStyle w:val="a9"/>
      </w:rPr>
      <w:instrText xml:space="preserve">PAGE  </w:instrText>
    </w:r>
    <w:r>
      <w:rPr>
        <w:rStyle w:val="a9"/>
      </w:rPr>
      <w:fldChar w:fldCharType="end"/>
    </w:r>
  </w:p>
  <w:p w:rsidR="0075344D" w:rsidRDefault="0075344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4D" w:rsidRDefault="002414C6" w:rsidP="006F19FF">
    <w:pPr>
      <w:pStyle w:val="a7"/>
      <w:framePr w:wrap="around" w:vAnchor="text" w:hAnchor="margin" w:xAlign="center" w:y="1"/>
      <w:rPr>
        <w:rStyle w:val="a9"/>
      </w:rPr>
    </w:pPr>
    <w:r>
      <w:rPr>
        <w:rStyle w:val="a9"/>
      </w:rPr>
      <w:fldChar w:fldCharType="begin"/>
    </w:r>
    <w:r w:rsidR="0075344D">
      <w:rPr>
        <w:rStyle w:val="a9"/>
      </w:rPr>
      <w:instrText xml:space="preserve">PAGE  </w:instrText>
    </w:r>
    <w:r>
      <w:rPr>
        <w:rStyle w:val="a9"/>
      </w:rPr>
      <w:fldChar w:fldCharType="separate"/>
    </w:r>
    <w:r w:rsidR="008C52BF">
      <w:rPr>
        <w:rStyle w:val="a9"/>
        <w:noProof/>
      </w:rPr>
      <w:t>2</w:t>
    </w:r>
    <w:r>
      <w:rPr>
        <w:rStyle w:val="a9"/>
      </w:rPr>
      <w:fldChar w:fldCharType="end"/>
    </w:r>
  </w:p>
  <w:p w:rsidR="0075344D" w:rsidRDefault="0075344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4D" w:rsidRDefault="002414C6">
    <w:pPr>
      <w:pStyle w:val="a7"/>
      <w:framePr w:wrap="auto" w:vAnchor="text" w:hAnchor="margin" w:xAlign="center" w:y="1"/>
      <w:rPr>
        <w:rStyle w:val="a9"/>
      </w:rPr>
    </w:pPr>
    <w:r>
      <w:rPr>
        <w:rStyle w:val="a9"/>
      </w:rPr>
      <w:fldChar w:fldCharType="begin"/>
    </w:r>
    <w:r w:rsidR="0075344D">
      <w:rPr>
        <w:rStyle w:val="a9"/>
      </w:rPr>
      <w:instrText xml:space="preserve">PAGE  </w:instrText>
    </w:r>
    <w:r>
      <w:rPr>
        <w:rStyle w:val="a9"/>
      </w:rPr>
      <w:fldChar w:fldCharType="separate"/>
    </w:r>
    <w:r w:rsidR="008C52BF">
      <w:rPr>
        <w:rStyle w:val="a9"/>
        <w:noProof/>
      </w:rPr>
      <w:t>7</w:t>
    </w:r>
    <w:r>
      <w:rPr>
        <w:rStyle w:val="a9"/>
      </w:rPr>
      <w:fldChar w:fldCharType="end"/>
    </w:r>
  </w:p>
  <w:p w:rsidR="0075344D" w:rsidRDefault="0075344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118A"/>
    <w:multiLevelType w:val="hybridMultilevel"/>
    <w:tmpl w:val="B770C258"/>
    <w:lvl w:ilvl="0" w:tplc="124EA1EE">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6987DA7"/>
    <w:multiLevelType w:val="hybridMultilevel"/>
    <w:tmpl w:val="5ABC6D62"/>
    <w:lvl w:ilvl="0" w:tplc="A6CA1F68">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2">
    <w:nsid w:val="23E71C0B"/>
    <w:multiLevelType w:val="hybridMultilevel"/>
    <w:tmpl w:val="E39EB0D0"/>
    <w:lvl w:ilvl="0" w:tplc="4C360436">
      <w:start w:val="1"/>
      <w:numFmt w:val="decimal"/>
      <w:lvlText w:val="%1."/>
      <w:lvlJc w:val="left"/>
      <w:pPr>
        <w:tabs>
          <w:tab w:val="num" w:pos="293"/>
        </w:tabs>
        <w:ind w:left="293" w:hanging="435"/>
      </w:pPr>
      <w:rPr>
        <w:rFonts w:cs="Times New Roman" w:hint="default"/>
      </w:rPr>
    </w:lvl>
    <w:lvl w:ilvl="1" w:tplc="04190019">
      <w:start w:val="1"/>
      <w:numFmt w:val="lowerLetter"/>
      <w:lvlText w:val="%2."/>
      <w:lvlJc w:val="left"/>
      <w:pPr>
        <w:tabs>
          <w:tab w:val="num" w:pos="938"/>
        </w:tabs>
        <w:ind w:left="938" w:hanging="360"/>
      </w:pPr>
      <w:rPr>
        <w:rFonts w:cs="Times New Roman"/>
      </w:rPr>
    </w:lvl>
    <w:lvl w:ilvl="2" w:tplc="0419001B">
      <w:start w:val="1"/>
      <w:numFmt w:val="lowerRoman"/>
      <w:lvlText w:val="%3."/>
      <w:lvlJc w:val="right"/>
      <w:pPr>
        <w:tabs>
          <w:tab w:val="num" w:pos="1658"/>
        </w:tabs>
        <w:ind w:left="1658" w:hanging="180"/>
      </w:pPr>
      <w:rPr>
        <w:rFonts w:cs="Times New Roman"/>
      </w:rPr>
    </w:lvl>
    <w:lvl w:ilvl="3" w:tplc="0419000F">
      <w:start w:val="1"/>
      <w:numFmt w:val="decimal"/>
      <w:lvlText w:val="%4."/>
      <w:lvlJc w:val="left"/>
      <w:pPr>
        <w:tabs>
          <w:tab w:val="num" w:pos="2378"/>
        </w:tabs>
        <w:ind w:left="2378" w:hanging="360"/>
      </w:pPr>
      <w:rPr>
        <w:rFonts w:cs="Times New Roman"/>
      </w:rPr>
    </w:lvl>
    <w:lvl w:ilvl="4" w:tplc="04190019">
      <w:start w:val="1"/>
      <w:numFmt w:val="lowerLetter"/>
      <w:lvlText w:val="%5."/>
      <w:lvlJc w:val="left"/>
      <w:pPr>
        <w:tabs>
          <w:tab w:val="num" w:pos="3098"/>
        </w:tabs>
        <w:ind w:left="3098" w:hanging="360"/>
      </w:pPr>
      <w:rPr>
        <w:rFonts w:cs="Times New Roman"/>
      </w:rPr>
    </w:lvl>
    <w:lvl w:ilvl="5" w:tplc="0419001B">
      <w:start w:val="1"/>
      <w:numFmt w:val="lowerRoman"/>
      <w:lvlText w:val="%6."/>
      <w:lvlJc w:val="right"/>
      <w:pPr>
        <w:tabs>
          <w:tab w:val="num" w:pos="3818"/>
        </w:tabs>
        <w:ind w:left="3818" w:hanging="180"/>
      </w:pPr>
      <w:rPr>
        <w:rFonts w:cs="Times New Roman"/>
      </w:rPr>
    </w:lvl>
    <w:lvl w:ilvl="6" w:tplc="0419000F">
      <w:start w:val="1"/>
      <w:numFmt w:val="decimal"/>
      <w:lvlText w:val="%7."/>
      <w:lvlJc w:val="left"/>
      <w:pPr>
        <w:tabs>
          <w:tab w:val="num" w:pos="4538"/>
        </w:tabs>
        <w:ind w:left="4538" w:hanging="360"/>
      </w:pPr>
      <w:rPr>
        <w:rFonts w:cs="Times New Roman"/>
      </w:rPr>
    </w:lvl>
    <w:lvl w:ilvl="7" w:tplc="04190019">
      <w:start w:val="1"/>
      <w:numFmt w:val="lowerLetter"/>
      <w:lvlText w:val="%8."/>
      <w:lvlJc w:val="left"/>
      <w:pPr>
        <w:tabs>
          <w:tab w:val="num" w:pos="5258"/>
        </w:tabs>
        <w:ind w:left="5258" w:hanging="360"/>
      </w:pPr>
      <w:rPr>
        <w:rFonts w:cs="Times New Roman"/>
      </w:rPr>
    </w:lvl>
    <w:lvl w:ilvl="8" w:tplc="0419001B">
      <w:start w:val="1"/>
      <w:numFmt w:val="lowerRoman"/>
      <w:lvlText w:val="%9."/>
      <w:lvlJc w:val="right"/>
      <w:pPr>
        <w:tabs>
          <w:tab w:val="num" w:pos="5978"/>
        </w:tabs>
        <w:ind w:left="5978" w:hanging="180"/>
      </w:pPr>
      <w:rPr>
        <w:rFonts w:cs="Times New Roman"/>
      </w:rPr>
    </w:lvl>
  </w:abstractNum>
  <w:abstractNum w:abstractNumId="3">
    <w:nsid w:val="25816EAE"/>
    <w:multiLevelType w:val="hybridMultilevel"/>
    <w:tmpl w:val="AD2AD28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nsid w:val="4CAE6E43"/>
    <w:multiLevelType w:val="hybridMultilevel"/>
    <w:tmpl w:val="4CE07EC6"/>
    <w:lvl w:ilvl="0" w:tplc="300EEAFC">
      <w:start w:val="1"/>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5">
    <w:nsid w:val="66E82F0F"/>
    <w:multiLevelType w:val="hybridMultilevel"/>
    <w:tmpl w:val="47C83AF4"/>
    <w:lvl w:ilvl="0" w:tplc="C278F9CA">
      <w:start w:val="2"/>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6">
    <w:nsid w:val="6973290B"/>
    <w:multiLevelType w:val="hybridMultilevel"/>
    <w:tmpl w:val="E6141E00"/>
    <w:lvl w:ilvl="0" w:tplc="DBA28B92">
      <w:start w:val="2"/>
      <w:numFmt w:val="decimal"/>
      <w:lvlText w:val="%1."/>
      <w:lvlJc w:val="left"/>
      <w:pPr>
        <w:tabs>
          <w:tab w:val="num" w:pos="1365"/>
        </w:tabs>
        <w:ind w:left="1365" w:hanging="360"/>
      </w:pPr>
      <w:rPr>
        <w:rFonts w:cs="Times New Roman" w:hint="default"/>
      </w:rPr>
    </w:lvl>
    <w:lvl w:ilvl="1" w:tplc="04190019">
      <w:start w:val="1"/>
      <w:numFmt w:val="lowerLetter"/>
      <w:lvlText w:val="%2."/>
      <w:lvlJc w:val="left"/>
      <w:pPr>
        <w:tabs>
          <w:tab w:val="num" w:pos="2085"/>
        </w:tabs>
        <w:ind w:left="2085" w:hanging="360"/>
      </w:pPr>
      <w:rPr>
        <w:rFonts w:cs="Times New Roman"/>
      </w:rPr>
    </w:lvl>
    <w:lvl w:ilvl="2" w:tplc="0419001B">
      <w:start w:val="1"/>
      <w:numFmt w:val="lowerRoman"/>
      <w:lvlText w:val="%3."/>
      <w:lvlJc w:val="right"/>
      <w:pPr>
        <w:tabs>
          <w:tab w:val="num" w:pos="2805"/>
        </w:tabs>
        <w:ind w:left="2805" w:hanging="180"/>
      </w:pPr>
      <w:rPr>
        <w:rFonts w:cs="Times New Roman"/>
      </w:rPr>
    </w:lvl>
    <w:lvl w:ilvl="3" w:tplc="0419000F">
      <w:start w:val="1"/>
      <w:numFmt w:val="decimal"/>
      <w:lvlText w:val="%4."/>
      <w:lvlJc w:val="left"/>
      <w:pPr>
        <w:tabs>
          <w:tab w:val="num" w:pos="3525"/>
        </w:tabs>
        <w:ind w:left="3525" w:hanging="360"/>
      </w:pPr>
      <w:rPr>
        <w:rFonts w:cs="Times New Roman"/>
      </w:rPr>
    </w:lvl>
    <w:lvl w:ilvl="4" w:tplc="04190019">
      <w:start w:val="1"/>
      <w:numFmt w:val="lowerLetter"/>
      <w:lvlText w:val="%5."/>
      <w:lvlJc w:val="left"/>
      <w:pPr>
        <w:tabs>
          <w:tab w:val="num" w:pos="4245"/>
        </w:tabs>
        <w:ind w:left="4245" w:hanging="360"/>
      </w:pPr>
      <w:rPr>
        <w:rFonts w:cs="Times New Roman"/>
      </w:rPr>
    </w:lvl>
    <w:lvl w:ilvl="5" w:tplc="0419001B">
      <w:start w:val="1"/>
      <w:numFmt w:val="lowerRoman"/>
      <w:lvlText w:val="%6."/>
      <w:lvlJc w:val="right"/>
      <w:pPr>
        <w:tabs>
          <w:tab w:val="num" w:pos="4965"/>
        </w:tabs>
        <w:ind w:left="4965" w:hanging="180"/>
      </w:pPr>
      <w:rPr>
        <w:rFonts w:cs="Times New Roman"/>
      </w:rPr>
    </w:lvl>
    <w:lvl w:ilvl="6" w:tplc="0419000F">
      <w:start w:val="1"/>
      <w:numFmt w:val="decimal"/>
      <w:lvlText w:val="%7."/>
      <w:lvlJc w:val="left"/>
      <w:pPr>
        <w:tabs>
          <w:tab w:val="num" w:pos="5685"/>
        </w:tabs>
        <w:ind w:left="5685" w:hanging="360"/>
      </w:pPr>
      <w:rPr>
        <w:rFonts w:cs="Times New Roman"/>
      </w:rPr>
    </w:lvl>
    <w:lvl w:ilvl="7" w:tplc="04190019">
      <w:start w:val="1"/>
      <w:numFmt w:val="lowerLetter"/>
      <w:lvlText w:val="%8."/>
      <w:lvlJc w:val="left"/>
      <w:pPr>
        <w:tabs>
          <w:tab w:val="num" w:pos="6405"/>
        </w:tabs>
        <w:ind w:left="6405" w:hanging="360"/>
      </w:pPr>
      <w:rPr>
        <w:rFonts w:cs="Times New Roman"/>
      </w:rPr>
    </w:lvl>
    <w:lvl w:ilvl="8" w:tplc="0419001B">
      <w:start w:val="1"/>
      <w:numFmt w:val="lowerRoman"/>
      <w:lvlText w:val="%9."/>
      <w:lvlJc w:val="right"/>
      <w:pPr>
        <w:tabs>
          <w:tab w:val="num" w:pos="7125"/>
        </w:tabs>
        <w:ind w:left="7125" w:hanging="180"/>
      </w:pPr>
      <w:rPr>
        <w:rFonts w:cs="Times New Roman"/>
      </w:rPr>
    </w:lvl>
  </w:abstractNum>
  <w:abstractNum w:abstractNumId="7">
    <w:nsid w:val="6D8A11AD"/>
    <w:multiLevelType w:val="hybridMultilevel"/>
    <w:tmpl w:val="B3DE0352"/>
    <w:lvl w:ilvl="0" w:tplc="5770C6BC">
      <w:start w:val="1"/>
      <w:numFmt w:val="decimal"/>
      <w:lvlText w:val="%1."/>
      <w:lvlJc w:val="left"/>
      <w:pPr>
        <w:tabs>
          <w:tab w:val="num" w:pos="1170"/>
        </w:tabs>
        <w:ind w:left="1170" w:hanging="39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8">
    <w:nsid w:val="7720511B"/>
    <w:multiLevelType w:val="hybridMultilevel"/>
    <w:tmpl w:val="F8C07FC6"/>
    <w:lvl w:ilvl="0" w:tplc="9CDAC02C">
      <w:numFmt w:val="bullet"/>
      <w:lvlText w:val="-"/>
      <w:lvlJc w:val="left"/>
      <w:pPr>
        <w:tabs>
          <w:tab w:val="num" w:pos="218"/>
        </w:tabs>
        <w:ind w:left="218" w:hanging="360"/>
      </w:pPr>
      <w:rPr>
        <w:rFonts w:ascii="Times New Roman" w:eastAsia="Times New Roman" w:hAnsi="Times New Roman" w:hint="default"/>
      </w:rPr>
    </w:lvl>
    <w:lvl w:ilvl="1" w:tplc="04190003">
      <w:start w:val="1"/>
      <w:numFmt w:val="bullet"/>
      <w:lvlText w:val="o"/>
      <w:lvlJc w:val="left"/>
      <w:pPr>
        <w:tabs>
          <w:tab w:val="num" w:pos="938"/>
        </w:tabs>
        <w:ind w:left="938" w:hanging="360"/>
      </w:pPr>
      <w:rPr>
        <w:rFonts w:ascii="Courier New" w:hAnsi="Courier New" w:hint="default"/>
      </w:rPr>
    </w:lvl>
    <w:lvl w:ilvl="2" w:tplc="04190005">
      <w:start w:val="1"/>
      <w:numFmt w:val="bullet"/>
      <w:lvlText w:val=""/>
      <w:lvlJc w:val="left"/>
      <w:pPr>
        <w:tabs>
          <w:tab w:val="num" w:pos="1658"/>
        </w:tabs>
        <w:ind w:left="1658" w:hanging="360"/>
      </w:pPr>
      <w:rPr>
        <w:rFonts w:ascii="Wingdings" w:hAnsi="Wingdings" w:hint="default"/>
      </w:rPr>
    </w:lvl>
    <w:lvl w:ilvl="3" w:tplc="04190001">
      <w:start w:val="1"/>
      <w:numFmt w:val="bullet"/>
      <w:lvlText w:val=""/>
      <w:lvlJc w:val="left"/>
      <w:pPr>
        <w:tabs>
          <w:tab w:val="num" w:pos="2378"/>
        </w:tabs>
        <w:ind w:left="2378" w:hanging="360"/>
      </w:pPr>
      <w:rPr>
        <w:rFonts w:ascii="Symbol" w:hAnsi="Symbol" w:hint="default"/>
      </w:rPr>
    </w:lvl>
    <w:lvl w:ilvl="4" w:tplc="04190003">
      <w:start w:val="1"/>
      <w:numFmt w:val="bullet"/>
      <w:lvlText w:val="o"/>
      <w:lvlJc w:val="left"/>
      <w:pPr>
        <w:tabs>
          <w:tab w:val="num" w:pos="3098"/>
        </w:tabs>
        <w:ind w:left="3098" w:hanging="360"/>
      </w:pPr>
      <w:rPr>
        <w:rFonts w:ascii="Courier New" w:hAnsi="Courier New" w:hint="default"/>
      </w:rPr>
    </w:lvl>
    <w:lvl w:ilvl="5" w:tplc="04190005">
      <w:start w:val="1"/>
      <w:numFmt w:val="bullet"/>
      <w:lvlText w:val=""/>
      <w:lvlJc w:val="left"/>
      <w:pPr>
        <w:tabs>
          <w:tab w:val="num" w:pos="3818"/>
        </w:tabs>
        <w:ind w:left="3818" w:hanging="360"/>
      </w:pPr>
      <w:rPr>
        <w:rFonts w:ascii="Wingdings" w:hAnsi="Wingdings" w:hint="default"/>
      </w:rPr>
    </w:lvl>
    <w:lvl w:ilvl="6" w:tplc="04190001">
      <w:start w:val="1"/>
      <w:numFmt w:val="bullet"/>
      <w:lvlText w:val=""/>
      <w:lvlJc w:val="left"/>
      <w:pPr>
        <w:tabs>
          <w:tab w:val="num" w:pos="4538"/>
        </w:tabs>
        <w:ind w:left="4538" w:hanging="360"/>
      </w:pPr>
      <w:rPr>
        <w:rFonts w:ascii="Symbol" w:hAnsi="Symbol" w:hint="default"/>
      </w:rPr>
    </w:lvl>
    <w:lvl w:ilvl="7" w:tplc="04190003">
      <w:start w:val="1"/>
      <w:numFmt w:val="bullet"/>
      <w:lvlText w:val="o"/>
      <w:lvlJc w:val="left"/>
      <w:pPr>
        <w:tabs>
          <w:tab w:val="num" w:pos="5258"/>
        </w:tabs>
        <w:ind w:left="5258" w:hanging="360"/>
      </w:pPr>
      <w:rPr>
        <w:rFonts w:ascii="Courier New" w:hAnsi="Courier New" w:hint="default"/>
      </w:rPr>
    </w:lvl>
    <w:lvl w:ilvl="8" w:tplc="04190005">
      <w:start w:val="1"/>
      <w:numFmt w:val="bullet"/>
      <w:lvlText w:val=""/>
      <w:lvlJc w:val="left"/>
      <w:pPr>
        <w:tabs>
          <w:tab w:val="num" w:pos="5978"/>
        </w:tabs>
        <w:ind w:left="5978"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7"/>
  </w:num>
  <w:num w:numId="6">
    <w:abstractNumId w:val="1"/>
  </w:num>
  <w:num w:numId="7">
    <w:abstractNumId w:val="2"/>
  </w:num>
  <w:num w:numId="8">
    <w:abstractNumId w:val="8"/>
  </w:num>
  <w:num w:numId="9">
    <w:abstractNumId w:val="0"/>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844C0C"/>
    <w:rsid w:val="00013B04"/>
    <w:rsid w:val="00031C02"/>
    <w:rsid w:val="000407D8"/>
    <w:rsid w:val="0005382E"/>
    <w:rsid w:val="0007727D"/>
    <w:rsid w:val="00080705"/>
    <w:rsid w:val="00083459"/>
    <w:rsid w:val="00085C3B"/>
    <w:rsid w:val="000962A2"/>
    <w:rsid w:val="000C62AF"/>
    <w:rsid w:val="000D0551"/>
    <w:rsid w:val="000E16BD"/>
    <w:rsid w:val="000E428D"/>
    <w:rsid w:val="000F567A"/>
    <w:rsid w:val="00111BE4"/>
    <w:rsid w:val="001136FE"/>
    <w:rsid w:val="0011529C"/>
    <w:rsid w:val="001265D9"/>
    <w:rsid w:val="00127833"/>
    <w:rsid w:val="001376A0"/>
    <w:rsid w:val="00154FB0"/>
    <w:rsid w:val="001704EF"/>
    <w:rsid w:val="001721AD"/>
    <w:rsid w:val="00172BB5"/>
    <w:rsid w:val="00173C3F"/>
    <w:rsid w:val="00177009"/>
    <w:rsid w:val="00194537"/>
    <w:rsid w:val="001A5BFC"/>
    <w:rsid w:val="001C214A"/>
    <w:rsid w:val="001C55CB"/>
    <w:rsid w:val="001E2A39"/>
    <w:rsid w:val="001E44C4"/>
    <w:rsid w:val="002051E5"/>
    <w:rsid w:val="002414C6"/>
    <w:rsid w:val="00243FA2"/>
    <w:rsid w:val="0024579C"/>
    <w:rsid w:val="00262BCB"/>
    <w:rsid w:val="00263769"/>
    <w:rsid w:val="002D53D0"/>
    <w:rsid w:val="002D71BA"/>
    <w:rsid w:val="002E4F0E"/>
    <w:rsid w:val="002E66F7"/>
    <w:rsid w:val="003015CB"/>
    <w:rsid w:val="003459B3"/>
    <w:rsid w:val="003469A8"/>
    <w:rsid w:val="00352D47"/>
    <w:rsid w:val="00383C9E"/>
    <w:rsid w:val="00390F5F"/>
    <w:rsid w:val="003A0AEF"/>
    <w:rsid w:val="003A2D12"/>
    <w:rsid w:val="003A59C2"/>
    <w:rsid w:val="003A7E1C"/>
    <w:rsid w:val="003B2900"/>
    <w:rsid w:val="003F3069"/>
    <w:rsid w:val="003F3AB4"/>
    <w:rsid w:val="00432C67"/>
    <w:rsid w:val="004409E8"/>
    <w:rsid w:val="00454729"/>
    <w:rsid w:val="00464002"/>
    <w:rsid w:val="00481C15"/>
    <w:rsid w:val="00491524"/>
    <w:rsid w:val="00493DAB"/>
    <w:rsid w:val="004949BD"/>
    <w:rsid w:val="004B73EE"/>
    <w:rsid w:val="004C1961"/>
    <w:rsid w:val="004C6D51"/>
    <w:rsid w:val="004E3B53"/>
    <w:rsid w:val="004E4DFB"/>
    <w:rsid w:val="004F53AC"/>
    <w:rsid w:val="005132F8"/>
    <w:rsid w:val="00540F9D"/>
    <w:rsid w:val="005563F2"/>
    <w:rsid w:val="00570B06"/>
    <w:rsid w:val="00574CBD"/>
    <w:rsid w:val="00594ADF"/>
    <w:rsid w:val="005A066B"/>
    <w:rsid w:val="005A15D3"/>
    <w:rsid w:val="005A7BF7"/>
    <w:rsid w:val="005D11BB"/>
    <w:rsid w:val="00612755"/>
    <w:rsid w:val="00631313"/>
    <w:rsid w:val="0063615B"/>
    <w:rsid w:val="0068059A"/>
    <w:rsid w:val="00690CAA"/>
    <w:rsid w:val="0069343D"/>
    <w:rsid w:val="00694161"/>
    <w:rsid w:val="006A13D3"/>
    <w:rsid w:val="006A579B"/>
    <w:rsid w:val="006C3CF3"/>
    <w:rsid w:val="006C649D"/>
    <w:rsid w:val="006C708F"/>
    <w:rsid w:val="006D094E"/>
    <w:rsid w:val="006E49B9"/>
    <w:rsid w:val="006E5C94"/>
    <w:rsid w:val="006E7F68"/>
    <w:rsid w:val="006F19FF"/>
    <w:rsid w:val="0070211D"/>
    <w:rsid w:val="00723FC3"/>
    <w:rsid w:val="00731D51"/>
    <w:rsid w:val="00743BFA"/>
    <w:rsid w:val="0075344D"/>
    <w:rsid w:val="007738CF"/>
    <w:rsid w:val="00776ABF"/>
    <w:rsid w:val="0078175E"/>
    <w:rsid w:val="00782AD4"/>
    <w:rsid w:val="00790F02"/>
    <w:rsid w:val="007A0171"/>
    <w:rsid w:val="007A527F"/>
    <w:rsid w:val="007C1E4F"/>
    <w:rsid w:val="007C5576"/>
    <w:rsid w:val="007C7D65"/>
    <w:rsid w:val="007D517F"/>
    <w:rsid w:val="007E5C94"/>
    <w:rsid w:val="00806951"/>
    <w:rsid w:val="0081492C"/>
    <w:rsid w:val="00821A0F"/>
    <w:rsid w:val="00831B65"/>
    <w:rsid w:val="00844C0C"/>
    <w:rsid w:val="00852484"/>
    <w:rsid w:val="00890EF7"/>
    <w:rsid w:val="0089223B"/>
    <w:rsid w:val="00892FB5"/>
    <w:rsid w:val="00896045"/>
    <w:rsid w:val="008B1B27"/>
    <w:rsid w:val="008C43C3"/>
    <w:rsid w:val="008C52BF"/>
    <w:rsid w:val="008D3ADA"/>
    <w:rsid w:val="008D7A79"/>
    <w:rsid w:val="008F3BFA"/>
    <w:rsid w:val="009174EC"/>
    <w:rsid w:val="00920B8C"/>
    <w:rsid w:val="0093278D"/>
    <w:rsid w:val="009340A3"/>
    <w:rsid w:val="00936F91"/>
    <w:rsid w:val="00940D98"/>
    <w:rsid w:val="009472F6"/>
    <w:rsid w:val="0097122D"/>
    <w:rsid w:val="00971886"/>
    <w:rsid w:val="00973DF0"/>
    <w:rsid w:val="0098348B"/>
    <w:rsid w:val="00990CED"/>
    <w:rsid w:val="009A7B95"/>
    <w:rsid w:val="009B3269"/>
    <w:rsid w:val="009B3A42"/>
    <w:rsid w:val="009B5ED9"/>
    <w:rsid w:val="009C1A3A"/>
    <w:rsid w:val="009C364F"/>
    <w:rsid w:val="009D7490"/>
    <w:rsid w:val="009F0074"/>
    <w:rsid w:val="009F0F9F"/>
    <w:rsid w:val="00A04D8F"/>
    <w:rsid w:val="00A07A46"/>
    <w:rsid w:val="00A07D80"/>
    <w:rsid w:val="00A3636F"/>
    <w:rsid w:val="00A42D41"/>
    <w:rsid w:val="00A5174B"/>
    <w:rsid w:val="00A6332A"/>
    <w:rsid w:val="00A71A1B"/>
    <w:rsid w:val="00A771B3"/>
    <w:rsid w:val="00A8589D"/>
    <w:rsid w:val="00A9431C"/>
    <w:rsid w:val="00AB723E"/>
    <w:rsid w:val="00AC7499"/>
    <w:rsid w:val="00B14531"/>
    <w:rsid w:val="00B37E41"/>
    <w:rsid w:val="00B62B21"/>
    <w:rsid w:val="00B6560E"/>
    <w:rsid w:val="00B71B82"/>
    <w:rsid w:val="00B969AF"/>
    <w:rsid w:val="00BA0784"/>
    <w:rsid w:val="00BB66F7"/>
    <w:rsid w:val="00BC4894"/>
    <w:rsid w:val="00BC5DD8"/>
    <w:rsid w:val="00BD3C1E"/>
    <w:rsid w:val="00C053AA"/>
    <w:rsid w:val="00C126E1"/>
    <w:rsid w:val="00C23D6D"/>
    <w:rsid w:val="00C333FF"/>
    <w:rsid w:val="00C46598"/>
    <w:rsid w:val="00C71861"/>
    <w:rsid w:val="00C86549"/>
    <w:rsid w:val="00CA375E"/>
    <w:rsid w:val="00CB008E"/>
    <w:rsid w:val="00CB1998"/>
    <w:rsid w:val="00CB5CB4"/>
    <w:rsid w:val="00CC0C7D"/>
    <w:rsid w:val="00CC0F1E"/>
    <w:rsid w:val="00CE49C7"/>
    <w:rsid w:val="00CE5BC3"/>
    <w:rsid w:val="00D14C1C"/>
    <w:rsid w:val="00D46F20"/>
    <w:rsid w:val="00D76F65"/>
    <w:rsid w:val="00D84461"/>
    <w:rsid w:val="00D860BD"/>
    <w:rsid w:val="00DB1045"/>
    <w:rsid w:val="00DC0202"/>
    <w:rsid w:val="00DC2532"/>
    <w:rsid w:val="00DC3D44"/>
    <w:rsid w:val="00DC6A83"/>
    <w:rsid w:val="00DD5E1D"/>
    <w:rsid w:val="00DF3B4E"/>
    <w:rsid w:val="00DF655A"/>
    <w:rsid w:val="00E33435"/>
    <w:rsid w:val="00E46D60"/>
    <w:rsid w:val="00E60EE7"/>
    <w:rsid w:val="00E6107C"/>
    <w:rsid w:val="00E6176B"/>
    <w:rsid w:val="00E630D0"/>
    <w:rsid w:val="00E6699F"/>
    <w:rsid w:val="00E72119"/>
    <w:rsid w:val="00E9164D"/>
    <w:rsid w:val="00E91A96"/>
    <w:rsid w:val="00E9284F"/>
    <w:rsid w:val="00E97E04"/>
    <w:rsid w:val="00EA151D"/>
    <w:rsid w:val="00EC7093"/>
    <w:rsid w:val="00EF350D"/>
    <w:rsid w:val="00F30E35"/>
    <w:rsid w:val="00F403FC"/>
    <w:rsid w:val="00F454BE"/>
    <w:rsid w:val="00F616B9"/>
    <w:rsid w:val="00F658BC"/>
    <w:rsid w:val="00F83AEA"/>
    <w:rsid w:val="00F87051"/>
    <w:rsid w:val="00FC15FC"/>
    <w:rsid w:val="00FC2C9A"/>
    <w:rsid w:val="00FC3467"/>
    <w:rsid w:val="00FF0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428D"/>
    <w:pPr>
      <w:widowControl w:val="0"/>
      <w:snapToGrid w:val="0"/>
      <w:spacing w:before="20" w:after="20"/>
    </w:pPr>
    <w:rPr>
      <w:sz w:val="24"/>
    </w:rPr>
  </w:style>
  <w:style w:type="paragraph" w:styleId="1">
    <w:name w:val="heading 1"/>
    <w:basedOn w:val="a"/>
    <w:next w:val="a"/>
    <w:link w:val="10"/>
    <w:qFormat/>
    <w:rsid w:val="006E7F68"/>
    <w:pPr>
      <w:keepNext/>
      <w:autoSpaceDE w:val="0"/>
      <w:autoSpaceDN w:val="0"/>
      <w:snapToGrid/>
      <w:spacing w:before="0" w:after="0"/>
      <w:jc w:val="both"/>
      <w:outlineLvl w:val="0"/>
    </w:pPr>
    <w:rPr>
      <w:b/>
      <w:bCs/>
      <w:sz w:val="40"/>
      <w:szCs w:val="40"/>
    </w:rPr>
  </w:style>
  <w:style w:type="paragraph" w:styleId="2">
    <w:name w:val="heading 2"/>
    <w:basedOn w:val="a"/>
    <w:next w:val="a"/>
    <w:link w:val="20"/>
    <w:qFormat/>
    <w:rsid w:val="006E7F68"/>
    <w:pPr>
      <w:keepNext/>
      <w:widowControl/>
      <w:snapToGrid/>
      <w:spacing w:before="0" w:after="0"/>
      <w:outlineLvl w:val="1"/>
    </w:pPr>
    <w:rPr>
      <w:b/>
      <w:bCs/>
      <w:sz w:val="20"/>
    </w:rPr>
  </w:style>
  <w:style w:type="paragraph" w:styleId="3">
    <w:name w:val="heading 3"/>
    <w:basedOn w:val="a"/>
    <w:next w:val="a"/>
    <w:link w:val="30"/>
    <w:qFormat/>
    <w:rsid w:val="006E7F68"/>
    <w:pPr>
      <w:keepNext/>
      <w:widowControl/>
      <w:snapToGrid/>
      <w:spacing w:before="0" w:after="0"/>
      <w:outlineLvl w:val="2"/>
    </w:pPr>
    <w:rPr>
      <w:b/>
      <w:bCs/>
      <w:szCs w:val="24"/>
    </w:rPr>
  </w:style>
  <w:style w:type="paragraph" w:styleId="4">
    <w:name w:val="heading 4"/>
    <w:basedOn w:val="a"/>
    <w:next w:val="a"/>
    <w:link w:val="40"/>
    <w:qFormat/>
    <w:rsid w:val="006E7F68"/>
    <w:pPr>
      <w:keepNext/>
      <w:widowControl/>
      <w:autoSpaceDE w:val="0"/>
      <w:autoSpaceDN w:val="0"/>
      <w:snapToGrid/>
      <w:spacing w:before="0" w:after="0"/>
      <w:outlineLvl w:val="3"/>
    </w:pPr>
    <w:rPr>
      <w:sz w:val="28"/>
      <w:szCs w:val="28"/>
    </w:rPr>
  </w:style>
  <w:style w:type="paragraph" w:styleId="5">
    <w:name w:val="heading 5"/>
    <w:basedOn w:val="a"/>
    <w:next w:val="a"/>
    <w:link w:val="50"/>
    <w:qFormat/>
    <w:rsid w:val="006E7F68"/>
    <w:pPr>
      <w:keepNext/>
      <w:widowControl/>
      <w:autoSpaceDE w:val="0"/>
      <w:autoSpaceDN w:val="0"/>
      <w:snapToGrid/>
      <w:spacing w:before="0" w:after="0" w:line="240" w:lineRule="exact"/>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6E7F68"/>
    <w:rPr>
      <w:rFonts w:ascii="Cambria" w:eastAsia="Times New Roman" w:hAnsi="Cambria" w:cs="Times New Roman"/>
      <w:b/>
      <w:bCs/>
      <w:kern w:val="32"/>
      <w:sz w:val="32"/>
      <w:szCs w:val="32"/>
    </w:rPr>
  </w:style>
  <w:style w:type="character" w:customStyle="1" w:styleId="20">
    <w:name w:val="Заголовок 2 Знак"/>
    <w:basedOn w:val="a0"/>
    <w:link w:val="2"/>
    <w:semiHidden/>
    <w:locked/>
    <w:rsid w:val="006E7F68"/>
    <w:rPr>
      <w:rFonts w:ascii="Cambria" w:eastAsia="Times New Roman" w:hAnsi="Cambria" w:cs="Times New Roman"/>
      <w:b/>
      <w:bCs/>
      <w:i/>
      <w:iCs/>
      <w:sz w:val="28"/>
      <w:szCs w:val="28"/>
    </w:rPr>
  </w:style>
  <w:style w:type="character" w:customStyle="1" w:styleId="30">
    <w:name w:val="Заголовок 3 Знак"/>
    <w:basedOn w:val="a0"/>
    <w:link w:val="3"/>
    <w:semiHidden/>
    <w:locked/>
    <w:rsid w:val="006E7F68"/>
    <w:rPr>
      <w:rFonts w:ascii="Cambria" w:eastAsia="Times New Roman" w:hAnsi="Cambria" w:cs="Times New Roman"/>
      <w:b/>
      <w:bCs/>
      <w:sz w:val="26"/>
      <w:szCs w:val="26"/>
    </w:rPr>
  </w:style>
  <w:style w:type="character" w:customStyle="1" w:styleId="40">
    <w:name w:val="Заголовок 4 Знак"/>
    <w:basedOn w:val="a0"/>
    <w:link w:val="4"/>
    <w:semiHidden/>
    <w:locked/>
    <w:rsid w:val="006E7F68"/>
    <w:rPr>
      <w:rFonts w:ascii="Calibri" w:eastAsia="Times New Roman" w:hAnsi="Calibri" w:cs="Times New Roman"/>
      <w:b/>
      <w:bCs/>
      <w:sz w:val="28"/>
      <w:szCs w:val="28"/>
    </w:rPr>
  </w:style>
  <w:style w:type="character" w:customStyle="1" w:styleId="50">
    <w:name w:val="Заголовок 5 Знак"/>
    <w:basedOn w:val="a0"/>
    <w:link w:val="5"/>
    <w:semiHidden/>
    <w:locked/>
    <w:rsid w:val="006E7F68"/>
    <w:rPr>
      <w:rFonts w:ascii="Calibri" w:eastAsia="Times New Roman" w:hAnsi="Calibri" w:cs="Times New Roman"/>
      <w:b/>
      <w:bCs/>
      <w:i/>
      <w:iCs/>
      <w:sz w:val="26"/>
      <w:szCs w:val="26"/>
    </w:rPr>
  </w:style>
  <w:style w:type="paragraph" w:customStyle="1" w:styleId="11">
    <w:name w:val="заголовок 1"/>
    <w:basedOn w:val="a"/>
    <w:next w:val="a"/>
    <w:rsid w:val="006E7F68"/>
    <w:pPr>
      <w:keepNext/>
      <w:autoSpaceDE w:val="0"/>
      <w:autoSpaceDN w:val="0"/>
      <w:snapToGrid/>
      <w:spacing w:before="0" w:after="0"/>
      <w:ind w:left="602"/>
      <w:outlineLvl w:val="0"/>
    </w:pPr>
    <w:rPr>
      <w:szCs w:val="24"/>
    </w:rPr>
  </w:style>
  <w:style w:type="character" w:customStyle="1" w:styleId="a3">
    <w:name w:val="Основной шрифт"/>
    <w:rsid w:val="006E7F68"/>
  </w:style>
  <w:style w:type="paragraph" w:styleId="a4">
    <w:name w:val="Body Text"/>
    <w:basedOn w:val="a"/>
    <w:link w:val="a5"/>
    <w:rsid w:val="006E7F68"/>
    <w:pPr>
      <w:autoSpaceDE w:val="0"/>
      <w:autoSpaceDN w:val="0"/>
      <w:snapToGrid/>
      <w:spacing w:before="0" w:after="0" w:line="360" w:lineRule="auto"/>
      <w:jc w:val="both"/>
    </w:pPr>
    <w:rPr>
      <w:sz w:val="28"/>
      <w:szCs w:val="28"/>
    </w:rPr>
  </w:style>
  <w:style w:type="character" w:customStyle="1" w:styleId="a5">
    <w:name w:val="Основной текст Знак"/>
    <w:basedOn w:val="a0"/>
    <w:link w:val="a4"/>
    <w:locked/>
    <w:rsid w:val="006E7F68"/>
    <w:rPr>
      <w:rFonts w:cs="Times New Roman"/>
      <w:sz w:val="20"/>
      <w:szCs w:val="20"/>
    </w:rPr>
  </w:style>
  <w:style w:type="paragraph" w:styleId="21">
    <w:name w:val="Body Text 2"/>
    <w:basedOn w:val="a"/>
    <w:link w:val="22"/>
    <w:rsid w:val="006E7F68"/>
    <w:pPr>
      <w:autoSpaceDE w:val="0"/>
      <w:autoSpaceDN w:val="0"/>
      <w:snapToGrid/>
      <w:spacing w:before="0" w:after="0" w:line="360" w:lineRule="auto"/>
      <w:jc w:val="both"/>
    </w:pPr>
    <w:rPr>
      <w:b/>
      <w:bCs/>
      <w:sz w:val="32"/>
      <w:szCs w:val="32"/>
    </w:rPr>
  </w:style>
  <w:style w:type="character" w:customStyle="1" w:styleId="22">
    <w:name w:val="Основной текст 2 Знак"/>
    <w:basedOn w:val="a0"/>
    <w:link w:val="21"/>
    <w:semiHidden/>
    <w:locked/>
    <w:rsid w:val="006E7F68"/>
    <w:rPr>
      <w:rFonts w:cs="Times New Roman"/>
      <w:sz w:val="20"/>
      <w:szCs w:val="20"/>
    </w:rPr>
  </w:style>
  <w:style w:type="paragraph" w:customStyle="1" w:styleId="a6">
    <w:name w:val="подпись к объекту"/>
    <w:basedOn w:val="a"/>
    <w:next w:val="a"/>
    <w:rsid w:val="006E7F68"/>
    <w:pPr>
      <w:widowControl/>
      <w:tabs>
        <w:tab w:val="left" w:pos="3060"/>
      </w:tabs>
      <w:snapToGrid/>
      <w:spacing w:before="0" w:after="0" w:line="240" w:lineRule="atLeast"/>
      <w:jc w:val="center"/>
    </w:pPr>
    <w:rPr>
      <w:b/>
      <w:bCs/>
      <w:caps/>
      <w:sz w:val="28"/>
      <w:szCs w:val="28"/>
    </w:rPr>
  </w:style>
  <w:style w:type="paragraph" w:customStyle="1" w:styleId="ConsNonformat">
    <w:name w:val="ConsNonformat"/>
    <w:rsid w:val="006E7F68"/>
    <w:pPr>
      <w:widowControl w:val="0"/>
      <w:autoSpaceDE w:val="0"/>
      <w:autoSpaceDN w:val="0"/>
      <w:adjustRightInd w:val="0"/>
    </w:pPr>
    <w:rPr>
      <w:rFonts w:ascii="Courier New" w:hAnsi="Courier New" w:cs="Courier New"/>
    </w:rPr>
  </w:style>
  <w:style w:type="paragraph" w:styleId="23">
    <w:name w:val="Body Text Indent 2"/>
    <w:basedOn w:val="a"/>
    <w:link w:val="24"/>
    <w:rsid w:val="006E7F68"/>
    <w:pPr>
      <w:widowControl/>
      <w:autoSpaceDE w:val="0"/>
      <w:autoSpaceDN w:val="0"/>
      <w:snapToGrid/>
      <w:spacing w:before="0" w:after="0" w:line="360" w:lineRule="exact"/>
      <w:ind w:firstLine="720"/>
      <w:jc w:val="both"/>
    </w:pPr>
    <w:rPr>
      <w:sz w:val="28"/>
      <w:szCs w:val="28"/>
    </w:rPr>
  </w:style>
  <w:style w:type="character" w:customStyle="1" w:styleId="24">
    <w:name w:val="Основной текст с отступом 2 Знак"/>
    <w:basedOn w:val="a0"/>
    <w:link w:val="23"/>
    <w:semiHidden/>
    <w:locked/>
    <w:rsid w:val="006E7F68"/>
    <w:rPr>
      <w:rFonts w:cs="Times New Roman"/>
      <w:sz w:val="20"/>
      <w:szCs w:val="20"/>
    </w:rPr>
  </w:style>
  <w:style w:type="paragraph" w:styleId="a7">
    <w:name w:val="header"/>
    <w:basedOn w:val="a"/>
    <w:link w:val="a8"/>
    <w:rsid w:val="006E7F68"/>
    <w:pPr>
      <w:widowControl/>
      <w:tabs>
        <w:tab w:val="center" w:pos="4677"/>
        <w:tab w:val="right" w:pos="9355"/>
      </w:tabs>
      <w:autoSpaceDE w:val="0"/>
      <w:autoSpaceDN w:val="0"/>
      <w:snapToGrid/>
      <w:spacing w:before="0" w:after="0"/>
    </w:pPr>
    <w:rPr>
      <w:sz w:val="20"/>
    </w:rPr>
  </w:style>
  <w:style w:type="character" w:customStyle="1" w:styleId="a8">
    <w:name w:val="Верхний колонтитул Знак"/>
    <w:basedOn w:val="a0"/>
    <w:link w:val="a7"/>
    <w:semiHidden/>
    <w:locked/>
    <w:rsid w:val="006E7F68"/>
    <w:rPr>
      <w:rFonts w:cs="Times New Roman"/>
      <w:sz w:val="20"/>
      <w:szCs w:val="20"/>
    </w:rPr>
  </w:style>
  <w:style w:type="character" w:styleId="a9">
    <w:name w:val="page number"/>
    <w:basedOn w:val="a0"/>
    <w:rsid w:val="006E7F68"/>
    <w:rPr>
      <w:rFonts w:cs="Times New Roman"/>
    </w:rPr>
  </w:style>
  <w:style w:type="paragraph" w:styleId="aa">
    <w:name w:val="Balloon Text"/>
    <w:basedOn w:val="a"/>
    <w:link w:val="ab"/>
    <w:semiHidden/>
    <w:rsid w:val="00127833"/>
    <w:pPr>
      <w:widowControl/>
      <w:autoSpaceDE w:val="0"/>
      <w:autoSpaceDN w:val="0"/>
      <w:snapToGrid/>
      <w:spacing w:before="0" w:after="0"/>
    </w:pPr>
    <w:rPr>
      <w:rFonts w:ascii="Tahoma" w:hAnsi="Tahoma" w:cs="Tahoma"/>
      <w:sz w:val="16"/>
      <w:szCs w:val="16"/>
    </w:rPr>
  </w:style>
  <w:style w:type="character" w:customStyle="1" w:styleId="ab">
    <w:name w:val="Текст выноски Знак"/>
    <w:basedOn w:val="a0"/>
    <w:link w:val="aa"/>
    <w:semiHidden/>
    <w:locked/>
    <w:rsid w:val="006E7F68"/>
    <w:rPr>
      <w:rFonts w:ascii="Tahoma" w:hAnsi="Tahoma" w:cs="Tahoma"/>
      <w:sz w:val="16"/>
      <w:szCs w:val="16"/>
    </w:rPr>
  </w:style>
  <w:style w:type="character" w:styleId="ac">
    <w:name w:val="Hyperlink"/>
    <w:basedOn w:val="a0"/>
    <w:rsid w:val="000E428D"/>
    <w:rPr>
      <w:rFonts w:ascii="Times New Roman" w:hAnsi="Times New Roman" w:cs="Times New Roman"/>
      <w:color w:val="0000FF"/>
      <w:u w:val="single"/>
    </w:rPr>
  </w:style>
  <w:style w:type="character" w:styleId="ad">
    <w:name w:val="FollowedHyperlink"/>
    <w:basedOn w:val="a0"/>
    <w:rsid w:val="000E428D"/>
    <w:rPr>
      <w:rFonts w:cs="Times New Roman"/>
      <w:color w:val="800080"/>
      <w:u w:val="single"/>
    </w:rPr>
  </w:style>
  <w:style w:type="paragraph" w:styleId="ae">
    <w:name w:val="footnote text"/>
    <w:basedOn w:val="a"/>
    <w:semiHidden/>
    <w:rsid w:val="000E428D"/>
    <w:pPr>
      <w:widowControl/>
      <w:autoSpaceDE w:val="0"/>
      <w:autoSpaceDN w:val="0"/>
      <w:snapToGrid/>
      <w:spacing w:before="0" w:after="0"/>
    </w:pPr>
    <w:rPr>
      <w:sz w:val="20"/>
    </w:rPr>
  </w:style>
  <w:style w:type="paragraph" w:styleId="af">
    <w:name w:val="footer"/>
    <w:basedOn w:val="a"/>
    <w:rsid w:val="000E428D"/>
    <w:pPr>
      <w:widowControl/>
      <w:tabs>
        <w:tab w:val="center" w:pos="4677"/>
        <w:tab w:val="right" w:pos="9355"/>
      </w:tabs>
      <w:snapToGrid/>
      <w:spacing w:before="0" w:after="0"/>
    </w:pPr>
    <w:rPr>
      <w:szCs w:val="24"/>
    </w:rPr>
  </w:style>
  <w:style w:type="character" w:customStyle="1" w:styleId="12">
    <w:name w:val="Знак Знак1"/>
    <w:basedOn w:val="a0"/>
    <w:locked/>
    <w:rsid w:val="000E428D"/>
    <w:rPr>
      <w:rFonts w:cs="Times New Roman"/>
      <w:sz w:val="28"/>
      <w:szCs w:val="28"/>
      <w:lang w:val="ru-RU" w:eastAsia="ru-RU" w:bidi="ar-SA"/>
    </w:rPr>
  </w:style>
  <w:style w:type="character" w:customStyle="1" w:styleId="af0">
    <w:name w:val="Знак Знак"/>
    <w:basedOn w:val="a0"/>
    <w:locked/>
    <w:rsid w:val="000E428D"/>
    <w:rPr>
      <w:rFonts w:ascii="Tahoma" w:hAnsi="Tahoma" w:cs="Tahoma"/>
      <w:sz w:val="16"/>
      <w:szCs w:val="16"/>
      <w:lang w:val="ru-RU" w:eastAsia="ru-RU" w:bidi="ar-SA"/>
    </w:rPr>
  </w:style>
  <w:style w:type="paragraph" w:customStyle="1" w:styleId="ConsPlusNormal">
    <w:name w:val="ConsPlusNormal"/>
    <w:rsid w:val="000E428D"/>
    <w:pPr>
      <w:autoSpaceDE w:val="0"/>
      <w:autoSpaceDN w:val="0"/>
      <w:adjustRightInd w:val="0"/>
    </w:pPr>
    <w:rPr>
      <w:sz w:val="28"/>
      <w:szCs w:val="28"/>
    </w:rPr>
  </w:style>
  <w:style w:type="paragraph" w:customStyle="1" w:styleId="13">
    <w:name w:val="Абзац списка1"/>
    <w:basedOn w:val="a"/>
    <w:rsid w:val="000E428D"/>
    <w:pPr>
      <w:widowControl/>
      <w:snapToGrid/>
      <w:spacing w:before="0" w:after="200" w:line="276" w:lineRule="auto"/>
      <w:ind w:left="720"/>
      <w:contextualSpacing/>
    </w:pPr>
    <w:rPr>
      <w:szCs w:val="22"/>
      <w:lang w:eastAsia="en-US"/>
    </w:rPr>
  </w:style>
  <w:style w:type="paragraph" w:customStyle="1" w:styleId="af1">
    <w:name w:val="Знак Знак Знак Знак Знак Знак"/>
    <w:basedOn w:val="a"/>
    <w:rsid w:val="000E428D"/>
    <w:pPr>
      <w:widowControl/>
      <w:snapToGrid/>
      <w:spacing w:before="100" w:beforeAutospacing="1" w:after="100" w:afterAutospacing="1"/>
      <w:jc w:val="both"/>
    </w:pPr>
    <w:rPr>
      <w:rFonts w:ascii="Tahoma" w:hAnsi="Tahoma"/>
      <w:sz w:val="20"/>
      <w:lang w:val="en-US" w:eastAsia="en-US"/>
    </w:rPr>
  </w:style>
  <w:style w:type="paragraph" w:customStyle="1" w:styleId="14">
    <w:name w:val="Обычный1"/>
    <w:rsid w:val="000E428D"/>
    <w:pPr>
      <w:widowControl w:val="0"/>
      <w:spacing w:before="20" w:after="20"/>
    </w:pPr>
    <w:rPr>
      <w:sz w:val="24"/>
    </w:rPr>
  </w:style>
  <w:style w:type="paragraph" w:customStyle="1" w:styleId="af2">
    <w:name w:val="Таблицы (моноширинный)"/>
    <w:basedOn w:val="a"/>
    <w:next w:val="a"/>
    <w:rsid w:val="000E428D"/>
    <w:pPr>
      <w:widowControl/>
      <w:autoSpaceDE w:val="0"/>
      <w:autoSpaceDN w:val="0"/>
      <w:adjustRightInd w:val="0"/>
      <w:snapToGrid/>
      <w:spacing w:before="0" w:after="0"/>
      <w:jc w:val="both"/>
    </w:pPr>
    <w:rPr>
      <w:rFonts w:ascii="Courier New" w:hAnsi="Courier New" w:cs="Courier New"/>
      <w:sz w:val="20"/>
    </w:rPr>
  </w:style>
  <w:style w:type="paragraph" w:customStyle="1" w:styleId="ConsPlusTitle">
    <w:name w:val="ConsPlusTitle"/>
    <w:rsid w:val="000E428D"/>
    <w:pPr>
      <w:widowControl w:val="0"/>
      <w:autoSpaceDE w:val="0"/>
      <w:autoSpaceDN w:val="0"/>
      <w:adjustRightInd w:val="0"/>
    </w:pPr>
    <w:rPr>
      <w:rFonts w:ascii="Arial" w:hAnsi="Arial" w:cs="Arial"/>
      <w:b/>
      <w:bCs/>
      <w:sz w:val="16"/>
      <w:szCs w:val="16"/>
    </w:rPr>
  </w:style>
  <w:style w:type="character" w:customStyle="1" w:styleId="25">
    <w:name w:val="Основной текст (2)_"/>
    <w:basedOn w:val="a0"/>
    <w:link w:val="26"/>
    <w:locked/>
    <w:rsid w:val="000E428D"/>
    <w:rPr>
      <w:rFonts w:cs="Times New Roman"/>
      <w:b/>
      <w:bCs/>
      <w:sz w:val="27"/>
      <w:szCs w:val="27"/>
      <w:lang w:bidi="ar-SA"/>
    </w:rPr>
  </w:style>
  <w:style w:type="paragraph" w:customStyle="1" w:styleId="26">
    <w:name w:val="Основной текст (2)"/>
    <w:basedOn w:val="a"/>
    <w:link w:val="25"/>
    <w:rsid w:val="000E428D"/>
    <w:pPr>
      <w:shd w:val="clear" w:color="auto" w:fill="FFFFFF"/>
      <w:snapToGrid/>
      <w:spacing w:before="360" w:after="0" w:line="235" w:lineRule="exact"/>
      <w:jc w:val="center"/>
    </w:pPr>
    <w:rPr>
      <w:b/>
      <w:bCs/>
      <w:noProof/>
      <w:sz w:val="27"/>
      <w:szCs w:val="27"/>
    </w:rPr>
  </w:style>
  <w:style w:type="character" w:customStyle="1" w:styleId="31">
    <w:name w:val="Основной текст (3)_"/>
    <w:basedOn w:val="a0"/>
    <w:link w:val="32"/>
    <w:locked/>
    <w:rsid w:val="000E428D"/>
    <w:rPr>
      <w:rFonts w:cs="Times New Roman"/>
      <w:b/>
      <w:bCs/>
      <w:sz w:val="29"/>
      <w:szCs w:val="29"/>
      <w:lang w:val="en-US" w:eastAsia="en-US" w:bidi="ar-SA"/>
    </w:rPr>
  </w:style>
  <w:style w:type="paragraph" w:customStyle="1" w:styleId="32">
    <w:name w:val="Основной текст (3)"/>
    <w:basedOn w:val="a"/>
    <w:link w:val="31"/>
    <w:rsid w:val="000E428D"/>
    <w:pPr>
      <w:shd w:val="clear" w:color="auto" w:fill="FFFFFF"/>
      <w:snapToGrid/>
      <w:spacing w:before="0" w:after="0" w:line="360" w:lineRule="exact"/>
    </w:pPr>
    <w:rPr>
      <w:b/>
      <w:bCs/>
      <w:sz w:val="29"/>
      <w:szCs w:val="29"/>
      <w:lang w:val="en-US" w:eastAsia="en-US"/>
    </w:rPr>
  </w:style>
  <w:style w:type="character" w:customStyle="1" w:styleId="27">
    <w:name w:val="Сноска (2)_"/>
    <w:basedOn w:val="a0"/>
    <w:link w:val="28"/>
    <w:locked/>
    <w:rsid w:val="000E428D"/>
    <w:rPr>
      <w:rFonts w:cs="Times New Roman"/>
      <w:sz w:val="27"/>
      <w:szCs w:val="27"/>
      <w:lang w:bidi="ar-SA"/>
    </w:rPr>
  </w:style>
  <w:style w:type="paragraph" w:customStyle="1" w:styleId="28">
    <w:name w:val="Сноска (2)"/>
    <w:basedOn w:val="a"/>
    <w:link w:val="27"/>
    <w:rsid w:val="000E428D"/>
    <w:pPr>
      <w:shd w:val="clear" w:color="auto" w:fill="FFFFFF"/>
      <w:snapToGrid/>
      <w:spacing w:before="0" w:after="0" w:line="374" w:lineRule="exact"/>
      <w:jc w:val="both"/>
    </w:pPr>
    <w:rPr>
      <w:noProof/>
      <w:sz w:val="27"/>
      <w:szCs w:val="27"/>
    </w:rPr>
  </w:style>
  <w:style w:type="character" w:customStyle="1" w:styleId="af3">
    <w:name w:val="Сноска_"/>
    <w:basedOn w:val="a0"/>
    <w:link w:val="af4"/>
    <w:locked/>
    <w:rsid w:val="000E428D"/>
    <w:rPr>
      <w:rFonts w:cs="Times New Roman"/>
      <w:b/>
      <w:bCs/>
      <w:sz w:val="23"/>
      <w:szCs w:val="23"/>
      <w:lang w:bidi="ar-SA"/>
    </w:rPr>
  </w:style>
  <w:style w:type="paragraph" w:customStyle="1" w:styleId="af4">
    <w:name w:val="Сноска"/>
    <w:basedOn w:val="a"/>
    <w:link w:val="af3"/>
    <w:rsid w:val="000E428D"/>
    <w:pPr>
      <w:shd w:val="clear" w:color="auto" w:fill="FFFFFF"/>
      <w:snapToGrid/>
      <w:spacing w:before="0" w:after="120" w:line="245" w:lineRule="exact"/>
      <w:ind w:hanging="340"/>
      <w:jc w:val="both"/>
    </w:pPr>
    <w:rPr>
      <w:b/>
      <w:bCs/>
      <w:noProof/>
      <w:sz w:val="23"/>
      <w:szCs w:val="23"/>
    </w:rPr>
  </w:style>
  <w:style w:type="paragraph" w:customStyle="1" w:styleId="formattexttopleveltext">
    <w:name w:val="formattext topleveltext"/>
    <w:basedOn w:val="a"/>
    <w:rsid w:val="000E428D"/>
    <w:pPr>
      <w:widowControl/>
      <w:snapToGrid/>
      <w:spacing w:before="100" w:beforeAutospacing="1" w:after="100" w:afterAutospacing="1"/>
    </w:pPr>
    <w:rPr>
      <w:szCs w:val="24"/>
    </w:rPr>
  </w:style>
  <w:style w:type="paragraph" w:styleId="af5">
    <w:name w:val="List Paragraph"/>
    <w:basedOn w:val="a"/>
    <w:uiPriority w:val="34"/>
    <w:qFormat/>
    <w:rsid w:val="000E428D"/>
    <w:pPr>
      <w:widowControl/>
      <w:snapToGrid/>
      <w:spacing w:before="0" w:after="200" w:line="276" w:lineRule="auto"/>
      <w:ind w:left="720"/>
      <w:contextualSpacing/>
    </w:pPr>
    <w:rPr>
      <w:szCs w:val="22"/>
      <w:lang w:eastAsia="en-US"/>
    </w:rPr>
  </w:style>
  <w:style w:type="character" w:customStyle="1" w:styleId="blk">
    <w:name w:val="blk"/>
    <w:basedOn w:val="a0"/>
    <w:rsid w:val="000E428D"/>
    <w:rPr>
      <w:rFonts w:ascii="Times New Roman" w:hAnsi="Times New Roman" w:cs="Times New Roman"/>
    </w:rPr>
  </w:style>
  <w:style w:type="character" w:customStyle="1" w:styleId="313">
    <w:name w:val="Основной текст (3) + 13"/>
    <w:aliases w:val="5 pt2,Не полужирный"/>
    <w:basedOn w:val="31"/>
    <w:rsid w:val="000E428D"/>
    <w:rPr>
      <w:sz w:val="27"/>
      <w:szCs w:val="27"/>
    </w:rPr>
  </w:style>
  <w:style w:type="character" w:customStyle="1" w:styleId="38pt">
    <w:name w:val="Основной текст (3) + 8 pt"/>
    <w:basedOn w:val="31"/>
    <w:rsid w:val="000E428D"/>
    <w:rPr>
      <w:sz w:val="16"/>
      <w:szCs w:val="16"/>
    </w:rPr>
  </w:style>
  <w:style w:type="character" w:customStyle="1" w:styleId="110">
    <w:name w:val="Основной текст + 11"/>
    <w:aliases w:val="5 pt1,Полужирный"/>
    <w:basedOn w:val="12"/>
    <w:rsid w:val="000E428D"/>
    <w:rPr>
      <w:rFonts w:ascii="Times New Roman" w:hAnsi="Times New Roman"/>
      <w:b/>
      <w:bCs/>
      <w:sz w:val="23"/>
      <w:szCs w:val="23"/>
      <w:u w:val="none"/>
      <w:effect w:val="none"/>
    </w:rPr>
  </w:style>
  <w:style w:type="character" w:customStyle="1" w:styleId="ArialBlack">
    <w:name w:val="Основной текст + Arial Black"/>
    <w:aliases w:val="4 pt"/>
    <w:basedOn w:val="12"/>
    <w:rsid w:val="000E428D"/>
    <w:rPr>
      <w:rFonts w:ascii="Arial Black" w:hAnsi="Arial Black" w:cs="Arial Black"/>
      <w:noProof/>
      <w:sz w:val="8"/>
      <w:szCs w:val="8"/>
      <w:u w:val="none"/>
      <w:effect w:val="none"/>
    </w:rPr>
  </w:style>
  <w:style w:type="character" w:customStyle="1" w:styleId="120">
    <w:name w:val="Основной текст + 12"/>
    <w:aliases w:val="5 pt,Курсив,Интервал 2 pt"/>
    <w:basedOn w:val="12"/>
    <w:rsid w:val="000E428D"/>
    <w:rPr>
      <w:rFonts w:ascii="Times New Roman" w:hAnsi="Times New Roman"/>
      <w:i/>
      <w:iCs/>
      <w:spacing w:val="40"/>
      <w:sz w:val="25"/>
      <w:szCs w:val="25"/>
      <w:u w:val="none"/>
      <w:effect w:val="none"/>
    </w:rPr>
  </w:style>
  <w:style w:type="table" w:styleId="af6">
    <w:name w:val="Table Grid"/>
    <w:basedOn w:val="a1"/>
    <w:locked/>
    <w:rsid w:val="000E4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77009"/>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41D678D5D3CAF346DBF8550CD029B6CE17EF59DE708A87EAA1B6DA6416F23B8254A9449C2DF0D0E56FCCAE4E54pFq0I" TargetMode="External"/><Relationship Id="rId18" Type="http://schemas.openxmlformats.org/officeDocument/2006/relationships/hyperlink" Target="consultantplus://offline/ref=A97F0E75540A8D94BA2CDA2385AB820C4F4611D99EBAC06C2AAAC7318BA740338508A3B1F02DE2B6E20B81959B9913573B8E57CC12FCF05B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consultantplus://offline/ref=41D678D5D3CAF346DBF8550CD029B6CE17EF50DF718F87EAA1B6DA6416F23B8254A9449C2DF0D0E56FCCAE4E54pFq0I" TargetMode="External"/><Relationship Id="rId17" Type="http://schemas.openxmlformats.org/officeDocument/2006/relationships/hyperlink" Target="consultantplus://offline/ref=A97F0E75540A8D94BA2CDA2385AB820C4F4611D99EBAC06C2AAAC7318BA740338508A3B1F324E7B6E20B81959B9913573B8E57CC12FCF05BM" TargetMode="External"/><Relationship Id="rId2" Type="http://schemas.openxmlformats.org/officeDocument/2006/relationships/styles" Target="styles.xml"/><Relationship Id="rId16" Type="http://schemas.openxmlformats.org/officeDocument/2006/relationships/hyperlink" Target="consultantplus://offline/ref=41D678D5D3CAF346DBF8550CD029B6CE17EF59DE708A87EAA1B6DA6416F23B8254A9449C2DF0D0E56FCCAE4E54pFq0I" TargetMode="External"/><Relationship Id="rId20" Type="http://schemas.openxmlformats.org/officeDocument/2006/relationships/hyperlink" Target="consultantplus://offline/ref=A97F0E75540A8D94BA2CDA2385AB820C4F4413D79CBDC06C2AAAC7318BA740338508A3B0FE26B6ECF20FC8C19F861A4D258849CCF153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41D678D5D3CAF346DBF8550CD029B6CE17EF50DF718F87EAA1B6DA6416F23B8254A9449C2DF0D0E56FCCAE4E54pFq0I" TargetMode="External"/><Relationship Id="rId10" Type="http://schemas.openxmlformats.org/officeDocument/2006/relationships/header" Target="header1.xml"/><Relationship Id="rId19" Type="http://schemas.openxmlformats.org/officeDocument/2006/relationships/hyperlink" Target="consultantplus://offline/ref=A97F0E75540A8D94BA2CDA2385AB820C4F4416D89FBBC06C2AAAC7318BA740338508A3B0F529E9E9E71E90CD979104493F944BCE10FF5FM" TargetMode="External"/><Relationship Id="rId4" Type="http://schemas.openxmlformats.org/officeDocument/2006/relationships/webSettings" Target="webSettings.xml"/><Relationship Id="rId9" Type="http://schemas.openxmlformats.org/officeDocument/2006/relationships/hyperlink" Target="consultantplus://offline/ref=41D678D5D3CAF346DBF8550CD029B6CE15EA51DC7D8B87EAA1B6DA6416F23B8254A9449C2DF0D0E56FCCAE4E54pFq0I"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24</Pages>
  <Words>6148</Words>
  <Characters>35044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41110</CharactersWithSpaces>
  <SharedDoc>false</SharedDoc>
  <HLinks>
    <vt:vector size="108" baseType="variant">
      <vt:variant>
        <vt:i4>1376342</vt:i4>
      </vt:variant>
      <vt:variant>
        <vt:i4>51</vt:i4>
      </vt:variant>
      <vt:variant>
        <vt:i4>0</vt:i4>
      </vt:variant>
      <vt:variant>
        <vt:i4>5</vt:i4>
      </vt:variant>
      <vt:variant>
        <vt:lpwstr>consultantplus://offline/ref=04913D161D616F19708C0A48DC04705389AB8F07995D25C05C486004E1N1O9H</vt:lpwstr>
      </vt:variant>
      <vt:variant>
        <vt:lpwstr/>
      </vt:variant>
      <vt:variant>
        <vt:i4>1376342</vt:i4>
      </vt:variant>
      <vt:variant>
        <vt:i4>48</vt:i4>
      </vt:variant>
      <vt:variant>
        <vt:i4>0</vt:i4>
      </vt:variant>
      <vt:variant>
        <vt:i4>5</vt:i4>
      </vt:variant>
      <vt:variant>
        <vt:lpwstr>consultantplus://offline/ref=04913D161D616F19708C0A48DC04705389AB8F07995D25C05C486004E1N1O9H</vt:lpwstr>
      </vt:variant>
      <vt:variant>
        <vt:lpwstr/>
      </vt:variant>
      <vt:variant>
        <vt:i4>1376342</vt:i4>
      </vt:variant>
      <vt:variant>
        <vt:i4>45</vt:i4>
      </vt:variant>
      <vt:variant>
        <vt:i4>0</vt:i4>
      </vt:variant>
      <vt:variant>
        <vt:i4>5</vt:i4>
      </vt:variant>
      <vt:variant>
        <vt:lpwstr>consultantplus://offline/ref=04913D161D616F19708C0A48DC04705389AB8F07995D25C05C486004E1N1O9H</vt:lpwstr>
      </vt:variant>
      <vt:variant>
        <vt:lpwstr/>
      </vt:variant>
      <vt:variant>
        <vt:i4>1376342</vt:i4>
      </vt:variant>
      <vt:variant>
        <vt:i4>42</vt:i4>
      </vt:variant>
      <vt:variant>
        <vt:i4>0</vt:i4>
      </vt:variant>
      <vt:variant>
        <vt:i4>5</vt:i4>
      </vt:variant>
      <vt:variant>
        <vt:lpwstr>consultantplus://offline/ref=04913D161D616F19708C0A48DC04705389AB8F07995D25C05C486004E1N1O9H</vt:lpwstr>
      </vt:variant>
      <vt:variant>
        <vt:lpwstr/>
      </vt:variant>
      <vt:variant>
        <vt:i4>7929915</vt:i4>
      </vt:variant>
      <vt:variant>
        <vt:i4>39</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36</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33</vt:i4>
      </vt:variant>
      <vt:variant>
        <vt:i4>0</vt:i4>
      </vt:variant>
      <vt:variant>
        <vt:i4>5</vt:i4>
      </vt:variant>
      <vt:variant>
        <vt:lpwstr>consultantplus://offline/ref=8F3BB731765F946D87A85A21AD40C7ADDA25A2E5F57430E2B89DB319FBC6638C15CCB296E619E2D8C6ECO</vt:lpwstr>
      </vt:variant>
      <vt:variant>
        <vt:lpwstr/>
      </vt:variant>
      <vt:variant>
        <vt:i4>4718601</vt:i4>
      </vt:variant>
      <vt:variant>
        <vt:i4>30</vt:i4>
      </vt:variant>
      <vt:variant>
        <vt:i4>0</vt:i4>
      </vt:variant>
      <vt:variant>
        <vt:i4>5</vt:i4>
      </vt:variant>
      <vt:variant>
        <vt:lpwstr>consultantplus://offline/ref=8F3BB731765F946D87A85A21AD40C7ADDA25AAEAF17430E2B89DB319FBCCE6O</vt:lpwstr>
      </vt:variant>
      <vt:variant>
        <vt:lpwstr/>
      </vt:variant>
      <vt:variant>
        <vt:i4>1376342</vt:i4>
      </vt:variant>
      <vt:variant>
        <vt:i4>27</vt:i4>
      </vt:variant>
      <vt:variant>
        <vt:i4>0</vt:i4>
      </vt:variant>
      <vt:variant>
        <vt:i4>5</vt:i4>
      </vt:variant>
      <vt:variant>
        <vt:lpwstr>consultantplus://offline/ref=04913D161D616F19708C0A48DC04705389AB8F07995D25C05C486004E1N1O9H</vt:lpwstr>
      </vt:variant>
      <vt:variant>
        <vt:lpwstr/>
      </vt:variant>
      <vt:variant>
        <vt:i4>4718683</vt:i4>
      </vt:variant>
      <vt:variant>
        <vt:i4>24</vt:i4>
      </vt:variant>
      <vt:variant>
        <vt:i4>0</vt:i4>
      </vt:variant>
      <vt:variant>
        <vt:i4>5</vt:i4>
      </vt:variant>
      <vt:variant>
        <vt:lpwstr>consultantplus://offline/ref=8F3BB731765F946D87A85A21AD40C7ADDA24ADE9F37830E2B89DB319FBCCE6O</vt:lpwstr>
      </vt:variant>
      <vt:variant>
        <vt:lpwstr/>
      </vt:variant>
      <vt:variant>
        <vt:i4>4718683</vt:i4>
      </vt:variant>
      <vt:variant>
        <vt:i4>21</vt:i4>
      </vt:variant>
      <vt:variant>
        <vt:i4>0</vt:i4>
      </vt:variant>
      <vt:variant>
        <vt:i4>5</vt:i4>
      </vt:variant>
      <vt:variant>
        <vt:lpwstr>consultantplus://offline/ref=8F3BB731765F946D87A85A21AD40C7ADDA24ADE9F37830E2B89DB319FBCCE6O</vt:lpwstr>
      </vt:variant>
      <vt:variant>
        <vt:lpwstr/>
      </vt:variant>
      <vt:variant>
        <vt:i4>7929956</vt:i4>
      </vt:variant>
      <vt:variant>
        <vt:i4>18</vt:i4>
      </vt:variant>
      <vt:variant>
        <vt:i4>0</vt:i4>
      </vt:variant>
      <vt:variant>
        <vt:i4>5</vt:i4>
      </vt:variant>
      <vt:variant>
        <vt:lpwstr>consultantplus://offline/ref=8F3BB731765F946D87A85A21AD40C7ADDA2AABE4FC7C30E2B89DB319FBC6638C15CCB296E619E1DAC6EBO</vt:lpwstr>
      </vt:variant>
      <vt:variant>
        <vt:lpwstr/>
      </vt:variant>
      <vt:variant>
        <vt:i4>7929915</vt:i4>
      </vt:variant>
      <vt:variant>
        <vt:i4>15</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12</vt:i4>
      </vt:variant>
      <vt:variant>
        <vt:i4>0</vt:i4>
      </vt:variant>
      <vt:variant>
        <vt:i4>5</vt:i4>
      </vt:variant>
      <vt:variant>
        <vt:lpwstr>consultantplus://offline/ref=8F3BB731765F946D87A85A21AD40C7ADDA25A2E5F57430E2B89DB319FBC6638C15CCB296E619E2D8C6ECO</vt:lpwstr>
      </vt:variant>
      <vt:variant>
        <vt:lpwstr/>
      </vt:variant>
      <vt:variant>
        <vt:i4>7929915</vt:i4>
      </vt:variant>
      <vt:variant>
        <vt:i4>9</vt:i4>
      </vt:variant>
      <vt:variant>
        <vt:i4>0</vt:i4>
      </vt:variant>
      <vt:variant>
        <vt:i4>5</vt:i4>
      </vt:variant>
      <vt:variant>
        <vt:lpwstr>consultantplus://offline/ref=8F3BB731765F946D87A85A21AD40C7ADDA25A2E5F57430E2B89DB319FBC6638C15CCB296E619E2D8C6ECO</vt:lpwstr>
      </vt:variant>
      <vt:variant>
        <vt:lpwstr/>
      </vt:variant>
      <vt:variant>
        <vt:i4>4718601</vt:i4>
      </vt:variant>
      <vt:variant>
        <vt:i4>6</vt:i4>
      </vt:variant>
      <vt:variant>
        <vt:i4>0</vt:i4>
      </vt:variant>
      <vt:variant>
        <vt:i4>5</vt:i4>
      </vt:variant>
      <vt:variant>
        <vt:lpwstr>consultantplus://offline/ref=8F3BB731765F946D87A85A21AD40C7ADDA25AAEAF17430E2B89DB319FBCCE6O</vt:lpwstr>
      </vt:variant>
      <vt:variant>
        <vt:lpwstr/>
      </vt:variant>
      <vt:variant>
        <vt:i4>7733311</vt:i4>
      </vt:variant>
      <vt:variant>
        <vt:i4>3</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Володько</dc:creator>
  <cp:lastModifiedBy>ignatievatg</cp:lastModifiedBy>
  <cp:revision>37</cp:revision>
  <cp:lastPrinted>2021-04-20T12:03:00Z</cp:lastPrinted>
  <dcterms:created xsi:type="dcterms:W3CDTF">2018-10-23T05:25:00Z</dcterms:created>
  <dcterms:modified xsi:type="dcterms:W3CDTF">2021-04-20T12:04:00Z</dcterms:modified>
</cp:coreProperties>
</file>