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05D" w:rsidRPr="00E8732B" w:rsidRDefault="002B705D">
      <w:pPr>
        <w:pStyle w:val="ConsPlusNormal"/>
        <w:outlineLvl w:val="0"/>
        <w:rPr>
          <w:rFonts w:ascii="Times New Roman" w:hAnsi="Times New Roman" w:cs="Times New Roman"/>
          <w:sz w:val="23"/>
          <w:szCs w:val="23"/>
        </w:rPr>
      </w:pPr>
      <w:r w:rsidRPr="00E8732B">
        <w:rPr>
          <w:rFonts w:ascii="Times New Roman" w:hAnsi="Times New Roman" w:cs="Times New Roman"/>
          <w:sz w:val="23"/>
          <w:szCs w:val="23"/>
        </w:rPr>
        <w:t>Зарегистрировано в Минюсте России 1 июня 2022 г. N 68673</w:t>
      </w:r>
    </w:p>
    <w:p w:rsidR="002B705D" w:rsidRPr="00E8732B" w:rsidRDefault="002B705D">
      <w:pPr>
        <w:pStyle w:val="ConsPlusNormal"/>
        <w:pBdr>
          <w:bottom w:val="single" w:sz="6" w:space="0" w:color="auto"/>
        </w:pBdr>
        <w:spacing w:before="100" w:after="100"/>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МИНИСТЕРСТВО ТРУДА И СОЦИАЛЬНОЙ ЗАЩИТЫ РОССИЙСКОЙ ФЕДЕРАЦИИ</w:t>
      </w:r>
    </w:p>
    <w:p w:rsidR="002B705D" w:rsidRPr="00E8732B" w:rsidRDefault="002B705D">
      <w:pPr>
        <w:pStyle w:val="ConsPlusTitle"/>
        <w:jc w:val="center"/>
        <w:rPr>
          <w:rFonts w:ascii="Times New Roman" w:hAnsi="Times New Roman" w:cs="Times New Roman"/>
          <w:sz w:val="23"/>
          <w:szCs w:val="23"/>
        </w:rPr>
      </w:pP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ПРИКАЗ</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от 20 апреля 2022 г. N 223н</w:t>
      </w:r>
    </w:p>
    <w:p w:rsidR="002B705D" w:rsidRPr="00E8732B" w:rsidRDefault="002B705D">
      <w:pPr>
        <w:pStyle w:val="ConsPlusTitle"/>
        <w:jc w:val="center"/>
        <w:rPr>
          <w:rFonts w:ascii="Times New Roman" w:hAnsi="Times New Roman" w:cs="Times New Roman"/>
          <w:sz w:val="23"/>
          <w:szCs w:val="23"/>
        </w:rPr>
      </w:pP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ОБ УТВЕРЖДЕНИИ ПОЛОЖЕНИЯ</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ОБ ОСОБЕННОСТЯХ РАССЛЕДОВАНИЯ НЕСЧАСТНЫХ СЛУЧАЕВ</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НА ПРОИЗВОДСТВЕ В ОТДЕЛЬНЫХ ОТРАСЛЯХ И ОРГАНИЗАЦИЯХ, ФОРМ</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ДОКУМЕНТОВ, СООТВЕТСТВУЮЩИХ КЛАССИФИКАТОРОВ, НЕОБХОДИМЫХ</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ДЛЯ РАССЛЕДОВАНИЯ НЕСЧАСТНЫХ СЛУЧАЕВ НА ПРОИЗВОДСТВЕ</w:t>
      </w:r>
    </w:p>
    <w:p w:rsidR="002B705D" w:rsidRPr="00E8732B" w:rsidRDefault="002B705D">
      <w:pPr>
        <w:pStyle w:val="ConsPlusNormal"/>
        <w:jc w:val="center"/>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В соответствии с </w:t>
      </w:r>
      <w:hyperlink r:id="rId4">
        <w:r w:rsidRPr="00E8732B">
          <w:rPr>
            <w:rFonts w:ascii="Times New Roman" w:hAnsi="Times New Roman" w:cs="Times New Roman"/>
            <w:color w:val="0000FF"/>
            <w:sz w:val="23"/>
            <w:szCs w:val="23"/>
          </w:rPr>
          <w:t>частью девятой статьи 229.2</w:t>
        </w:r>
      </w:hyperlink>
      <w:r w:rsidRPr="00E8732B">
        <w:rPr>
          <w:rFonts w:ascii="Times New Roman" w:hAnsi="Times New Roman" w:cs="Times New Roman"/>
          <w:sz w:val="23"/>
          <w:szCs w:val="23"/>
        </w:rPr>
        <w:t xml:space="preserve"> Трудового кодекса Российской Федерации (Собрание законодательства Российской Федерации, 2002, N 1, ст. 3; 2021, N 27, ст. 5139), </w:t>
      </w:r>
      <w:hyperlink r:id="rId5">
        <w:r w:rsidRPr="00E8732B">
          <w:rPr>
            <w:rFonts w:ascii="Times New Roman" w:hAnsi="Times New Roman" w:cs="Times New Roman"/>
            <w:color w:val="0000FF"/>
            <w:sz w:val="23"/>
            <w:szCs w:val="23"/>
          </w:rPr>
          <w:t>подпунктом 5.2.26 пункта 5</w:t>
        </w:r>
      </w:hyperlink>
      <w:r w:rsidRPr="00E8732B">
        <w:rPr>
          <w:rFonts w:ascii="Times New Roman" w:hAnsi="Times New Roman" w:cs="Times New Roman"/>
          <w:sz w:val="23"/>
          <w:szCs w:val="23"/>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3528;2021, N 42, ст. 7120), приказываю:</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1. Утвердить:</w:t>
      </w:r>
    </w:p>
    <w:p w:rsidR="002B705D" w:rsidRPr="00E8732B" w:rsidRDefault="00811358">
      <w:pPr>
        <w:pStyle w:val="ConsPlusNormal"/>
        <w:spacing w:before="200"/>
        <w:ind w:firstLine="540"/>
        <w:jc w:val="both"/>
        <w:rPr>
          <w:rFonts w:ascii="Times New Roman" w:hAnsi="Times New Roman" w:cs="Times New Roman"/>
          <w:sz w:val="23"/>
          <w:szCs w:val="23"/>
        </w:rPr>
      </w:pPr>
      <w:hyperlink w:anchor="P39">
        <w:r w:rsidR="002B705D" w:rsidRPr="00E8732B">
          <w:rPr>
            <w:rFonts w:ascii="Times New Roman" w:hAnsi="Times New Roman" w:cs="Times New Roman"/>
            <w:color w:val="0000FF"/>
            <w:sz w:val="23"/>
            <w:szCs w:val="23"/>
          </w:rPr>
          <w:t>Положение</w:t>
        </w:r>
      </w:hyperlink>
      <w:r w:rsidR="002B705D" w:rsidRPr="00E8732B">
        <w:rPr>
          <w:rFonts w:ascii="Times New Roman" w:hAnsi="Times New Roman" w:cs="Times New Roman"/>
          <w:sz w:val="23"/>
          <w:szCs w:val="23"/>
        </w:rPr>
        <w:t xml:space="preserve"> об особенностях расследования несчастных случаев на производстве в отдельных отраслях и организациях согласно приложению N 1;</w:t>
      </w:r>
    </w:p>
    <w:p w:rsidR="002B705D" w:rsidRPr="00E8732B" w:rsidRDefault="00811358">
      <w:pPr>
        <w:pStyle w:val="ConsPlusNormal"/>
        <w:spacing w:before="200"/>
        <w:ind w:firstLine="540"/>
        <w:jc w:val="both"/>
        <w:rPr>
          <w:rFonts w:ascii="Times New Roman" w:hAnsi="Times New Roman" w:cs="Times New Roman"/>
          <w:sz w:val="23"/>
          <w:szCs w:val="23"/>
        </w:rPr>
      </w:pPr>
      <w:hyperlink w:anchor="P221">
        <w:r w:rsidR="002B705D" w:rsidRPr="00E8732B">
          <w:rPr>
            <w:rFonts w:ascii="Times New Roman" w:hAnsi="Times New Roman" w:cs="Times New Roman"/>
            <w:color w:val="0000FF"/>
            <w:sz w:val="23"/>
            <w:szCs w:val="23"/>
          </w:rPr>
          <w:t>формы</w:t>
        </w:r>
      </w:hyperlink>
      <w:r w:rsidR="002B705D" w:rsidRPr="00E8732B">
        <w:rPr>
          <w:rFonts w:ascii="Times New Roman" w:hAnsi="Times New Roman" w:cs="Times New Roman"/>
          <w:sz w:val="23"/>
          <w:szCs w:val="23"/>
        </w:rPr>
        <w:t xml:space="preserve"> документов, необходимых для расследования несчастных случаев на производстве, согласно приложению N 2;</w:t>
      </w:r>
    </w:p>
    <w:p w:rsidR="002B705D" w:rsidRPr="00E8732B" w:rsidRDefault="00811358">
      <w:pPr>
        <w:pStyle w:val="ConsPlusNormal"/>
        <w:spacing w:before="200"/>
        <w:ind w:firstLine="540"/>
        <w:jc w:val="both"/>
        <w:rPr>
          <w:rFonts w:ascii="Times New Roman" w:hAnsi="Times New Roman" w:cs="Times New Roman"/>
          <w:sz w:val="23"/>
          <w:szCs w:val="23"/>
        </w:rPr>
      </w:pPr>
      <w:hyperlink w:anchor="P2192">
        <w:r w:rsidR="002B705D" w:rsidRPr="00E8732B">
          <w:rPr>
            <w:rFonts w:ascii="Times New Roman" w:hAnsi="Times New Roman" w:cs="Times New Roman"/>
            <w:color w:val="0000FF"/>
            <w:sz w:val="23"/>
            <w:szCs w:val="23"/>
          </w:rPr>
          <w:t>классификаторы</w:t>
        </w:r>
      </w:hyperlink>
      <w:r w:rsidR="002B705D" w:rsidRPr="00E8732B">
        <w:rPr>
          <w:rFonts w:ascii="Times New Roman" w:hAnsi="Times New Roman" w:cs="Times New Roman"/>
          <w:sz w:val="23"/>
          <w:szCs w:val="23"/>
        </w:rPr>
        <w:t>, необходимые для расследования несчастных случаев на производстве, согласно приложению N 3.</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2. Признать утратившими силу:</w:t>
      </w:r>
    </w:p>
    <w:p w:rsidR="002B705D" w:rsidRPr="00E8732B" w:rsidRDefault="00811358">
      <w:pPr>
        <w:pStyle w:val="ConsPlusNormal"/>
        <w:spacing w:before="200"/>
        <w:ind w:firstLine="540"/>
        <w:jc w:val="both"/>
        <w:rPr>
          <w:rFonts w:ascii="Times New Roman" w:hAnsi="Times New Roman" w:cs="Times New Roman"/>
          <w:sz w:val="23"/>
          <w:szCs w:val="23"/>
        </w:rPr>
      </w:pPr>
      <w:hyperlink r:id="rId6">
        <w:r w:rsidR="002B705D" w:rsidRPr="00E8732B">
          <w:rPr>
            <w:rFonts w:ascii="Times New Roman" w:hAnsi="Times New Roman" w:cs="Times New Roman"/>
            <w:color w:val="0000FF"/>
            <w:sz w:val="23"/>
            <w:szCs w:val="23"/>
          </w:rPr>
          <w:t>постановление</w:t>
        </w:r>
      </w:hyperlink>
      <w:r w:rsidR="002B705D" w:rsidRPr="00E8732B">
        <w:rPr>
          <w:rFonts w:ascii="Times New Roman" w:hAnsi="Times New Roman" w:cs="Times New Roman"/>
          <w:sz w:val="23"/>
          <w:szCs w:val="23"/>
        </w:rPr>
        <w:t xml:space="preserve">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регистрационный N 3999);</w:t>
      </w:r>
    </w:p>
    <w:p w:rsidR="002B705D" w:rsidRPr="00E8732B" w:rsidRDefault="00811358">
      <w:pPr>
        <w:pStyle w:val="ConsPlusNormal"/>
        <w:spacing w:before="200"/>
        <w:ind w:firstLine="540"/>
        <w:jc w:val="both"/>
        <w:rPr>
          <w:rFonts w:ascii="Times New Roman" w:hAnsi="Times New Roman" w:cs="Times New Roman"/>
          <w:sz w:val="23"/>
          <w:szCs w:val="23"/>
        </w:rPr>
      </w:pPr>
      <w:hyperlink r:id="rId7">
        <w:r w:rsidR="002B705D" w:rsidRPr="00E8732B">
          <w:rPr>
            <w:rFonts w:ascii="Times New Roman" w:hAnsi="Times New Roman" w:cs="Times New Roman"/>
            <w:color w:val="0000FF"/>
            <w:sz w:val="23"/>
            <w:szCs w:val="23"/>
          </w:rPr>
          <w:t>пункт 2</w:t>
        </w:r>
      </w:hyperlink>
      <w:r w:rsidR="002B705D" w:rsidRPr="00E8732B">
        <w:rPr>
          <w:rFonts w:ascii="Times New Roman" w:hAnsi="Times New Roman" w:cs="Times New Roman"/>
          <w:sz w:val="23"/>
          <w:szCs w:val="23"/>
        </w:rP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2B705D" w:rsidRPr="00E8732B" w:rsidRDefault="00811358">
      <w:pPr>
        <w:pStyle w:val="ConsPlusNormal"/>
        <w:spacing w:before="200"/>
        <w:ind w:firstLine="540"/>
        <w:jc w:val="both"/>
        <w:rPr>
          <w:rFonts w:ascii="Times New Roman" w:hAnsi="Times New Roman" w:cs="Times New Roman"/>
          <w:sz w:val="23"/>
          <w:szCs w:val="23"/>
        </w:rPr>
      </w:pPr>
      <w:hyperlink r:id="rId8">
        <w:r w:rsidR="002B705D" w:rsidRPr="00E8732B">
          <w:rPr>
            <w:rFonts w:ascii="Times New Roman" w:hAnsi="Times New Roman" w:cs="Times New Roman"/>
            <w:color w:val="0000FF"/>
            <w:sz w:val="23"/>
            <w:szCs w:val="23"/>
          </w:rPr>
          <w:t>пункт 1</w:t>
        </w:r>
      </w:hyperlink>
      <w:r w:rsidR="002B705D" w:rsidRPr="00E8732B">
        <w:rPr>
          <w:rFonts w:ascii="Times New Roman" w:hAnsi="Times New Roman" w:cs="Times New Roman"/>
          <w:sz w:val="23"/>
          <w:szCs w:val="23"/>
        </w:rPr>
        <w:t xml:space="preserve"> Изменений, вносимых в постановление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и в Правила аккредитации организаций, оказывающих услуги в области охраны труда, утвержденные приказом Министерства здравоохранения и социального развития Российской Федерации от 1 апреля 2010 г. N 205н, в части отмены обязательности </w:t>
      </w:r>
      <w:r w:rsidR="002B705D" w:rsidRPr="00E8732B">
        <w:rPr>
          <w:rFonts w:ascii="Times New Roman" w:hAnsi="Times New Roman" w:cs="Times New Roman"/>
          <w:sz w:val="23"/>
          <w:szCs w:val="23"/>
        </w:rPr>
        <w:lastRenderedPageBreak/>
        <w:t>печати хозяйственных обществ, утвержденных приказом Министерства труда и социальной защиты Российской Федерации от 14 ноября 2016 г. N 640н (зарегистрирован Министерством юстиции Российской Федерации 22 декабря 2016 г., регистрационный N 44893).</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3. Установить, что настоящий приказ вступает в силу с 1 сентября 2022 г. и действует до 1 сентября 2028 года.</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rPr>
          <w:rFonts w:ascii="Times New Roman" w:hAnsi="Times New Roman" w:cs="Times New Roman"/>
          <w:sz w:val="23"/>
          <w:szCs w:val="23"/>
        </w:rPr>
      </w:pPr>
      <w:bookmarkStart w:id="0" w:name="_GoBack"/>
      <w:bookmarkEnd w:id="0"/>
      <w:r w:rsidRPr="00E8732B">
        <w:rPr>
          <w:rFonts w:ascii="Times New Roman" w:hAnsi="Times New Roman" w:cs="Times New Roman"/>
          <w:sz w:val="23"/>
          <w:szCs w:val="23"/>
        </w:rPr>
        <w:t>Министр</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А.О.КОТЯКОВ</w:t>
      </w:r>
    </w:p>
    <w:p w:rsidR="002B705D" w:rsidRPr="00E8732B" w:rsidRDefault="002B705D">
      <w:pPr>
        <w:pStyle w:val="ConsPlusNormal"/>
        <w:ind w:firstLine="540"/>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0"/>
        <w:rPr>
          <w:rFonts w:ascii="Times New Roman" w:hAnsi="Times New Roman" w:cs="Times New Roman"/>
          <w:sz w:val="23"/>
          <w:szCs w:val="23"/>
        </w:rPr>
      </w:pPr>
      <w:r w:rsidRPr="00E8732B">
        <w:rPr>
          <w:rFonts w:ascii="Times New Roman" w:hAnsi="Times New Roman" w:cs="Times New Roman"/>
          <w:sz w:val="23"/>
          <w:szCs w:val="23"/>
        </w:rPr>
        <w:t>Приложение N 1</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 приказу Министерства труда</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и социальной защиты</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Российской Федерации</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от 20 апреля 2022 г. N 223н</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Title"/>
        <w:jc w:val="center"/>
        <w:rPr>
          <w:rFonts w:ascii="Times New Roman" w:hAnsi="Times New Roman" w:cs="Times New Roman"/>
          <w:sz w:val="23"/>
          <w:szCs w:val="23"/>
        </w:rPr>
      </w:pPr>
      <w:bookmarkStart w:id="1" w:name="P39"/>
      <w:bookmarkEnd w:id="1"/>
      <w:r w:rsidRPr="00E8732B">
        <w:rPr>
          <w:rFonts w:ascii="Times New Roman" w:hAnsi="Times New Roman" w:cs="Times New Roman"/>
          <w:sz w:val="23"/>
          <w:szCs w:val="23"/>
        </w:rPr>
        <w:t>ПОЛОЖЕНИЕ</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ОБ ОСОБЕННОСТЯХ РАССЛЕДОВАНИЯ НЕСЧАСТНЫХ СЛУЧАЕВ</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НА ПРОИЗВОДСТВЕ В ОТДЕЛЬНЫХ ОТРАСЛЯХ И ОРГАНИЗАЦИЯХ</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Title"/>
        <w:jc w:val="center"/>
        <w:outlineLvl w:val="1"/>
        <w:rPr>
          <w:rFonts w:ascii="Times New Roman" w:hAnsi="Times New Roman" w:cs="Times New Roman"/>
          <w:sz w:val="23"/>
          <w:szCs w:val="23"/>
        </w:rPr>
      </w:pPr>
      <w:r w:rsidRPr="00E8732B">
        <w:rPr>
          <w:rFonts w:ascii="Times New Roman" w:hAnsi="Times New Roman" w:cs="Times New Roman"/>
          <w:sz w:val="23"/>
          <w:szCs w:val="23"/>
        </w:rPr>
        <w:t>I. Общие положения</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1. Положение об особенностях расследования несчастных случаев на производстве в отдельных отраслях и организациях (далее - Положение) устанавливает с учетом требований, определенных Трудовым </w:t>
      </w:r>
      <w:hyperlink r:id="rId9">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Российской Федерации (далее - Кодекс), особенности расследования несчастных случаев на производстве в отдельных отраслях и организациях, происшедших у работодателей (представителей нанимателей) с различными категориями работников (граждан), выполняющих работу, имеющую специфический характер труда, в том числе происшедших на находящихся вплавании рыбопромысловых и иных морских, речных и других судах, независимо от их отраслевой принадлежности; на объектах электроэнергетики и теплоснабжения; вследствие нарушений в работе, влияющих на обеспечение ядерной, радиационной и технической безопасности на объектах использования атомной энергии; на объектах железнодорожного транспорта; в организациях с особым режимом охраны, обусловленным обеспечением государственной безопасности охраняемых объектов;в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на находящихся в полете воздушных судах, а также происшедших со спортсменами &lt;1&gt;; гражданами, привлекаемыми к мероприятиям по ликвидации последствий катастроф и других чрезвычайных ситуаций природного характера; дистанционными работниками &lt;2&gt;.</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&lt;1&gt;</w:t>
      </w:r>
      <w:hyperlink r:id="rId10">
        <w:r w:rsidRPr="00E8732B">
          <w:rPr>
            <w:rFonts w:ascii="Times New Roman" w:hAnsi="Times New Roman" w:cs="Times New Roman"/>
            <w:color w:val="0000FF"/>
            <w:sz w:val="23"/>
            <w:szCs w:val="23"/>
          </w:rPr>
          <w:t>Часть первая статьи 348.1</w:t>
        </w:r>
      </w:hyperlink>
      <w:r w:rsidRPr="00E8732B">
        <w:rPr>
          <w:rFonts w:ascii="Times New Roman" w:hAnsi="Times New Roman" w:cs="Times New Roman"/>
          <w:sz w:val="23"/>
          <w:szCs w:val="23"/>
        </w:rPr>
        <w:t xml:space="preserve"> Трудового кодекса Российской Федерации (Собрание законодательства Российской Федерации, 2002, N 1, ст. 3; 2012, N 10, ст. 1164).</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&lt;2&gt;</w:t>
      </w:r>
      <w:hyperlink r:id="rId11">
        <w:r w:rsidRPr="00E8732B">
          <w:rPr>
            <w:rFonts w:ascii="Times New Roman" w:hAnsi="Times New Roman" w:cs="Times New Roman"/>
            <w:color w:val="0000FF"/>
            <w:sz w:val="23"/>
            <w:szCs w:val="23"/>
          </w:rPr>
          <w:t>Часть вторая статьи 312.1</w:t>
        </w:r>
      </w:hyperlink>
      <w:r w:rsidRPr="00E8732B">
        <w:rPr>
          <w:rFonts w:ascii="Times New Roman" w:hAnsi="Times New Roman" w:cs="Times New Roman"/>
          <w:sz w:val="23"/>
          <w:szCs w:val="23"/>
        </w:rPr>
        <w:t xml:space="preserve"> Трудового кодекса Российской Федерации (Собрание законодательства Российской Федерации, 2002, N 1, ст. 3; 2020, N 50, ст. 8052).</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 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командировке на территории государств - участников </w:t>
      </w:r>
      <w:r w:rsidRPr="00E8732B">
        <w:rPr>
          <w:rFonts w:ascii="Times New Roman" w:hAnsi="Times New Roman" w:cs="Times New Roman"/>
          <w:sz w:val="23"/>
          <w:szCs w:val="23"/>
        </w:rPr>
        <w:lastRenderedPageBreak/>
        <w:t xml:space="preserve">Содружества Независимых Государств, осуществляется в соответствии с </w:t>
      </w:r>
      <w:hyperlink r:id="rId12">
        <w:r w:rsidRPr="00E8732B">
          <w:rPr>
            <w:rFonts w:ascii="Times New Roman" w:hAnsi="Times New Roman" w:cs="Times New Roman"/>
            <w:color w:val="0000FF"/>
            <w:sz w:val="23"/>
            <w:szCs w:val="23"/>
          </w:rPr>
          <w:t>Соглашением</w:t>
        </w:r>
      </w:hyperlink>
      <w:r w:rsidRPr="00E8732B">
        <w:rPr>
          <w:rFonts w:ascii="Times New Roman" w:hAnsi="Times New Roman" w:cs="Times New Roman"/>
          <w:sz w:val="23"/>
          <w:szCs w:val="23"/>
        </w:rPr>
        <w:t xml:space="preserve">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 и утвержденным </w:t>
      </w:r>
      <w:hyperlink r:id="rId13">
        <w:r w:rsidRPr="00E8732B">
          <w:rPr>
            <w:rFonts w:ascii="Times New Roman" w:hAnsi="Times New Roman" w:cs="Times New Roman"/>
            <w:color w:val="0000FF"/>
            <w:sz w:val="23"/>
            <w:szCs w:val="23"/>
          </w:rPr>
          <w:t>постановлением</w:t>
        </w:r>
      </w:hyperlink>
      <w:r w:rsidRPr="00E8732B">
        <w:rPr>
          <w:rFonts w:ascii="Times New Roman" w:hAnsi="Times New Roman" w:cs="Times New Roman"/>
          <w:sz w:val="23"/>
          <w:szCs w:val="23"/>
        </w:rPr>
        <w:t xml:space="preserve"> Правительства Российской Федерации от 26 июня 1995 г. N 616 "Об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 (Собрание законодательства Российской Федерации, 1995, N 27, ст. 2584).</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3. Расследование несчастных случаев, происшедших с работниками, являющимися гражданами одного из государств - членов Евразийского экономического сообщества, осуществляется в соответствии с </w:t>
      </w:r>
      <w:hyperlink r:id="rId14">
        <w:r w:rsidRPr="00E8732B">
          <w:rPr>
            <w:rFonts w:ascii="Times New Roman" w:hAnsi="Times New Roman" w:cs="Times New Roman"/>
            <w:color w:val="0000FF"/>
            <w:sz w:val="23"/>
            <w:szCs w:val="23"/>
          </w:rPr>
          <w:t>Соглашением</w:t>
        </w:r>
      </w:hyperlink>
      <w:r w:rsidRPr="00E8732B">
        <w:rPr>
          <w:rFonts w:ascii="Times New Roman" w:hAnsi="Times New Roman" w:cs="Times New Roman"/>
          <w:sz w:val="23"/>
          <w:szCs w:val="23"/>
        </w:rPr>
        <w:t xml:space="preserve">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заключенным в г. Минске 31 мая 2013 г. и ратифицированным Федеральным </w:t>
      </w:r>
      <w:hyperlink r:id="rId15">
        <w:r w:rsidRPr="00E8732B">
          <w:rPr>
            <w:rFonts w:ascii="Times New Roman" w:hAnsi="Times New Roman" w:cs="Times New Roman"/>
            <w:color w:val="0000FF"/>
            <w:sz w:val="23"/>
            <w:szCs w:val="23"/>
          </w:rPr>
          <w:t>законом</w:t>
        </w:r>
      </w:hyperlink>
      <w:r w:rsidRPr="00E8732B">
        <w:rPr>
          <w:rFonts w:ascii="Times New Roman" w:hAnsi="Times New Roman" w:cs="Times New Roman"/>
          <w:sz w:val="23"/>
          <w:szCs w:val="23"/>
        </w:rPr>
        <w:t xml:space="preserve"> от 4 ноября 2014 г. N 321-ФЗ "О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(Собрание законодательства Российской Федерации, 2014, N 45, ст. 6131).</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4. Острые или хронические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w:t>
      </w:r>
      <w:hyperlink r:id="rId16">
        <w:r w:rsidRPr="00E8732B">
          <w:rPr>
            <w:rFonts w:ascii="Times New Roman" w:hAnsi="Times New Roman" w:cs="Times New Roman"/>
            <w:color w:val="0000FF"/>
            <w:sz w:val="23"/>
            <w:szCs w:val="23"/>
          </w:rPr>
          <w:t>Положением</w:t>
        </w:r>
      </w:hyperlink>
      <w:r w:rsidRPr="00E8732B">
        <w:rPr>
          <w:rFonts w:ascii="Times New Roman" w:hAnsi="Times New Roman" w:cs="Times New Roman"/>
          <w:sz w:val="23"/>
          <w:szCs w:val="23"/>
        </w:rPr>
        <w:t xml:space="preserve"> о расследовании и учете профессиональных заболеваний, утвержденным постановлением Правительства Российской Федерации от 15 декабря 2000 г. N 967 (Собрание законодательства Российской Федерации, 2000, N 52, ст. 5149;2020, N 30, ст. 4898).</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Title"/>
        <w:jc w:val="center"/>
        <w:outlineLvl w:val="1"/>
        <w:rPr>
          <w:rFonts w:ascii="Times New Roman" w:hAnsi="Times New Roman" w:cs="Times New Roman"/>
          <w:sz w:val="23"/>
          <w:szCs w:val="23"/>
        </w:rPr>
      </w:pPr>
      <w:r w:rsidRPr="00E8732B">
        <w:rPr>
          <w:rFonts w:ascii="Times New Roman" w:hAnsi="Times New Roman" w:cs="Times New Roman"/>
          <w:sz w:val="23"/>
          <w:szCs w:val="23"/>
        </w:rPr>
        <w:t>II. Особенности расследования несчастных случаев,</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происшедших в отдельных отраслях и организациях</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bookmarkStart w:id="2" w:name="P57"/>
      <w:bookmarkEnd w:id="2"/>
      <w:r w:rsidRPr="00E8732B">
        <w:rPr>
          <w:rFonts w:ascii="Times New Roman" w:hAnsi="Times New Roman" w:cs="Times New Roman"/>
          <w:sz w:val="23"/>
          <w:szCs w:val="23"/>
        </w:rPr>
        <w:t>5.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представительного органа работников (при наличии такого представительного органа), члена судового комитета (комиссии) по охране труда (при наличии судового комитета (комиссии)), при отсутствии представительного органа и (или) судового комитета (комиссии) по охране труда - представителя судовой команды. Комиссию возглавляет капитан судна. Состав комиссии (включающий председателя комиссии и членов комиссии) должен состоять из нечетного числа членов и утверждаться приказом (распоряжением) капитана судна.</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&lt;3&gt; Согласно медицинскому </w:t>
      </w:r>
      <w:hyperlink r:id="rId17">
        <w:r w:rsidRPr="00E8732B">
          <w:rPr>
            <w:rFonts w:ascii="Times New Roman" w:hAnsi="Times New Roman" w:cs="Times New Roman"/>
            <w:color w:val="0000FF"/>
            <w:sz w:val="23"/>
            <w:szCs w:val="23"/>
          </w:rPr>
          <w:t>заключению</w:t>
        </w:r>
      </w:hyperlink>
      <w:r w:rsidRPr="00E8732B">
        <w:rPr>
          <w:rFonts w:ascii="Times New Roman" w:hAnsi="Times New Roman" w:cs="Times New Roman"/>
          <w:sz w:val="23"/>
          <w:szCs w:val="23"/>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lastRenderedPageBreak/>
        <w:t>При несчастных случаях, происшедших на находящихся в плавании рыбопромысловых или иных морских, речных и других судах, 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6. Расследование несчастных случаев, происшедших вне судна (морского, речного, рыбопромыслового) при выполнении членами экипажа работ по поручению командного состава судна 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проводится комиссиями, формируемыми работодателем (его представителем) в соответствии с требованиями</w:t>
      </w:r>
      <w:hyperlink r:id="rId18">
        <w:r w:rsidRPr="00E8732B">
          <w:rPr>
            <w:rFonts w:ascii="Times New Roman" w:hAnsi="Times New Roman" w:cs="Times New Roman"/>
            <w:color w:val="0000FF"/>
            <w:sz w:val="23"/>
            <w:szCs w:val="23"/>
          </w:rPr>
          <w:t>части первой</w:t>
        </w:r>
      </w:hyperlink>
      <w:r w:rsidRPr="00E8732B">
        <w:rPr>
          <w:rFonts w:ascii="Times New Roman" w:hAnsi="Times New Roman" w:cs="Times New Roman"/>
          <w:sz w:val="23"/>
          <w:szCs w:val="23"/>
        </w:rPr>
        <w:t xml:space="preserve"> и </w:t>
      </w:r>
      <w:hyperlink r:id="rId19">
        <w:r w:rsidRPr="00E8732B">
          <w:rPr>
            <w:rFonts w:ascii="Times New Roman" w:hAnsi="Times New Roman" w:cs="Times New Roman"/>
            <w:color w:val="0000FF"/>
            <w:sz w:val="23"/>
            <w:szCs w:val="23"/>
          </w:rPr>
          <w:t>второй статьи 229</w:t>
        </w:r>
      </w:hyperlink>
      <w:r w:rsidRPr="00E8732B">
        <w:rPr>
          <w:rFonts w:ascii="Times New Roman" w:hAnsi="Times New Roman" w:cs="Times New Roman"/>
          <w:sz w:val="23"/>
          <w:szCs w:val="23"/>
        </w:rPr>
        <w:t xml:space="preserve"> Кодекса с учетом особенностей, определенных </w:t>
      </w:r>
      <w:hyperlink w:anchor="P57">
        <w:r w:rsidRPr="00E8732B">
          <w:rPr>
            <w:rFonts w:ascii="Times New Roman" w:hAnsi="Times New Roman" w:cs="Times New Roman"/>
            <w:color w:val="0000FF"/>
            <w:sz w:val="23"/>
            <w:szCs w:val="23"/>
          </w:rPr>
          <w:t>пунктом 5</w:t>
        </w:r>
      </w:hyperlink>
      <w:r w:rsidRPr="00E8732B">
        <w:rPr>
          <w:rFonts w:ascii="Times New Roman" w:hAnsi="Times New Roman" w:cs="Times New Roman"/>
          <w:sz w:val="23"/>
          <w:szCs w:val="23"/>
        </w:rPr>
        <w:t xml:space="preserve"> и </w:t>
      </w:r>
      <w:hyperlink w:anchor="P63">
        <w:r w:rsidRPr="00E8732B">
          <w:rPr>
            <w:rFonts w:ascii="Times New Roman" w:hAnsi="Times New Roman" w:cs="Times New Roman"/>
            <w:color w:val="0000FF"/>
            <w:sz w:val="23"/>
            <w:szCs w:val="23"/>
          </w:rPr>
          <w:t>7</w:t>
        </w:r>
      </w:hyperlink>
      <w:r w:rsidRPr="00E8732B">
        <w:rPr>
          <w:rFonts w:ascii="Times New Roman" w:hAnsi="Times New Roman" w:cs="Times New Roman"/>
          <w:sz w:val="23"/>
          <w:szCs w:val="23"/>
        </w:rPr>
        <w:t xml:space="preserve"> Положения.</w:t>
      </w:r>
    </w:p>
    <w:p w:rsidR="002B705D" w:rsidRPr="00E8732B" w:rsidRDefault="002B705D">
      <w:pPr>
        <w:pStyle w:val="ConsPlusNormal"/>
        <w:spacing w:before="200"/>
        <w:ind w:firstLine="540"/>
        <w:jc w:val="both"/>
        <w:rPr>
          <w:rFonts w:ascii="Times New Roman" w:hAnsi="Times New Roman" w:cs="Times New Roman"/>
          <w:sz w:val="23"/>
          <w:szCs w:val="23"/>
        </w:rPr>
      </w:pPr>
      <w:bookmarkStart w:id="3" w:name="P63"/>
      <w:bookmarkEnd w:id="3"/>
      <w:r w:rsidRPr="00E8732B">
        <w:rPr>
          <w:rFonts w:ascii="Times New Roman" w:hAnsi="Times New Roman" w:cs="Times New Roman"/>
          <w:sz w:val="23"/>
          <w:szCs w:val="23"/>
        </w:rPr>
        <w:t xml:space="preserve">7.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&lt;4&gt; к категории тяжелых, либо погибли, несчастных случаев, в результате которых пострадавшими были получены повреждения здоровья, относящиеся в соответствии с установленными квалифицирующими признаками &lt;4&gt; к категории тяжелых (далее - тяжелый несчастный случай), несчастных случаев, в результатекоторых наступила смерть пострадавших (далее - несчастный случай со смертельным исходом),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работодателем (судовладельцем)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(судовладелец), в состав которых наряду слицами, указанными в </w:t>
      </w:r>
      <w:hyperlink w:anchor="P57">
        <w:r w:rsidRPr="00E8732B">
          <w:rPr>
            <w:rFonts w:ascii="Times New Roman" w:hAnsi="Times New Roman" w:cs="Times New Roman"/>
            <w:color w:val="0000FF"/>
            <w:sz w:val="23"/>
            <w:szCs w:val="23"/>
          </w:rPr>
          <w:t>абзаце первом пункта 5</w:t>
        </w:r>
      </w:hyperlink>
      <w:r w:rsidRPr="00E8732B">
        <w:rPr>
          <w:rFonts w:ascii="Times New Roman" w:hAnsi="Times New Roman" w:cs="Times New Roman"/>
          <w:sz w:val="23"/>
          <w:szCs w:val="23"/>
        </w:rPr>
        <w:t xml:space="preserve"> Положения, включаются также специалист по охране труда или лицо, назначенное приказом работодателя (его представителя) ответственным за организацию работы по охране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исполнительного органа страховщика, представитель территориального объединения организаций профсоюзов или общероссийского профессионального союза (по согласованию), атакже,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фактически осуществляет свою деятельность работодатель (судовладелец) и (или) на территории которого зарегистрировано судно (осуществляется стоянка судна в порту).</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&lt;4&gt; Согласно медицинскому </w:t>
      </w:r>
      <w:hyperlink r:id="rId20">
        <w:r w:rsidRPr="00E8732B">
          <w:rPr>
            <w:rFonts w:ascii="Times New Roman" w:hAnsi="Times New Roman" w:cs="Times New Roman"/>
            <w:color w:val="0000FF"/>
            <w:sz w:val="23"/>
            <w:szCs w:val="23"/>
          </w:rPr>
          <w:t>заключению</w:t>
        </w:r>
      </w:hyperlink>
      <w:r w:rsidRPr="00E8732B">
        <w:rPr>
          <w:rFonts w:ascii="Times New Roman" w:hAnsi="Times New Roman" w:cs="Times New Roman"/>
          <w:sz w:val="23"/>
          <w:szCs w:val="23"/>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8. Подписи лиц, проводивших расследование несчастных случаев на производстве, указанных в </w:t>
      </w:r>
      <w:hyperlink w:anchor="P57">
        <w:r w:rsidRPr="00E8732B">
          <w:rPr>
            <w:rFonts w:ascii="Times New Roman" w:hAnsi="Times New Roman" w:cs="Times New Roman"/>
            <w:color w:val="0000FF"/>
            <w:sz w:val="23"/>
            <w:szCs w:val="23"/>
          </w:rPr>
          <w:t>абзаце первом пункта 5</w:t>
        </w:r>
      </w:hyperlink>
      <w:r w:rsidRPr="00E8732B">
        <w:rPr>
          <w:rFonts w:ascii="Times New Roman" w:hAnsi="Times New Roman" w:cs="Times New Roman"/>
          <w:sz w:val="23"/>
          <w:szCs w:val="23"/>
        </w:rPr>
        <w:t xml:space="preserve"> Положения, заверяются судовой печатью (при наличии печати).</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lastRenderedPageBreak/>
        <w:t>9. Работодатель (его представитель) в течение трех календарных дней после получения материалов расследования по несчастным случаям, происшедших на находящихся в плавании рыбопромысловых или иных морских, речных и других судах, независимо от их отраслевой принадлежности, обязан вручить (направить)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10.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&lt;5&gt; к категории тяжелых, либо погибли, тяжелых несчастных случаев, несчастных случаев со смертельным исходом, происшедших:</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&lt;5&gt; Согласно медицинскому </w:t>
      </w:r>
      <w:hyperlink r:id="rId21">
        <w:r w:rsidRPr="00E8732B">
          <w:rPr>
            <w:rFonts w:ascii="Times New Roman" w:hAnsi="Times New Roman" w:cs="Times New Roman"/>
            <w:color w:val="0000FF"/>
            <w:sz w:val="23"/>
            <w:szCs w:val="23"/>
          </w:rPr>
          <w:t>заключению</w:t>
        </w:r>
      </w:hyperlink>
      <w:r w:rsidRPr="00E8732B">
        <w:rPr>
          <w:rFonts w:ascii="Times New Roman" w:hAnsi="Times New Roman" w:cs="Times New Roman"/>
          <w:sz w:val="23"/>
          <w:szCs w:val="23"/>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а) на объектах электроэнергетики и теплоснабжения, а также при осуществлении эксплуатации </w:t>
      </w:r>
      <w:proofErr w:type="spellStart"/>
      <w:r w:rsidRPr="00E8732B">
        <w:rPr>
          <w:rFonts w:ascii="Times New Roman" w:hAnsi="Times New Roman" w:cs="Times New Roman"/>
          <w:sz w:val="23"/>
          <w:szCs w:val="23"/>
        </w:rPr>
        <w:t>энергопринимающих</w:t>
      </w:r>
      <w:proofErr w:type="spellEnd"/>
      <w:r w:rsidRPr="00E8732B">
        <w:rPr>
          <w:rFonts w:ascii="Times New Roman" w:hAnsi="Times New Roman" w:cs="Times New Roman"/>
          <w:sz w:val="23"/>
          <w:szCs w:val="23"/>
        </w:rPr>
        <w:t xml:space="preserve"> установок потребителей электрической энергии, за исключением потребителей электрической энергии, деятельность которых связана с эксплуатацией </w:t>
      </w:r>
      <w:proofErr w:type="spellStart"/>
      <w:r w:rsidRPr="00E8732B">
        <w:rPr>
          <w:rFonts w:ascii="Times New Roman" w:hAnsi="Times New Roman" w:cs="Times New Roman"/>
          <w:sz w:val="23"/>
          <w:szCs w:val="23"/>
        </w:rPr>
        <w:t>энергопринимающих</w:t>
      </w:r>
      <w:proofErr w:type="spellEnd"/>
      <w:r w:rsidRPr="00E8732B">
        <w:rPr>
          <w:rFonts w:ascii="Times New Roman" w:hAnsi="Times New Roman" w:cs="Times New Roman"/>
          <w:sz w:val="23"/>
          <w:szCs w:val="23"/>
        </w:rPr>
        <w:t xml:space="preserve"> устройств, использующихся для бытовых нужд, а также других </w:t>
      </w:r>
      <w:proofErr w:type="spellStart"/>
      <w:r w:rsidRPr="00E8732B">
        <w:rPr>
          <w:rFonts w:ascii="Times New Roman" w:hAnsi="Times New Roman" w:cs="Times New Roman"/>
          <w:sz w:val="23"/>
          <w:szCs w:val="23"/>
        </w:rPr>
        <w:t>энергопринимающих</w:t>
      </w:r>
      <w:proofErr w:type="spellEnd"/>
      <w:r w:rsidRPr="00E8732B">
        <w:rPr>
          <w:rFonts w:ascii="Times New Roman" w:hAnsi="Times New Roman" w:cs="Times New Roman"/>
          <w:sz w:val="23"/>
          <w:szCs w:val="23"/>
        </w:rP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проводится комиссиями, формируемыми в соответствии с требованиями </w:t>
      </w:r>
      <w:hyperlink r:id="rId22">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 xml:space="preserve"> и Положения с участием представителя территориального органа федерального органа исполнительной власти, осуществляющего функции по федеральному государственному энергетическому надзору;</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б) на объектах использования атомной энергии вследствие нарушений в работе, влияющих на обеспечение ядерной, радиационной и технической безопасности, проводится комиссиями, формируемыми в соответствии с </w:t>
      </w:r>
      <w:hyperlink r:id="rId23">
        <w:r w:rsidRPr="00E8732B">
          <w:rPr>
            <w:rFonts w:ascii="Times New Roman" w:hAnsi="Times New Roman" w:cs="Times New Roman"/>
            <w:color w:val="0000FF"/>
            <w:sz w:val="23"/>
            <w:szCs w:val="23"/>
          </w:rPr>
          <w:t>частью двенадцатой статьи 229</w:t>
        </w:r>
      </w:hyperlink>
      <w:r w:rsidRPr="00E8732B">
        <w:rPr>
          <w:rFonts w:ascii="Times New Roman" w:hAnsi="Times New Roman" w:cs="Times New Roman"/>
          <w:sz w:val="23"/>
          <w:szCs w:val="23"/>
        </w:rPr>
        <w:t xml:space="preserve"> Кодекса и Положения с участием представителя территориального объединения организаций профсоюзов или общероссийского профессионального союза (по согласованию);</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в) на объектах железнодорожного транспорта, расположенных и действующих 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проводится комиссиями, формируемыми в соответствии с требованиями </w:t>
      </w:r>
      <w:hyperlink r:id="rId24">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 xml:space="preserve"> и Положения руководителями этих структурных подразделений, отделений, филиалов (при наличии соответствующих полномочий), с работниками которых произошел несчастный случай, и возглавляемыми государственным инспектором труда государственной инспекции труда в субъекте Российской Федерации, на территории которого расположено структурное подразделение, отделение, филиал, с участием представителей территориальных объединений отраслевого профсоюза и руководителей соответствующих отраслевых и региональных органов управления железнодорожного транспорта;</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г) в организациях с особым режимом охраны, обусловленным обеспечением </w:t>
      </w:r>
      <w:r w:rsidRPr="00E8732B">
        <w:rPr>
          <w:rFonts w:ascii="Times New Roman" w:hAnsi="Times New Roman" w:cs="Times New Roman"/>
          <w:sz w:val="23"/>
          <w:szCs w:val="23"/>
        </w:rPr>
        <w:lastRenderedPageBreak/>
        <w:t xml:space="preserve">государственной безопасности охраняемых объектов, проводится комиссиями, формируемыми в соответствии с требованиями </w:t>
      </w:r>
      <w:hyperlink r:id="rId25">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 xml:space="preserve"> и Положения с учетом особых требований, связанных с защитой государственной тайны, установленных федеральными законами и иными нормативными правовыми актами (в том числе соответствующий допуск у членов комиссии, включая председателя комиссии, работа комиссии в назначенное время);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д)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проводится комиссиями, формируемыми в соответствии с требованиями </w:t>
      </w:r>
      <w:hyperlink r:id="rId26">
        <w:r w:rsidRPr="00E8732B">
          <w:rPr>
            <w:rFonts w:ascii="Times New Roman" w:hAnsi="Times New Roman" w:cs="Times New Roman"/>
            <w:color w:val="0000FF"/>
            <w:sz w:val="23"/>
            <w:szCs w:val="23"/>
          </w:rPr>
          <w:t>части первой статьи 229</w:t>
        </w:r>
      </w:hyperlink>
      <w:r w:rsidRPr="00E8732B">
        <w:rPr>
          <w:rFonts w:ascii="Times New Roman" w:hAnsi="Times New Roman" w:cs="Times New Roman"/>
          <w:sz w:val="23"/>
          <w:szCs w:val="23"/>
        </w:rPr>
        <w:t xml:space="preserve"> Кодекса и возглавляемыми руководителями соответствующих представительств (консульств). Подписи лиц, проводивших расследование указанных несчастных случаев на производстве, заверяются печатью соответствующего представительства (консульства) (при наличии печати). 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договором не предусмотрено иное;</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е) на находящихся в полете воздушных судах проводится комиссиями, формируемыми в соответствии с требованиями </w:t>
      </w:r>
      <w:hyperlink r:id="rId27">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 xml:space="preserve"> и Положения работодателем или его полномочным представителем и возглавляемым государственным инспектором труда в субъекте Российской Федерации, на территории которого расположено структурное подразделение, отделение, филиал (при наличии соответствующих полномочий) авиационной организации, с участием представителя территориального объединения организаций профсоюзов и, при необходимости, руководителя соответствующего органа управления воздушноготранспорта,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осуществлена посадка воздушного судна и (или) куда впервые обратился за медицинской помощью пострадавший;</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ж) с гражданами, привлекаемыми к мероприятиям по ликвидации последствий катастроф и других чрезвычайных ситуаций природного характера, проводится комиссиями, состав которых формируется в соответствии с требованиями </w:t>
      </w:r>
      <w:hyperlink r:id="rId28">
        <w:r w:rsidRPr="00E8732B">
          <w:rPr>
            <w:rFonts w:ascii="Times New Roman" w:hAnsi="Times New Roman" w:cs="Times New Roman"/>
            <w:color w:val="0000FF"/>
            <w:sz w:val="23"/>
            <w:szCs w:val="23"/>
          </w:rPr>
          <w:t>части второй статьи 229</w:t>
        </w:r>
      </w:hyperlink>
      <w:r w:rsidRPr="00E8732B">
        <w:rPr>
          <w:rFonts w:ascii="Times New Roman" w:hAnsi="Times New Roman" w:cs="Times New Roman"/>
          <w:sz w:val="23"/>
          <w:szCs w:val="23"/>
        </w:rPr>
        <w:t xml:space="preserve"> Кодекса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з) с дистанционными работниками &lt;6&gt; проводится комиссиями, формируемыми в соответствии с требованиями </w:t>
      </w:r>
      <w:hyperlink r:id="rId29">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 xml:space="preserve"> и Положения работодателем или его полномочным представителем по месту происшествия (при условии, что работодатель зарегистрирован в субъекте Российской Федерации, где произошел несчастный случай с дистанционным работником &lt;6&gt;). Если несчастный случай с дистанционным работником &lt;6&gt; произошел в субъекте Российской Федерации, отличном от места регистрации работодателя, расследование несчастного случая проводится комиссиями,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при необходимости, с привлечением на основании решения руководителя Федеральной службы по труду и занятости - главногогосударственного </w:t>
      </w:r>
      <w:r w:rsidRPr="00E8732B">
        <w:rPr>
          <w:rFonts w:ascii="Times New Roman" w:hAnsi="Times New Roman" w:cs="Times New Roman"/>
          <w:sz w:val="23"/>
          <w:szCs w:val="23"/>
        </w:rPr>
        <w:lastRenderedPageBreak/>
        <w:t>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произошел несчастный случай.</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&lt;6&gt;</w:t>
      </w:r>
      <w:hyperlink r:id="rId30">
        <w:r w:rsidRPr="00E8732B">
          <w:rPr>
            <w:rFonts w:ascii="Times New Roman" w:hAnsi="Times New Roman" w:cs="Times New Roman"/>
            <w:color w:val="0000FF"/>
            <w:sz w:val="23"/>
            <w:szCs w:val="23"/>
          </w:rPr>
          <w:t>Часть первая статьи 312.1</w:t>
        </w:r>
      </w:hyperlink>
      <w:r w:rsidRPr="00E8732B">
        <w:rPr>
          <w:rFonts w:ascii="Times New Roman" w:hAnsi="Times New Roman" w:cs="Times New Roman"/>
          <w:sz w:val="23"/>
          <w:szCs w:val="23"/>
        </w:rPr>
        <w:t xml:space="preserve"> Трудового кодекса Российской Федерации (Собрание законодательства Российской Федерации, 2002, N 1, ст. 3; 2012, N 50, ст. 8052).</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11. Расследование несчастных случаев с работниками религиозных организаций проводится комиссиями, формируемыми работодателем (его представителем) в соответствии с </w:t>
      </w:r>
      <w:hyperlink r:id="rId31">
        <w:r w:rsidRPr="00E8732B">
          <w:rPr>
            <w:rFonts w:ascii="Times New Roman" w:hAnsi="Times New Roman" w:cs="Times New Roman"/>
            <w:color w:val="0000FF"/>
            <w:sz w:val="23"/>
            <w:szCs w:val="23"/>
          </w:rPr>
          <w:t>частями первой</w:t>
        </w:r>
      </w:hyperlink>
      <w:r w:rsidRPr="00E8732B">
        <w:rPr>
          <w:rFonts w:ascii="Times New Roman" w:hAnsi="Times New Roman" w:cs="Times New Roman"/>
          <w:sz w:val="23"/>
          <w:szCs w:val="23"/>
        </w:rPr>
        <w:t xml:space="preserve"> и </w:t>
      </w:r>
      <w:hyperlink r:id="rId32">
        <w:r w:rsidRPr="00E8732B">
          <w:rPr>
            <w:rFonts w:ascii="Times New Roman" w:hAnsi="Times New Roman" w:cs="Times New Roman"/>
            <w:color w:val="0000FF"/>
            <w:sz w:val="23"/>
            <w:szCs w:val="23"/>
          </w:rPr>
          <w:t>второй статьи 229</w:t>
        </w:r>
      </w:hyperlink>
      <w:r w:rsidRPr="00E8732B">
        <w:rPr>
          <w:rFonts w:ascii="Times New Roman" w:hAnsi="Times New Roman" w:cs="Times New Roman"/>
          <w:sz w:val="23"/>
          <w:szCs w:val="23"/>
        </w:rPr>
        <w:t xml:space="preserve"> Кодекса.</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государственную регистрацию и выступающими по отношению к пострадавшему в качестве работодателя.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12. Расследование несчастных случаев, происшедших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при следовании к месту выполнения работы или с работы на транспортном средстве сторонней организации, предоставившей его на основании договора с работодателем (его представителем), проводится в соответствии с требованиями </w:t>
      </w:r>
      <w:hyperlink r:id="rId33">
        <w:r w:rsidRPr="00E8732B">
          <w:rPr>
            <w:rFonts w:ascii="Times New Roman" w:hAnsi="Times New Roman" w:cs="Times New Roman"/>
            <w:color w:val="0000FF"/>
            <w:sz w:val="23"/>
            <w:szCs w:val="23"/>
          </w:rPr>
          <w:t>части первой</w:t>
        </w:r>
      </w:hyperlink>
      <w:r w:rsidRPr="00E8732B">
        <w:rPr>
          <w:rFonts w:ascii="Times New Roman" w:hAnsi="Times New Roman" w:cs="Times New Roman"/>
          <w:sz w:val="23"/>
          <w:szCs w:val="23"/>
        </w:rPr>
        <w:t xml:space="preserve"> и </w:t>
      </w:r>
      <w:hyperlink r:id="rId34">
        <w:r w:rsidRPr="00E8732B">
          <w:rPr>
            <w:rFonts w:ascii="Times New Roman" w:hAnsi="Times New Roman" w:cs="Times New Roman"/>
            <w:color w:val="0000FF"/>
            <w:sz w:val="23"/>
            <w:szCs w:val="23"/>
          </w:rPr>
          <w:t>второй статьи 229</w:t>
        </w:r>
      </w:hyperlink>
      <w:r w:rsidRPr="00E8732B">
        <w:rPr>
          <w:rFonts w:ascii="Times New Roman" w:hAnsi="Times New Roman" w:cs="Times New Roman"/>
          <w:sz w:val="23"/>
          <w:szCs w:val="23"/>
        </w:rPr>
        <w:t xml:space="preserve"> Кодекса и других требований </w:t>
      </w:r>
      <w:hyperlink r:id="rId35">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w:t>
      </w:r>
    </w:p>
    <w:p w:rsidR="002B705D" w:rsidRPr="00E8732B" w:rsidRDefault="002B705D">
      <w:pPr>
        <w:pStyle w:val="ConsPlusNormal"/>
        <w:spacing w:before="200"/>
        <w:ind w:firstLine="540"/>
        <w:jc w:val="both"/>
        <w:rPr>
          <w:rFonts w:ascii="Times New Roman" w:hAnsi="Times New Roman" w:cs="Times New Roman"/>
          <w:sz w:val="23"/>
          <w:szCs w:val="23"/>
        </w:rPr>
      </w:pPr>
      <w:bookmarkStart w:id="4" w:name="P87"/>
      <w:bookmarkEnd w:id="4"/>
      <w:r w:rsidRPr="00E8732B">
        <w:rPr>
          <w:rFonts w:ascii="Times New Roman" w:hAnsi="Times New Roman" w:cs="Times New Roman"/>
          <w:sz w:val="23"/>
          <w:szCs w:val="23"/>
        </w:rPr>
        <w:t xml:space="preserve">13. Несчастные случаи, происшедшие со спортсменами &lt;7&gt; во время подготовки к спортивным соревнованиям или участия в спортивных соревнованиях, независимо от количества пострадавших и тяжести полученных ими повреждений, расследуются комиссиями, формируемыми и возглавляемыми работодателями (их представителями) в соответствии с требованиями </w:t>
      </w:r>
      <w:hyperlink r:id="rId36">
        <w:r w:rsidRPr="00E8732B">
          <w:rPr>
            <w:rFonts w:ascii="Times New Roman" w:hAnsi="Times New Roman" w:cs="Times New Roman"/>
            <w:color w:val="0000FF"/>
            <w:sz w:val="23"/>
            <w:szCs w:val="23"/>
          </w:rPr>
          <w:t>части первой статьи 229</w:t>
        </w:r>
      </w:hyperlink>
      <w:r w:rsidRPr="00E8732B">
        <w:rPr>
          <w:rFonts w:ascii="Times New Roman" w:hAnsi="Times New Roman" w:cs="Times New Roman"/>
          <w:sz w:val="23"/>
          <w:szCs w:val="23"/>
        </w:rPr>
        <w:t xml:space="preserve"> Кодекса с обязательным участием представителей выборного органа первичной профсоюзной организации или иного уполномоченного представительного органа спортсменов &lt;7&gt;.</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&lt;7&gt;</w:t>
      </w:r>
      <w:hyperlink r:id="rId37">
        <w:r w:rsidRPr="00E8732B">
          <w:rPr>
            <w:rFonts w:ascii="Times New Roman" w:hAnsi="Times New Roman" w:cs="Times New Roman"/>
            <w:color w:val="0000FF"/>
            <w:sz w:val="23"/>
            <w:szCs w:val="23"/>
          </w:rPr>
          <w:t>Часть первая статьи 348.1</w:t>
        </w:r>
      </w:hyperlink>
      <w:r w:rsidRPr="00E8732B">
        <w:rPr>
          <w:rFonts w:ascii="Times New Roman" w:hAnsi="Times New Roman" w:cs="Times New Roman"/>
          <w:sz w:val="23"/>
          <w:szCs w:val="23"/>
        </w:rPr>
        <w:t xml:space="preserve"> Трудового кодекса Российской Федерации (Собрание законодательства Российской Федерации, 2002, N 1, ст. 3; 2012, N 10, ст. 1164).</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Несчастные случаи, происшедшие со спортсменами &lt;7&gt;, а также тренерами &lt;7&gt;, специалистами и другими работниками при осуществлении иных действий, обусловленных трудовыми отношениями с работодателем или совершаемых в его интересах, расследуются в порядке, установленном </w:t>
      </w:r>
      <w:hyperlink r:id="rId38">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в зависимости от количества пострадавших и характера полученных ими повреждений здоровья.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Несчастные случаи, происшедшие с лицами, указанными в </w:t>
      </w:r>
      <w:hyperlink r:id="rId39">
        <w:r w:rsidRPr="00E8732B">
          <w:rPr>
            <w:rFonts w:ascii="Times New Roman" w:hAnsi="Times New Roman" w:cs="Times New Roman"/>
            <w:color w:val="0000FF"/>
            <w:sz w:val="23"/>
            <w:szCs w:val="23"/>
          </w:rPr>
          <w:t>статье 227</w:t>
        </w:r>
      </w:hyperlink>
      <w:r w:rsidRPr="00E8732B">
        <w:rPr>
          <w:rFonts w:ascii="Times New Roman" w:hAnsi="Times New Roman" w:cs="Times New Roman"/>
          <w:sz w:val="23"/>
          <w:szCs w:val="23"/>
        </w:rPr>
        <w:t xml:space="preserve"> Кодекса, которые были направлены для участия в спортивном или ином подобном мероприятии по распоряжению своего работодателя (его представителя), расследуются в порядке, установленном </w:t>
      </w:r>
      <w:hyperlink r:id="rId40">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14. Несчастные случаи, происшедшие со спортсменами &lt;7&gt; во время подготовки к </w:t>
      </w:r>
      <w:r w:rsidRPr="00E8732B">
        <w:rPr>
          <w:rFonts w:ascii="Times New Roman" w:hAnsi="Times New Roman" w:cs="Times New Roman"/>
          <w:sz w:val="23"/>
          <w:szCs w:val="23"/>
        </w:rPr>
        <w:lastRenderedPageBreak/>
        <w:t>спортивным соревнованиям или участия в спортивных соревнованиях (</w:t>
      </w:r>
      <w:hyperlink w:anchor="P87">
        <w:r w:rsidRPr="00E8732B">
          <w:rPr>
            <w:rFonts w:ascii="Times New Roman" w:hAnsi="Times New Roman" w:cs="Times New Roman"/>
            <w:color w:val="0000FF"/>
            <w:sz w:val="23"/>
            <w:szCs w:val="23"/>
          </w:rPr>
          <w:t>абзац первый пункта 13</w:t>
        </w:r>
      </w:hyperlink>
      <w:r w:rsidRPr="00E8732B">
        <w:rPr>
          <w:rFonts w:ascii="Times New Roman" w:hAnsi="Times New Roman" w:cs="Times New Roman"/>
          <w:sz w:val="23"/>
          <w:szCs w:val="23"/>
        </w:rPr>
        <w:t xml:space="preserve"> Положения), квалифицированные по результатам расследования как несчастные случаи на производстве, оформляются актом о несчастном случае на производстве по </w:t>
      </w:r>
      <w:hyperlink w:anchor="P598">
        <w:r w:rsidRPr="00E8732B">
          <w:rPr>
            <w:rFonts w:ascii="Times New Roman" w:hAnsi="Times New Roman" w:cs="Times New Roman"/>
            <w:color w:val="0000FF"/>
            <w:sz w:val="23"/>
            <w:szCs w:val="23"/>
          </w:rPr>
          <w:t>форме N 3</w:t>
        </w:r>
      </w:hyperlink>
      <w:r w:rsidRPr="00E8732B">
        <w:rPr>
          <w:rFonts w:ascii="Times New Roman" w:hAnsi="Times New Roman" w:cs="Times New Roman"/>
          <w:sz w:val="23"/>
          <w:szCs w:val="23"/>
        </w:rPr>
        <w:t>, предусмотренной приложением N 2 к настоящему приказу (далее - акт формы Н-1ПС).</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Акт </w:t>
      </w:r>
      <w:hyperlink w:anchor="P598">
        <w:r w:rsidRPr="00E8732B">
          <w:rPr>
            <w:rFonts w:ascii="Times New Roman" w:hAnsi="Times New Roman" w:cs="Times New Roman"/>
            <w:color w:val="0000FF"/>
            <w:sz w:val="23"/>
            <w:szCs w:val="23"/>
          </w:rPr>
          <w:t>формы Н-1ПС</w:t>
        </w:r>
      </w:hyperlink>
      <w:r w:rsidRPr="00E8732B">
        <w:rPr>
          <w:rFonts w:ascii="Times New Roman" w:hAnsi="Times New Roman" w:cs="Times New Roman"/>
          <w:sz w:val="23"/>
          <w:szCs w:val="23"/>
        </w:rPr>
        <w:t xml:space="preserve">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несчастном случае на производстве с застрахованным составляется дополнительный экземпляр акта </w:t>
      </w:r>
      <w:hyperlink w:anchor="P598">
        <w:r w:rsidRPr="00E8732B">
          <w:rPr>
            <w:rFonts w:ascii="Times New Roman" w:hAnsi="Times New Roman" w:cs="Times New Roman"/>
            <w:color w:val="0000FF"/>
            <w:sz w:val="23"/>
            <w:szCs w:val="23"/>
          </w:rPr>
          <w:t>формы Н-1ПС</w:t>
        </w:r>
      </w:hyperlink>
      <w:r w:rsidRPr="00E8732B">
        <w:rPr>
          <w:rFonts w:ascii="Times New Roman" w:hAnsi="Times New Roman" w:cs="Times New Roman"/>
          <w:sz w:val="23"/>
          <w:szCs w:val="23"/>
        </w:rPr>
        <w:t xml:space="preserve">. При групповом несчастном случае на производстве акты </w:t>
      </w:r>
      <w:hyperlink w:anchor="P598">
        <w:r w:rsidRPr="00E8732B">
          <w:rPr>
            <w:rFonts w:ascii="Times New Roman" w:hAnsi="Times New Roman" w:cs="Times New Roman"/>
            <w:color w:val="0000FF"/>
            <w:sz w:val="23"/>
            <w:szCs w:val="23"/>
          </w:rPr>
          <w:t>формы Н-1ПС</w:t>
        </w:r>
      </w:hyperlink>
      <w:r w:rsidRPr="00E8732B">
        <w:rPr>
          <w:rFonts w:ascii="Times New Roman" w:hAnsi="Times New Roman" w:cs="Times New Roman"/>
          <w:sz w:val="23"/>
          <w:szCs w:val="23"/>
        </w:rPr>
        <w:t xml:space="preserve"> составляются на каждого пострадавшего отдельно.</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Акты </w:t>
      </w:r>
      <w:hyperlink w:anchor="P598">
        <w:r w:rsidRPr="00E8732B">
          <w:rPr>
            <w:rFonts w:ascii="Times New Roman" w:hAnsi="Times New Roman" w:cs="Times New Roman"/>
            <w:color w:val="0000FF"/>
            <w:sz w:val="23"/>
            <w:szCs w:val="23"/>
          </w:rPr>
          <w:t>формы Н-1ПС</w:t>
        </w:r>
      </w:hyperlink>
      <w:r w:rsidRPr="00E8732B">
        <w:rPr>
          <w:rFonts w:ascii="Times New Roman" w:hAnsi="Times New Roman" w:cs="Times New Roman"/>
          <w:sz w:val="23"/>
          <w:szCs w:val="23"/>
        </w:rPr>
        <w:t xml:space="preserve"> подписываются всеми лицами, проводившими в порядке, установленном </w:t>
      </w:r>
      <w:hyperlink r:id="rId41">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расследование несчастного случая.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15. Содержание акта </w:t>
      </w:r>
      <w:hyperlink w:anchor="P598">
        <w:r w:rsidRPr="00E8732B">
          <w:rPr>
            <w:rFonts w:ascii="Times New Roman" w:hAnsi="Times New Roman" w:cs="Times New Roman"/>
            <w:color w:val="0000FF"/>
            <w:sz w:val="23"/>
            <w:szCs w:val="23"/>
          </w:rPr>
          <w:t>формы Н-1ПС</w:t>
        </w:r>
      </w:hyperlink>
      <w:r w:rsidRPr="00E8732B">
        <w:rPr>
          <w:rFonts w:ascii="Times New Roman" w:hAnsi="Times New Roman" w:cs="Times New Roman"/>
          <w:sz w:val="23"/>
          <w:szCs w:val="23"/>
        </w:rPr>
        <w:t xml:space="preserve"> должно соответствовать выводам комиссии или государственного инспектора труда, проводивших расследование несчастного случая на производстве. В акте подробно излагаются обстоятельства и причины несчастного случая, а также указываются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16. По тяжелым несчастным случаям на производстве и несчастным случаям на производстве со смертельным исходом, происшедшим со спортсменами &lt;8&gt; во время подготовки к спортивным соревнованиям или участия в спортивных соревнованиях, копии актов </w:t>
      </w:r>
      <w:hyperlink w:anchor="P598">
        <w:r w:rsidRPr="00E8732B">
          <w:rPr>
            <w:rFonts w:ascii="Times New Roman" w:hAnsi="Times New Roman" w:cs="Times New Roman"/>
            <w:color w:val="0000FF"/>
            <w:sz w:val="23"/>
            <w:szCs w:val="23"/>
          </w:rPr>
          <w:t>формы Н-1ПС</w:t>
        </w:r>
      </w:hyperlink>
      <w:r w:rsidRPr="00E8732B">
        <w:rPr>
          <w:rFonts w:ascii="Times New Roman" w:hAnsi="Times New Roman" w:cs="Times New Roman"/>
          <w:sz w:val="23"/>
          <w:szCs w:val="23"/>
        </w:rPr>
        <w:t xml:space="preserve"> и материалов расследования в течение трех календарных дней после их утверждения направляются председателем комиссии в соответствующую прокуратуру и государственную инспекцию труда. Копии актов </w:t>
      </w:r>
      <w:hyperlink w:anchor="P598">
        <w:r w:rsidRPr="00E8732B">
          <w:rPr>
            <w:rFonts w:ascii="Times New Roman" w:hAnsi="Times New Roman" w:cs="Times New Roman"/>
            <w:color w:val="0000FF"/>
            <w:sz w:val="23"/>
            <w:szCs w:val="23"/>
          </w:rPr>
          <w:t>формы Н-1ПС</w:t>
        </w:r>
      </w:hyperlink>
      <w:r w:rsidRPr="00E8732B">
        <w:rPr>
          <w:rFonts w:ascii="Times New Roman" w:hAnsi="Times New Roman" w:cs="Times New Roman"/>
          <w:sz w:val="23"/>
          <w:szCs w:val="23"/>
        </w:rPr>
        <w:t xml:space="preserve"> по указанным случаям направляются также в центральный аппарат Федеральной службы по труду и занятости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и соответствующее территориальное объединение организаций профессиональных союзов. При страховых случаях третий экземпляр акта </w:t>
      </w:r>
      <w:hyperlink w:anchor="P598">
        <w:r w:rsidRPr="00E8732B">
          <w:rPr>
            <w:rFonts w:ascii="Times New Roman" w:hAnsi="Times New Roman" w:cs="Times New Roman"/>
            <w:color w:val="0000FF"/>
            <w:sz w:val="23"/>
            <w:szCs w:val="23"/>
          </w:rPr>
          <w:t>формы Н-1ПС</w:t>
        </w:r>
      </w:hyperlink>
      <w:r w:rsidRPr="00E8732B">
        <w:rPr>
          <w:rFonts w:ascii="Times New Roman" w:hAnsi="Times New Roman" w:cs="Times New Roman"/>
          <w:sz w:val="23"/>
          <w:szCs w:val="23"/>
        </w:rPr>
        <w:t xml:space="preserve"> и копии материалов расследования в течение трех календарных дней после утверждения акта направляются председателем комиссии в исполнительный орган страховщика (по месту регистрации работодателя в качестве страхователя).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&lt;8&gt;</w:t>
      </w:r>
      <w:hyperlink r:id="rId42">
        <w:r w:rsidRPr="00E8732B">
          <w:rPr>
            <w:rFonts w:ascii="Times New Roman" w:hAnsi="Times New Roman" w:cs="Times New Roman"/>
            <w:color w:val="0000FF"/>
            <w:sz w:val="23"/>
            <w:szCs w:val="23"/>
          </w:rPr>
          <w:t>Часть первая статьи 348.1</w:t>
        </w:r>
      </w:hyperlink>
      <w:r w:rsidRPr="00E8732B">
        <w:rPr>
          <w:rFonts w:ascii="Times New Roman" w:hAnsi="Times New Roman" w:cs="Times New Roman"/>
          <w:sz w:val="23"/>
          <w:szCs w:val="23"/>
        </w:rPr>
        <w:t xml:space="preserve"> Трудового кодекса Российской Федерации (Собрание законодательства Российской Федерации, 2002, N 1, ст. 3; 2012, N 10, ст. 1164).</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17. Групповые несчастные случаи,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&lt;9&gt; к категории тяжелых, либо погибли, 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порядке, установленном </w:t>
      </w:r>
      <w:hyperlink r:id="rId43">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государственными инспекторами труда на основании заявления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либо лица, состоявшего с ним в близком родстве или свойстве (их законного представителя или иного доверенного лица), а также на основании информации правоохранительных органов, органов исполнительной власти, профсоюзов и исполнительного органа страховщика. По результатам расследования составляется заключение государственного инспектора труда по </w:t>
      </w:r>
      <w:hyperlink w:anchor="P1411">
        <w:r w:rsidRPr="00E8732B">
          <w:rPr>
            <w:rFonts w:ascii="Times New Roman" w:hAnsi="Times New Roman" w:cs="Times New Roman"/>
            <w:color w:val="0000FF"/>
            <w:sz w:val="23"/>
            <w:szCs w:val="23"/>
          </w:rPr>
          <w:t>форме N 7</w:t>
        </w:r>
      </w:hyperlink>
      <w:r w:rsidRPr="00E8732B">
        <w:rPr>
          <w:rFonts w:ascii="Times New Roman" w:hAnsi="Times New Roman" w:cs="Times New Roman"/>
          <w:sz w:val="23"/>
          <w:szCs w:val="23"/>
        </w:rPr>
        <w:t>, предусмотренной приложением N 2 к настоящему приказу.</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lastRenderedPageBreak/>
        <w:t>--------------------------------</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&lt;9&gt; Согласно медицинскому </w:t>
      </w:r>
      <w:hyperlink r:id="rId44">
        <w:r w:rsidRPr="00E8732B">
          <w:rPr>
            <w:rFonts w:ascii="Times New Roman" w:hAnsi="Times New Roman" w:cs="Times New Roman"/>
            <w:color w:val="0000FF"/>
            <w:sz w:val="23"/>
            <w:szCs w:val="23"/>
          </w:rPr>
          <w:t>заключению</w:t>
        </w:r>
      </w:hyperlink>
      <w:r w:rsidRPr="00E8732B">
        <w:rPr>
          <w:rFonts w:ascii="Times New Roman" w:hAnsi="Times New Roman" w:cs="Times New Roman"/>
          <w:sz w:val="23"/>
          <w:szCs w:val="23"/>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Если в ходе расследования несчастного случая, происшедшего с лицом, в том числе иностранным гражданином, выполнявшим работы на основании договора гражданско-правового характера, были установлены содержащиеся в </w:t>
      </w:r>
      <w:hyperlink r:id="rId45">
        <w:r w:rsidRPr="00E8732B">
          <w:rPr>
            <w:rFonts w:ascii="Times New Roman" w:hAnsi="Times New Roman" w:cs="Times New Roman"/>
            <w:color w:val="0000FF"/>
            <w:sz w:val="23"/>
            <w:szCs w:val="23"/>
          </w:rPr>
          <w:t>части первой статьи 15</w:t>
        </w:r>
      </w:hyperlink>
      <w:r w:rsidRPr="00E8732B">
        <w:rPr>
          <w:rFonts w:ascii="Times New Roman" w:hAnsi="Times New Roman" w:cs="Times New Roman"/>
          <w:sz w:val="23"/>
          <w:szCs w:val="23"/>
        </w:rPr>
        <w:t xml:space="preserve"> Кодекса признаки трудовых отношений, дающие основания полагать, что указанным договором фактически регулировались трудовые отношения пострадавшего с работодателем, то материалы расследования несчастного случая, включая заключение государственного инспектора труда, направляются государственным инспектором труда в суд в целях установления характера правоотношений сторон упомянутого договора в соответствии с требованиями </w:t>
      </w:r>
      <w:hyperlink r:id="rId46">
        <w:r w:rsidRPr="00E8732B">
          <w:rPr>
            <w:rFonts w:ascii="Times New Roman" w:hAnsi="Times New Roman" w:cs="Times New Roman"/>
            <w:color w:val="0000FF"/>
            <w:sz w:val="23"/>
            <w:szCs w:val="23"/>
          </w:rPr>
          <w:t>статьи 19.1</w:t>
        </w:r>
      </w:hyperlink>
      <w:r w:rsidRPr="00E8732B">
        <w:rPr>
          <w:rFonts w:ascii="Times New Roman" w:hAnsi="Times New Roman" w:cs="Times New Roman"/>
          <w:sz w:val="23"/>
          <w:szCs w:val="23"/>
        </w:rPr>
        <w:t xml:space="preserve"> Кодекса. О направлении материалов в суд государственный инспектор труда в суточный срок в письменном виде уведомляет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18. Расследование обстоятельств происшествия, дающего основания предполагать гибель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несчастного случая (далее - происшествие), происшедшего в отдаленных и труднодоступных местах, включая работы вахтовым методом, в том числе труднодоступные станции и обсерватории, геологоразведочные и иные экспедиции и отряды, буровые платформы на шельфе морей, при нахождении судна (морского, речного, рыбопромыслового) в плавании, проводится в порядке, установленном </w:t>
      </w:r>
      <w:hyperlink r:id="rId47">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комиссиями, формируемыми в соответствии с требованиями </w:t>
      </w:r>
      <w:hyperlink r:id="rId48">
        <w:r w:rsidRPr="00E8732B">
          <w:rPr>
            <w:rFonts w:ascii="Times New Roman" w:hAnsi="Times New Roman" w:cs="Times New Roman"/>
            <w:color w:val="0000FF"/>
            <w:sz w:val="23"/>
            <w:szCs w:val="23"/>
          </w:rPr>
          <w:t>части второй статьи 229</w:t>
        </w:r>
      </w:hyperlink>
      <w:r w:rsidRPr="00E8732B">
        <w:rPr>
          <w:rFonts w:ascii="Times New Roman" w:hAnsi="Times New Roman" w:cs="Times New Roman"/>
          <w:sz w:val="23"/>
          <w:szCs w:val="23"/>
        </w:rPr>
        <w:t xml:space="preserve"> Кодекса и Положения.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Результаты расследования обстоятельств происшествия оформляются комиссией актом о расследовании обстоятельств происшествия, предполагающего гибель работника в результате несчастного случая, по </w:t>
      </w:r>
      <w:hyperlink w:anchor="P1269">
        <w:r w:rsidRPr="00E8732B">
          <w:rPr>
            <w:rFonts w:ascii="Times New Roman" w:hAnsi="Times New Roman" w:cs="Times New Roman"/>
            <w:color w:val="0000FF"/>
            <w:sz w:val="23"/>
            <w:szCs w:val="23"/>
          </w:rPr>
          <w:t>форме N 6</w:t>
        </w:r>
      </w:hyperlink>
      <w:r w:rsidRPr="00E8732B">
        <w:rPr>
          <w:rFonts w:ascii="Times New Roman" w:hAnsi="Times New Roman" w:cs="Times New Roman"/>
          <w:sz w:val="23"/>
          <w:szCs w:val="23"/>
        </w:rPr>
        <w:t>, предусмотренной приложением N 2 к настоящему приказу.</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Оформленный и подписанный всеми членами комиссии (включая председателя комиссии) акт о расследовании обстоятельств происшествия, предполагающего гибель работника в результате несчастного случая,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Решение о квалификации и оформлении происшествия как несчастного 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&lt;10&gt; решения о признании пропавшего лица умершим с оформлением заключения государственного инспектора труда по </w:t>
      </w:r>
      <w:hyperlink w:anchor="P1411">
        <w:r w:rsidRPr="00E8732B">
          <w:rPr>
            <w:rFonts w:ascii="Times New Roman" w:hAnsi="Times New Roman" w:cs="Times New Roman"/>
            <w:color w:val="0000FF"/>
            <w:sz w:val="23"/>
            <w:szCs w:val="23"/>
          </w:rPr>
          <w:t>форме N 7</w:t>
        </w:r>
      </w:hyperlink>
      <w:r w:rsidRPr="00E8732B">
        <w:rPr>
          <w:rFonts w:ascii="Times New Roman" w:hAnsi="Times New Roman" w:cs="Times New Roman"/>
          <w:sz w:val="23"/>
          <w:szCs w:val="23"/>
        </w:rPr>
        <w:t>, предусмотренной приложением N 2 к настоящему приказу.</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lastRenderedPageBreak/>
        <w:t>--------------------------------</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&lt;10&gt;</w:t>
      </w:r>
      <w:hyperlink r:id="rId49">
        <w:r w:rsidRPr="00E8732B">
          <w:rPr>
            <w:rFonts w:ascii="Times New Roman" w:hAnsi="Times New Roman" w:cs="Times New Roman"/>
            <w:color w:val="0000FF"/>
            <w:sz w:val="23"/>
            <w:szCs w:val="23"/>
          </w:rPr>
          <w:t>Статья 45</w:t>
        </w:r>
      </w:hyperlink>
      <w:r w:rsidRPr="00E8732B">
        <w:rPr>
          <w:rFonts w:ascii="Times New Roman" w:hAnsi="Times New Roman" w:cs="Times New Roman"/>
          <w:sz w:val="23"/>
          <w:szCs w:val="23"/>
        </w:rPr>
        <w:t xml:space="preserve"> Гражданского кодекса Российской Федерации (Собрание законодательства Российской Федерации, 1994, N 32, ст. 3301; 2016, N 14, ст. 1909).</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19. При возникновении обстоятельств, объективно препятствующих завершению расследования несчастного случая, происшедшего в отдельных отраслях и организациях, в установленные </w:t>
      </w:r>
      <w:hyperlink r:id="rId50">
        <w:r w:rsidRPr="00E8732B">
          <w:rPr>
            <w:rFonts w:ascii="Times New Roman" w:hAnsi="Times New Roman" w:cs="Times New Roman"/>
            <w:color w:val="0000FF"/>
            <w:sz w:val="23"/>
            <w:szCs w:val="23"/>
          </w:rPr>
          <w:t>статьей 229.1</w:t>
        </w:r>
      </w:hyperlink>
      <w:r w:rsidRPr="00E8732B">
        <w:rPr>
          <w:rFonts w:ascii="Times New Roman" w:hAnsi="Times New Roman" w:cs="Times New Roman"/>
          <w:sz w:val="23"/>
          <w:szCs w:val="23"/>
        </w:rPr>
        <w:t xml:space="preserve"> Кодекса сроки, в том числе по причинам отдаленности и труднодоступности места происшествия (в том числе 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нахождении судна (морского, речного, рыбопромыслового) в плавании), а также при необходимости дополнительного получения соответствующих медицинских и иных документов и заключений, сроки расследования несчастного случая могут быть продлены письменным решением председателя комиссии, но не более чем на 15 календарных дней.</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Решение о дополнительном продлении срока расследования несчастного случая при обстоятельствах, определенных </w:t>
      </w:r>
      <w:hyperlink r:id="rId51">
        <w:r w:rsidRPr="00E8732B">
          <w:rPr>
            <w:rFonts w:ascii="Times New Roman" w:hAnsi="Times New Roman" w:cs="Times New Roman"/>
            <w:color w:val="0000FF"/>
            <w:sz w:val="23"/>
            <w:szCs w:val="23"/>
          </w:rPr>
          <w:t>частью третьей статьи 229.1</w:t>
        </w:r>
      </w:hyperlink>
      <w:r w:rsidRPr="00E8732B">
        <w:rPr>
          <w:rFonts w:ascii="Times New Roman" w:hAnsi="Times New Roman" w:cs="Times New Roman"/>
          <w:sz w:val="23"/>
          <w:szCs w:val="23"/>
        </w:rPr>
        <w:t xml:space="preserve"> Кодекса, осуществляется руководителем органа, представителем которого является должностное лицо, возглавляющее комиссию.</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О принятом решении председателя комиссии или руководителя органа, представителем которого является должностное лицо, возглавляющее комиссию, о продлении сроков расследования несчастного случая, происшедшего в отдельных отраслях и организациях, с указанием обстоятельств, объективно препятствующих завершению расследования несчастного случая в установленные </w:t>
      </w:r>
      <w:hyperlink r:id="rId52">
        <w:r w:rsidRPr="00E8732B">
          <w:rPr>
            <w:rFonts w:ascii="Times New Roman" w:hAnsi="Times New Roman" w:cs="Times New Roman"/>
            <w:color w:val="0000FF"/>
            <w:sz w:val="23"/>
            <w:szCs w:val="23"/>
          </w:rPr>
          <w:t>статьей 229.1</w:t>
        </w:r>
      </w:hyperlink>
      <w:r w:rsidRPr="00E8732B">
        <w:rPr>
          <w:rFonts w:ascii="Times New Roman" w:hAnsi="Times New Roman" w:cs="Times New Roman"/>
          <w:sz w:val="23"/>
          <w:szCs w:val="23"/>
        </w:rPr>
        <w:t xml:space="preserve"> Кодекса сроки, члены комиссии, пострадавший (его законный представитель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законный представитель или иное доверенное лицо) должны быть уведомлены письменно в течение 24 часов после принятия такого решения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посредством направления уведомления почтовой или факсимильной или телефонной связью, электронной почтой.</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20. Отдельные особенности проведения расследования несчастных случаев государственными инспекторами труда, учитывающие особенности расследования несчастных случаев на производстве в отдельных отраслях и организациях:</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20.1. При наличии основания, предусмотренного </w:t>
      </w:r>
      <w:hyperlink r:id="rId53">
        <w:r w:rsidRPr="00E8732B">
          <w:rPr>
            <w:rFonts w:ascii="Times New Roman" w:hAnsi="Times New Roman" w:cs="Times New Roman"/>
            <w:color w:val="0000FF"/>
            <w:sz w:val="23"/>
            <w:szCs w:val="23"/>
          </w:rPr>
          <w:t>статьей 229.3</w:t>
        </w:r>
      </w:hyperlink>
      <w:r w:rsidRPr="00E8732B">
        <w:rPr>
          <w:rFonts w:ascii="Times New Roman" w:hAnsi="Times New Roman" w:cs="Times New Roman"/>
          <w:sz w:val="23"/>
          <w:szCs w:val="23"/>
        </w:rPr>
        <w:t xml:space="preserve"> Кодекса и Положением, государственный инспектор труда проводит расследование несчастного случая, о чем издается соответствующее решение.</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Проведение расследований несчастных случаев государственным инспектором труда, при наличии основания, предусмотренного </w:t>
      </w:r>
      <w:hyperlink r:id="rId54">
        <w:r w:rsidRPr="00E8732B">
          <w:rPr>
            <w:rFonts w:ascii="Times New Roman" w:hAnsi="Times New Roman" w:cs="Times New Roman"/>
            <w:color w:val="0000FF"/>
            <w:sz w:val="23"/>
            <w:szCs w:val="23"/>
          </w:rPr>
          <w:t>статьей 229.3</w:t>
        </w:r>
      </w:hyperlink>
      <w:r w:rsidRPr="00E8732B">
        <w:rPr>
          <w:rFonts w:ascii="Times New Roman" w:hAnsi="Times New Roman" w:cs="Times New Roman"/>
          <w:sz w:val="23"/>
          <w:szCs w:val="23"/>
        </w:rPr>
        <w:t xml:space="preserve"> Кодекса и Положением, организуется в соответствии с поручением руководителя Федеральной службы по труду и занятости - главного государственного инспектора труда Российской Федерации, его заместителя, руководителя структурного подразделения Федеральной службы по труду и занятости, на которое возложены функции по организации и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главного государственного инспектора труда, а также руководителя территориального органа - главного государственного инспектора труда в субъекте Российской Федерации, его заместителя, на основании которого издается соответствующее решение.</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lastRenderedPageBreak/>
        <w:t xml:space="preserve">В решении о проведении расследования несчастного случая государственным инспектором труда, оформляемого на бланке Федеральной службы по труду и занятости, его территориального органа, указываются: дата, время и место его издания; дата начала проведения расследования; кем оно издано; основание для организации расследования несчастного случая; пункт, часть, статья </w:t>
      </w:r>
      <w:hyperlink r:id="rId55">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 xml:space="preserve"> и Положения, на основании которых организуется расследование несчастного случая.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20.2. Копия решения о проведении расследования несчастного случая государственным инспектором труда незамедлительно, но не позднее окончания дня издания решения, направляется в центральный аппарат Федеральной службы по труду и занятости.</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О принятом решении о проведении расследования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20.3. При отсутствии основания, предусмотренного </w:t>
      </w:r>
      <w:hyperlink r:id="rId56">
        <w:r w:rsidRPr="00E8732B">
          <w:rPr>
            <w:rFonts w:ascii="Times New Roman" w:hAnsi="Times New Roman" w:cs="Times New Roman"/>
            <w:color w:val="0000FF"/>
            <w:sz w:val="23"/>
            <w:szCs w:val="23"/>
          </w:rPr>
          <w:t>статьей 229.3</w:t>
        </w:r>
      </w:hyperlink>
      <w:r w:rsidRPr="00E8732B">
        <w:rPr>
          <w:rFonts w:ascii="Times New Roman" w:hAnsi="Times New Roman" w:cs="Times New Roman"/>
          <w:sz w:val="23"/>
          <w:szCs w:val="23"/>
        </w:rPr>
        <w:t xml:space="preserve"> Кодекса и Положением, решение о проведении государственным инспектором труда расследования может быть отменено в порядке, установленном </w:t>
      </w:r>
      <w:hyperlink r:id="rId57">
        <w:r w:rsidRPr="00E8732B">
          <w:rPr>
            <w:rFonts w:ascii="Times New Roman" w:hAnsi="Times New Roman" w:cs="Times New Roman"/>
            <w:color w:val="0000FF"/>
            <w:sz w:val="23"/>
            <w:szCs w:val="23"/>
          </w:rPr>
          <w:t>статьей 231</w:t>
        </w:r>
      </w:hyperlink>
      <w:r w:rsidRPr="00E8732B">
        <w:rPr>
          <w:rFonts w:ascii="Times New Roman" w:hAnsi="Times New Roman" w:cs="Times New Roman"/>
          <w:sz w:val="23"/>
          <w:szCs w:val="23"/>
        </w:rPr>
        <w:t xml:space="preserve"> Кодекса.</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20.4. При выявлении несчастного случая, в том числе страхового случая, о котором работодателем не было сообщено в соответствующую государственную инспекцию труда и (или) исполнительный орган страховщика (по месту регистрации страхователя) в сроки, установленные </w:t>
      </w:r>
      <w:hyperlink r:id="rId58">
        <w:r w:rsidRPr="00E8732B">
          <w:rPr>
            <w:rFonts w:ascii="Times New Roman" w:hAnsi="Times New Roman" w:cs="Times New Roman"/>
            <w:color w:val="0000FF"/>
            <w:sz w:val="23"/>
            <w:szCs w:val="23"/>
          </w:rPr>
          <w:t>статьей 228.1</w:t>
        </w:r>
      </w:hyperlink>
      <w:r w:rsidRPr="00E8732B">
        <w:rPr>
          <w:rFonts w:ascii="Times New Roman" w:hAnsi="Times New Roman" w:cs="Times New Roman"/>
          <w:sz w:val="23"/>
          <w:szCs w:val="23"/>
        </w:rPr>
        <w:t xml:space="preserve"> Кодекса и </w:t>
      </w:r>
      <w:hyperlink r:id="rId59">
        <w:r w:rsidRPr="00E8732B">
          <w:rPr>
            <w:rFonts w:ascii="Times New Roman" w:hAnsi="Times New Roman" w:cs="Times New Roman"/>
            <w:color w:val="0000FF"/>
            <w:sz w:val="23"/>
            <w:szCs w:val="23"/>
          </w:rPr>
          <w:t>подпунктом 6 пункта 2 статьи 17</w:t>
        </w:r>
      </w:hyperlink>
      <w:r w:rsidRPr="00E8732B">
        <w:rPr>
          <w:rFonts w:ascii="Times New Roman" w:hAnsi="Times New Roman" w:cs="Times New Roman"/>
          <w:sz w:val="23"/>
          <w:szCs w:val="23"/>
        </w:rPr>
        <w:t xml:space="preserve"> Федерального закона от 24 июля 1998 г. N 125-ФЗ "Об обязательном социальном страховании от несчастных случаев на производствеи профессиональных заболеваний" (Собрание законодательства Российской Федерации, 1998, N 31, ст. 3803) (далее - сокрытый несчастный случай), государственный инспектор труда соответствующей государственной инспекции труда проводит расследование самостоятельно в соответствии с требованиями </w:t>
      </w:r>
      <w:hyperlink r:id="rId60">
        <w:r w:rsidRPr="00E8732B">
          <w:rPr>
            <w:rFonts w:ascii="Times New Roman" w:hAnsi="Times New Roman" w:cs="Times New Roman"/>
            <w:color w:val="0000FF"/>
            <w:sz w:val="23"/>
            <w:szCs w:val="23"/>
          </w:rPr>
          <w:t>статьи 229.3</w:t>
        </w:r>
      </w:hyperlink>
      <w:r w:rsidRPr="00E8732B">
        <w:rPr>
          <w:rFonts w:ascii="Times New Roman" w:hAnsi="Times New Roman" w:cs="Times New Roman"/>
          <w:sz w:val="23"/>
          <w:szCs w:val="23"/>
        </w:rPr>
        <w:t xml:space="preserve"> Кодекса и Положения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 по согласованию с руководителем органа, организации, представителем которого является привлекаемое лицо.</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По основаниям, изложенным в </w:t>
      </w:r>
      <w:hyperlink r:id="rId61">
        <w:r w:rsidRPr="00E8732B">
          <w:rPr>
            <w:rFonts w:ascii="Times New Roman" w:hAnsi="Times New Roman" w:cs="Times New Roman"/>
            <w:color w:val="0000FF"/>
            <w:sz w:val="23"/>
            <w:szCs w:val="23"/>
          </w:rPr>
          <w:t>части второй статьи 229.3</w:t>
        </w:r>
      </w:hyperlink>
      <w:r w:rsidRPr="00E8732B">
        <w:rPr>
          <w:rFonts w:ascii="Times New Roman" w:hAnsi="Times New Roman" w:cs="Times New Roman"/>
          <w:sz w:val="23"/>
          <w:szCs w:val="23"/>
        </w:rPr>
        <w:t xml:space="preserve"> Кодекса, государственным инспектором труда проводится дополнительное расследование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20.5. Расследование несчастного случая государственным инспектором труда проводится в сроки, установленные </w:t>
      </w:r>
      <w:hyperlink r:id="rId62">
        <w:r w:rsidRPr="00E8732B">
          <w:rPr>
            <w:rFonts w:ascii="Times New Roman" w:hAnsi="Times New Roman" w:cs="Times New Roman"/>
            <w:color w:val="0000FF"/>
            <w:sz w:val="23"/>
            <w:szCs w:val="23"/>
          </w:rPr>
          <w:t>статьей 229.1</w:t>
        </w:r>
      </w:hyperlink>
      <w:r w:rsidRPr="00E8732B">
        <w:rPr>
          <w:rFonts w:ascii="Times New Roman" w:hAnsi="Times New Roman" w:cs="Times New Roman"/>
          <w:sz w:val="23"/>
          <w:szCs w:val="23"/>
        </w:rPr>
        <w:t xml:space="preserve"> Кодекса, со дня издания решения о проведении расследования несчастного случая государственным инспектором труда.</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Сроки расследования несчастного случая могут быть продлены государственным инспектором труда, проводящим расследование, по согласованию с его соответствующим руководителем или заместителем руководителя, но не более чем на 15 календарных дней.</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Если завершить расследование несчастного случая, проводимого государственным </w:t>
      </w:r>
      <w:r w:rsidRPr="00E8732B">
        <w:rPr>
          <w:rFonts w:ascii="Times New Roman" w:hAnsi="Times New Roman" w:cs="Times New Roman"/>
          <w:sz w:val="23"/>
          <w:szCs w:val="23"/>
        </w:rPr>
        <w:lastRenderedPageBreak/>
        <w:t xml:space="preserve">инспектором труда, в сроки, установленные </w:t>
      </w:r>
      <w:hyperlink r:id="rId63">
        <w:r w:rsidRPr="00E8732B">
          <w:rPr>
            <w:rFonts w:ascii="Times New Roman" w:hAnsi="Times New Roman" w:cs="Times New Roman"/>
            <w:color w:val="0000FF"/>
            <w:sz w:val="23"/>
            <w:szCs w:val="23"/>
          </w:rPr>
          <w:t>статьей 229.1</w:t>
        </w:r>
      </w:hyperlink>
      <w:r w:rsidRPr="00E8732B">
        <w:rPr>
          <w:rFonts w:ascii="Times New Roman" w:hAnsi="Times New Roman" w:cs="Times New Roman"/>
          <w:sz w:val="23"/>
          <w:szCs w:val="23"/>
        </w:rPr>
        <w:t xml:space="preserve"> Кодекса, не представляется возможным в связи с необходимостью рассмотрения обстоятельств несчастного случая в организациях, осуществляющих экспертизу, органах дознания, органах следствия или в суде, решение о продлении срока расследования указанного несчастного случая принимается соответствующим руководителем или его заместителем по согласованию с этими организациями, органами либо с учетом принятых ими решений.</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Государственный инспектор труда, проводящий расследование, в течение суток после принятия решения о продлении и согласовании продления с его соответствующим руководителем или заместителем руководителя, обязан проинформировать посредством почтовой или факсимильной или телефонной связи, электронной почты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иное доверенное лицо), а также работодателя (его представителя) о причинах продления сроков расследования.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20.6. По результатам расследования сокрытого несчастного случая, в том числе по результатам дополнительного расследования, государственный инспектор труда составляет заключение государственного инспектора труда по </w:t>
      </w:r>
      <w:hyperlink w:anchor="P1411">
        <w:r w:rsidRPr="00E8732B">
          <w:rPr>
            <w:rFonts w:ascii="Times New Roman" w:hAnsi="Times New Roman" w:cs="Times New Roman"/>
            <w:color w:val="0000FF"/>
            <w:sz w:val="23"/>
            <w:szCs w:val="23"/>
          </w:rPr>
          <w:t>форме N 7</w:t>
        </w:r>
      </w:hyperlink>
      <w:r w:rsidRPr="00E8732B">
        <w:rPr>
          <w:rFonts w:ascii="Times New Roman" w:hAnsi="Times New Roman" w:cs="Times New Roman"/>
          <w:sz w:val="23"/>
          <w:szCs w:val="23"/>
        </w:rPr>
        <w:t>, предусмотренной приложением N 2 к настоящему приказу, и выдает предписание, являющиеся обязательными для исполнения работодателем (его представителем).</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20.7. Если в ходе расследования будет установлено, что несчастный случай или событие, в результате которого причинен вред жизни или здоровью пострадавшего, не определены в </w:t>
      </w:r>
      <w:hyperlink r:id="rId64">
        <w:r w:rsidRPr="00E8732B">
          <w:rPr>
            <w:rFonts w:ascii="Times New Roman" w:hAnsi="Times New Roman" w:cs="Times New Roman"/>
            <w:color w:val="0000FF"/>
            <w:sz w:val="23"/>
            <w:szCs w:val="23"/>
          </w:rPr>
          <w:t>статье 227</w:t>
        </w:r>
      </w:hyperlink>
      <w:r w:rsidRPr="00E8732B">
        <w:rPr>
          <w:rFonts w:ascii="Times New Roman" w:hAnsi="Times New Roman" w:cs="Times New Roman"/>
          <w:sz w:val="23"/>
          <w:szCs w:val="23"/>
        </w:rPr>
        <w:t xml:space="preserve"> Кодекса и Положении, а также факт причинения вреда жизни или здоровью гражданина не установлен, то государственный инспектор труда составляет заключение по </w:t>
      </w:r>
      <w:hyperlink w:anchor="P1411">
        <w:r w:rsidRPr="00E8732B">
          <w:rPr>
            <w:rFonts w:ascii="Times New Roman" w:hAnsi="Times New Roman" w:cs="Times New Roman"/>
            <w:color w:val="0000FF"/>
            <w:sz w:val="23"/>
            <w:szCs w:val="23"/>
          </w:rPr>
          <w:t>форме N 7</w:t>
        </w:r>
      </w:hyperlink>
      <w:r w:rsidRPr="00E8732B">
        <w:rPr>
          <w:rFonts w:ascii="Times New Roman" w:hAnsi="Times New Roman" w:cs="Times New Roman"/>
          <w:sz w:val="23"/>
          <w:szCs w:val="23"/>
        </w:rPr>
        <w:t xml:space="preserve">, предусмотренной приложением N 2 к настоящему приказу, где подробно описывает все установленные обстоятельства и указывает, что данный несчастный случай или событие не подлежит расследованию в соответствии с требованиями </w:t>
      </w:r>
      <w:hyperlink r:id="rId65">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 xml:space="preserve"> и Положения.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20.8. В случаях ликвидации организации либо реорганизации юридического лица без сохранения (установления) правопреемственности расследование несчастных случаев проводится по заявлению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государственным инспектором труда в соответствии с требованиями </w:t>
      </w:r>
      <w:hyperlink r:id="rId66">
        <w:r w:rsidRPr="00E8732B">
          <w:rPr>
            <w:rFonts w:ascii="Times New Roman" w:hAnsi="Times New Roman" w:cs="Times New Roman"/>
            <w:color w:val="0000FF"/>
            <w:sz w:val="23"/>
            <w:szCs w:val="23"/>
          </w:rPr>
          <w:t>статьи 229.3</w:t>
        </w:r>
      </w:hyperlink>
      <w:r w:rsidRPr="00E8732B">
        <w:rPr>
          <w:rFonts w:ascii="Times New Roman" w:hAnsi="Times New Roman" w:cs="Times New Roman"/>
          <w:sz w:val="23"/>
          <w:szCs w:val="23"/>
        </w:rPr>
        <w:t xml:space="preserve"> Кодекса и Положения.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20.9. По несчастным случаям на производстве, в том числе происшедшим в отдельных отраслях и организациях, расследование которых проводилось без образования комиссии, работодателем (его представителем) или уполномоченным им лицом оформляются акты о несчастных случаях на производстве (акты о расследовании несчастных случаев, в том числе легких несчастных случаев, квалифицированных в предусмотренных </w:t>
      </w:r>
      <w:hyperlink r:id="rId67">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случаях государственным инспектором труда как несчастные случаи, не связанные с производством) на основании и в точном соответствии с заключением, составленным государственным инспектором труда, проводившим в порядке, установленном </w:t>
      </w:r>
      <w:hyperlink r:id="rId68">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расследование несчастного случая, о чем в акте о несчастном случае на производстве, (акте о расследовании несчастного случая) делается соответствующая запись вместо подписей лиц, проводивших расследование несчастного случая.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21. Отдельные особенности, связанные с расследованием несчастных случаев, происшедших в результате чрезвычайных ситуаций, учитывающие особенности расследования несчастных случаев на производстве в отдельных отраслях и организациях:</w:t>
      </w:r>
    </w:p>
    <w:p w:rsidR="002B705D" w:rsidRPr="00E8732B" w:rsidRDefault="002B705D">
      <w:pPr>
        <w:pStyle w:val="ConsPlusNormal"/>
        <w:spacing w:before="200"/>
        <w:ind w:firstLine="540"/>
        <w:jc w:val="both"/>
        <w:rPr>
          <w:rFonts w:ascii="Times New Roman" w:hAnsi="Times New Roman" w:cs="Times New Roman"/>
          <w:sz w:val="23"/>
          <w:szCs w:val="23"/>
        </w:rPr>
      </w:pPr>
      <w:bookmarkStart w:id="5" w:name="P135"/>
      <w:bookmarkEnd w:id="5"/>
      <w:r w:rsidRPr="00E8732B">
        <w:rPr>
          <w:rFonts w:ascii="Times New Roman" w:hAnsi="Times New Roman" w:cs="Times New Roman"/>
          <w:sz w:val="23"/>
          <w:szCs w:val="23"/>
        </w:rPr>
        <w:t xml:space="preserve">21.1. Несчастные случаи, происшедшие с работниками и другими лицами при </w:t>
      </w:r>
      <w:r w:rsidRPr="00E8732B">
        <w:rPr>
          <w:rFonts w:ascii="Times New Roman" w:hAnsi="Times New Roman" w:cs="Times New Roman"/>
          <w:sz w:val="23"/>
          <w:szCs w:val="23"/>
        </w:rPr>
        <w:lastRenderedPageBreak/>
        <w:t xml:space="preserve">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установленныес учетом </w:t>
      </w:r>
      <w:hyperlink r:id="rId69">
        <w:r w:rsidRPr="00E8732B">
          <w:rPr>
            <w:rFonts w:ascii="Times New Roman" w:hAnsi="Times New Roman" w:cs="Times New Roman"/>
            <w:color w:val="0000FF"/>
            <w:sz w:val="23"/>
            <w:szCs w:val="23"/>
          </w:rPr>
          <w:t>критериев</w:t>
        </w:r>
      </w:hyperlink>
      <w:r w:rsidRPr="00E8732B">
        <w:rPr>
          <w:rFonts w:ascii="Times New Roman" w:hAnsi="Times New Roman" w:cs="Times New Roman"/>
          <w:sz w:val="23"/>
          <w:szCs w:val="23"/>
        </w:rPr>
        <w:t xml:space="preserve"> информации о чрезвычайных ситуациях природного и техногенного характера,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от 5 июля 2021 г. N 429 (зарегистрирован Министерством юстиции Российской Федерации 16 сентября 2021 г., регистрационный N 65025), когда необходимо длительное проведение соответствующих экспертиз, расследование данных чрезвычайных ситуаций соответствующими комиссиями (в установленных</w:t>
      </w:r>
      <w:hyperlink r:id="rId70">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случаях государственным инспектором труда), квалифицированные по результатам расследования как несчастные случаи на производстве, оформляются актами о несчастном случае на производстве формы Н-1ЧС по </w:t>
      </w:r>
      <w:hyperlink w:anchor="P807">
        <w:r w:rsidRPr="00E8732B">
          <w:rPr>
            <w:rFonts w:ascii="Times New Roman" w:hAnsi="Times New Roman" w:cs="Times New Roman"/>
            <w:color w:val="0000FF"/>
            <w:sz w:val="23"/>
            <w:szCs w:val="23"/>
          </w:rPr>
          <w:t>форме N 4</w:t>
        </w:r>
      </w:hyperlink>
      <w:r w:rsidRPr="00E8732B">
        <w:rPr>
          <w:rFonts w:ascii="Times New Roman" w:hAnsi="Times New Roman" w:cs="Times New Roman"/>
          <w:sz w:val="23"/>
          <w:szCs w:val="23"/>
        </w:rPr>
        <w:t xml:space="preserve">, предусмотренной приложением N 2 к настоящему приказу (далее - акты формы Н-1ЧС) при наличии условий, определенных </w:t>
      </w:r>
      <w:hyperlink w:anchor="P136">
        <w:r w:rsidRPr="00E8732B">
          <w:rPr>
            <w:rFonts w:ascii="Times New Roman" w:hAnsi="Times New Roman" w:cs="Times New Roman"/>
            <w:color w:val="0000FF"/>
            <w:sz w:val="23"/>
            <w:szCs w:val="23"/>
          </w:rPr>
          <w:t>абзацем первым подпункта 21.2</w:t>
        </w:r>
      </w:hyperlink>
      <w:r w:rsidRPr="00E8732B">
        <w:rPr>
          <w:rFonts w:ascii="Times New Roman" w:hAnsi="Times New Roman" w:cs="Times New Roman"/>
          <w:sz w:val="23"/>
          <w:szCs w:val="23"/>
        </w:rPr>
        <w:t xml:space="preserve"> Положения.</w:t>
      </w:r>
    </w:p>
    <w:p w:rsidR="002B705D" w:rsidRPr="00E8732B" w:rsidRDefault="002B705D">
      <w:pPr>
        <w:pStyle w:val="ConsPlusNormal"/>
        <w:spacing w:before="200"/>
        <w:ind w:firstLine="540"/>
        <w:jc w:val="both"/>
        <w:rPr>
          <w:rFonts w:ascii="Times New Roman" w:hAnsi="Times New Roman" w:cs="Times New Roman"/>
          <w:sz w:val="23"/>
          <w:szCs w:val="23"/>
        </w:rPr>
      </w:pPr>
      <w:bookmarkStart w:id="6" w:name="P136"/>
      <w:bookmarkEnd w:id="6"/>
      <w:r w:rsidRPr="00E8732B">
        <w:rPr>
          <w:rFonts w:ascii="Times New Roman" w:hAnsi="Times New Roman" w:cs="Times New Roman"/>
          <w:sz w:val="23"/>
          <w:szCs w:val="23"/>
        </w:rPr>
        <w:t xml:space="preserve">21.2. Акты </w:t>
      </w:r>
      <w:hyperlink w:anchor="P807">
        <w:r w:rsidRPr="00E8732B">
          <w:rPr>
            <w:rFonts w:ascii="Times New Roman" w:hAnsi="Times New Roman" w:cs="Times New Roman"/>
            <w:color w:val="0000FF"/>
            <w:sz w:val="23"/>
            <w:szCs w:val="23"/>
          </w:rPr>
          <w:t>формы Н-1ЧС</w:t>
        </w:r>
      </w:hyperlink>
      <w:r w:rsidRPr="00E8732B">
        <w:rPr>
          <w:rFonts w:ascii="Times New Roman" w:hAnsi="Times New Roman" w:cs="Times New Roman"/>
          <w:sz w:val="23"/>
          <w:szCs w:val="23"/>
        </w:rPr>
        <w:t xml:space="preserve"> оформляются и утверждаются работодателем по письменному решению комиссии (в установленных </w:t>
      </w:r>
      <w:hyperlink r:id="rId71">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и страховщиком &lt;11&gt;, определяющими целесообразность принимаемого решения, с оформлением в произвольной форме протокола заседания комиссии (письменного решения государственного инспектора труда)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&lt;11&gt;</w:t>
      </w:r>
      <w:hyperlink r:id="rId72">
        <w:r w:rsidRPr="00E8732B">
          <w:rPr>
            <w:rFonts w:ascii="Times New Roman" w:hAnsi="Times New Roman" w:cs="Times New Roman"/>
            <w:color w:val="0000FF"/>
            <w:sz w:val="23"/>
            <w:szCs w:val="23"/>
          </w:rPr>
          <w:t>Абзац восьмой статьи 3</w:t>
        </w:r>
      </w:hyperlink>
      <w:r w:rsidRPr="00E8732B">
        <w:rPr>
          <w:rFonts w:ascii="Times New Roman" w:hAnsi="Times New Roman" w:cs="Times New Roman"/>
          <w:sz w:val="23"/>
          <w:szCs w:val="23"/>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Акты </w:t>
      </w:r>
      <w:hyperlink w:anchor="P807">
        <w:r w:rsidRPr="00E8732B">
          <w:rPr>
            <w:rFonts w:ascii="Times New Roman" w:hAnsi="Times New Roman" w:cs="Times New Roman"/>
            <w:color w:val="0000FF"/>
            <w:sz w:val="23"/>
            <w:szCs w:val="23"/>
          </w:rPr>
          <w:t>формы Н-1ЧС</w:t>
        </w:r>
      </w:hyperlink>
      <w:r w:rsidRPr="00E8732B">
        <w:rPr>
          <w:rFonts w:ascii="Times New Roman" w:hAnsi="Times New Roman" w:cs="Times New Roman"/>
          <w:sz w:val="23"/>
          <w:szCs w:val="23"/>
        </w:rPr>
        <w:t xml:space="preserve"> вместе с документами, подтверждающими причинно-следственную связь между гибелью (травмой) работника и исполнением им трудовых обязанностей, в течение суток после утверждения направляются в исполнительный орган страховщика (по месту регистрации страхователя) для рассмотрения вопроса о назначении соответствующих страховых выплат.</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21.3. После оформления и утверждения работодателем актов </w:t>
      </w:r>
      <w:hyperlink w:anchor="P807">
        <w:r w:rsidRPr="00E8732B">
          <w:rPr>
            <w:rFonts w:ascii="Times New Roman" w:hAnsi="Times New Roman" w:cs="Times New Roman"/>
            <w:color w:val="0000FF"/>
            <w:sz w:val="23"/>
            <w:szCs w:val="23"/>
          </w:rPr>
          <w:t>формы Н-1ЧС</w:t>
        </w:r>
      </w:hyperlink>
      <w:r w:rsidRPr="00E8732B">
        <w:rPr>
          <w:rFonts w:ascii="Times New Roman" w:hAnsi="Times New Roman" w:cs="Times New Roman"/>
          <w:sz w:val="23"/>
          <w:szCs w:val="23"/>
        </w:rPr>
        <w:t xml:space="preserve"> расследование несчастных случаев, указанных в </w:t>
      </w:r>
      <w:hyperlink w:anchor="P135">
        <w:r w:rsidRPr="00E8732B">
          <w:rPr>
            <w:rFonts w:ascii="Times New Roman" w:hAnsi="Times New Roman" w:cs="Times New Roman"/>
            <w:color w:val="0000FF"/>
            <w:sz w:val="23"/>
            <w:szCs w:val="23"/>
          </w:rPr>
          <w:t>подпункте 21.1</w:t>
        </w:r>
      </w:hyperlink>
      <w:r w:rsidRPr="00E8732B">
        <w:rPr>
          <w:rFonts w:ascii="Times New Roman" w:hAnsi="Times New Roman" w:cs="Times New Roman"/>
          <w:sz w:val="23"/>
          <w:szCs w:val="23"/>
        </w:rPr>
        <w:t xml:space="preserve"> Положения, продолжается в соответствии с требованиями </w:t>
      </w:r>
      <w:hyperlink r:id="rId73">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 xml:space="preserve"> и Положения.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21.4. По результатам расследования оформляются акт о расследовании несчастного случая и акты формы Н-1 с приложением соответствующих материалов, определенных </w:t>
      </w:r>
      <w:hyperlink r:id="rId74">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включая акты </w:t>
      </w:r>
      <w:hyperlink w:anchor="P807">
        <w:r w:rsidRPr="00E8732B">
          <w:rPr>
            <w:rFonts w:ascii="Times New Roman" w:hAnsi="Times New Roman" w:cs="Times New Roman"/>
            <w:color w:val="0000FF"/>
            <w:sz w:val="23"/>
            <w:szCs w:val="23"/>
          </w:rPr>
          <w:t>формы Н-1ЧС</w:t>
        </w:r>
      </w:hyperlink>
      <w:r w:rsidRPr="00E8732B">
        <w:rPr>
          <w:rFonts w:ascii="Times New Roman" w:hAnsi="Times New Roman" w:cs="Times New Roman"/>
          <w:sz w:val="23"/>
          <w:szCs w:val="23"/>
        </w:rPr>
        <w:t xml:space="preserve">. Оформление, регистрация и учет несчастного случая осуществляются в соответствии с требованиями </w:t>
      </w:r>
      <w:hyperlink r:id="rId75">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 xml:space="preserve"> и Положения.</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Title"/>
        <w:jc w:val="center"/>
        <w:outlineLvl w:val="1"/>
        <w:rPr>
          <w:rFonts w:ascii="Times New Roman" w:hAnsi="Times New Roman" w:cs="Times New Roman"/>
          <w:sz w:val="23"/>
          <w:szCs w:val="23"/>
        </w:rPr>
      </w:pPr>
      <w:r w:rsidRPr="00E8732B">
        <w:rPr>
          <w:rFonts w:ascii="Times New Roman" w:hAnsi="Times New Roman" w:cs="Times New Roman"/>
          <w:sz w:val="23"/>
          <w:szCs w:val="23"/>
        </w:rPr>
        <w:t>III. Особенности работы комиссий по расследованию несчастных</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случаев, оформлению, регистрации и учету несчастных случаев</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на производстве, учитывающие особенности отдельных отраслей</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и организаций</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lastRenderedPageBreak/>
        <w:t>22. Состав комиссии (включающий председателя комиссии и членов комиссии), в том числе по расследованию несчастного случая, происшедшего в отдельных отраслях и организациях, должен состоять из нечетного числа членов.</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23. Член комиссии или председатель комиссии по расследованию несчастного случая, в том числе происшедшего в отдельных отраслях и организациях, может быть заменен в случае письменного уведомления работодателя, образовавшего комиссию по расследованию несчастного случая, руководителем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 и направлении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 в том числе в случае:</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уклонения без уважительных причин от участия в работе комиссии при подтверждении надлежащего информирования члена комиссии о работе комиссии;</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невозможности исполнять свои обязанности по причине болезни (иного повреждения здоровья) либо смерти;</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по причине увольнения (освобождения от занимаемой должности) члена комиссии или председателя комиссии.</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Документы, подтверждающие замену члена комиссии или председателя комиссии, с указанием причины принятого решения, приобщаются к материалам расследования. Работодателем (его представителем) в течение 24 часов после получения письменного уведомления вносятся изменения в приказ (распоряжение) об образовании комиссии по расследованию несчастного случая, который приобщается к материалам расследования несчастного случая.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24. Несчастные случаи, в том числе происшедшие в отдельных отраслях и организациях, о которых не было своевременно (в течение 24 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(по истечении 24 часов с момента происшедшего несчастного случая), расследуются по заявлению пострадавшего или его доверенного лица в соответствии с требованиями, установленными </w:t>
      </w:r>
      <w:hyperlink r:id="rId76">
        <w:r w:rsidRPr="00E8732B">
          <w:rPr>
            <w:rFonts w:ascii="Times New Roman" w:hAnsi="Times New Roman" w:cs="Times New Roman"/>
            <w:color w:val="0000FF"/>
            <w:sz w:val="23"/>
            <w:szCs w:val="23"/>
          </w:rPr>
          <w:t>частью второй статьи 229.1</w:t>
        </w:r>
      </w:hyperlink>
      <w:r w:rsidRPr="00E8732B">
        <w:rPr>
          <w:rFonts w:ascii="Times New Roman" w:hAnsi="Times New Roman" w:cs="Times New Roman"/>
          <w:sz w:val="23"/>
          <w:szCs w:val="23"/>
        </w:rPr>
        <w:t xml:space="preserve"> Кодекса и Положением.</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В указанных случаях комиссии по расследованию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&lt;12&gt; к категории тяжелых, либо погибли, тяжелых несчастных случаев, несчастных случаев со смертельным исходом, формируются из должностных лиц, представителей органов и организаций субъекта Российской Федерации, где зарегистрирован работодатель (по месту регистрации) или где произошел несчастный случай (по месту происшествия) в зависимости от срока подачи работодателю (его представителю) заявления пострадавшим или его доверенным лицом и обстоятельств несчастного случая, происшедшего в отдельных отраслях и организациях.</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lastRenderedPageBreak/>
        <w:t>--------------------------------</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&lt;12&gt; Согласно медицинскому </w:t>
      </w:r>
      <w:hyperlink r:id="rId77">
        <w:r w:rsidRPr="00E8732B">
          <w:rPr>
            <w:rFonts w:ascii="Times New Roman" w:hAnsi="Times New Roman" w:cs="Times New Roman"/>
            <w:color w:val="0000FF"/>
            <w:sz w:val="23"/>
            <w:szCs w:val="23"/>
          </w:rPr>
          <w:t>заключению</w:t>
        </w:r>
      </w:hyperlink>
      <w:r w:rsidRPr="00E8732B">
        <w:rPr>
          <w:rFonts w:ascii="Times New Roman" w:hAnsi="Times New Roman" w:cs="Times New Roman"/>
          <w:sz w:val="23"/>
          <w:szCs w:val="23"/>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25. Допускается проведение опросов очевидцев несчастного случая, в том числе происшедшего в отдельных отраслях и организациях, и должностных лиц, получение объяснения пострадавшего, а также осмотр места происшествия, в случае необходимости, с применением дистанционных технологий, в том числе с использованием видео-конференц-связи, с последующим оформлением соответствующих форм документов, необходимых для расследования несчастных случаев на производстве, предусмотренных </w:t>
      </w:r>
      <w:hyperlink w:anchor="P221">
        <w:r w:rsidRPr="00E8732B">
          <w:rPr>
            <w:rFonts w:ascii="Times New Roman" w:hAnsi="Times New Roman" w:cs="Times New Roman"/>
            <w:color w:val="0000FF"/>
            <w:sz w:val="23"/>
            <w:szCs w:val="23"/>
          </w:rPr>
          <w:t>приложением N 2</w:t>
        </w:r>
      </w:hyperlink>
      <w:r w:rsidRPr="00E8732B">
        <w:rPr>
          <w:rFonts w:ascii="Times New Roman" w:hAnsi="Times New Roman" w:cs="Times New Roman"/>
          <w:sz w:val="23"/>
          <w:szCs w:val="23"/>
        </w:rPr>
        <w:t xml:space="preserve"> к настоящему приказу.</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При необходимости с учетом особенностей отдельных отраслей и организаций председатель комиссии (в установленных </w:t>
      </w:r>
      <w:hyperlink r:id="rId78">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случаях государственный инспектор труда, самостоятельно проводящий расследование несчастного случая), в том числе с учетом мотивированного требования члена комиссии, направляет запрос в соответствующий федеральный орган исполнительной власти, осуществляющий государственный контроль (надзор) в установленной сфере деятельности (его территориальный орган), в целях получения соответствующего заключения, в компетенциикоторого находится запрашиваемое исследование.</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Председатель комиссии и члены комиссии (в установленных </w:t>
      </w:r>
      <w:hyperlink r:id="rId79">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доверенными лицами и членами семей в целях ознакомления их с результатами расследования несчастного случая, происшедшего в отдельных отраслях и организациях, при необходимости вносят предложения по вопросам оказания им помощи социального характера, разъясняют порядок возмещения вреда, причиненного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26. В целях выработки единого решения проводятся заседания комиссий, в том числе с использованием любых средств связи, обеспечивающих возможность проведения заседания комиссии, в том числе с использованием видео-конференц-связи, при необходимости, с оформлением в произвольной форме и подписанием протокола заседания комиссии, который приобщается к материалам расследования несчастного случая, происшедшего в отдельных отраслях и организациях.</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Председатель комиссии посредством почтовой или факсимильной или телефонной связи, электронной почты информирует работодателя (его представителя) о необходимости организации заседания комиссии, способах и времени его проведения, и уведомления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иного доверенного лица).</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lastRenderedPageBreak/>
        <w:t xml:space="preserve">27. По требованию комиссии (в установленных </w:t>
      </w:r>
      <w:hyperlink r:id="rId80">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случаях государственного инспектора труда, самостоятельно проводящем расследование несчастного случая) в зависимости от характера и обстоятельств каждого конкретного несчастного случая, в том числе происшедшего в отдельных отраслях и организациях, работодатель за счет собственных средств обеспечивает выполнение мероприятий, предусмотренных </w:t>
      </w:r>
      <w:hyperlink r:id="rId81">
        <w:r w:rsidRPr="00E8732B">
          <w:rPr>
            <w:rFonts w:ascii="Times New Roman" w:hAnsi="Times New Roman" w:cs="Times New Roman"/>
            <w:color w:val="0000FF"/>
            <w:sz w:val="23"/>
            <w:szCs w:val="23"/>
          </w:rPr>
          <w:t>абзацами 2</w:t>
        </w:r>
      </w:hyperlink>
      <w:r w:rsidRPr="00E8732B">
        <w:rPr>
          <w:rFonts w:ascii="Times New Roman" w:hAnsi="Times New Roman" w:cs="Times New Roman"/>
          <w:sz w:val="23"/>
          <w:szCs w:val="23"/>
        </w:rPr>
        <w:t xml:space="preserve">, </w:t>
      </w:r>
      <w:hyperlink r:id="rId82">
        <w:r w:rsidRPr="00E8732B">
          <w:rPr>
            <w:rFonts w:ascii="Times New Roman" w:hAnsi="Times New Roman" w:cs="Times New Roman"/>
            <w:color w:val="0000FF"/>
            <w:sz w:val="23"/>
            <w:szCs w:val="23"/>
          </w:rPr>
          <w:t>3</w:t>
        </w:r>
      </w:hyperlink>
      <w:r w:rsidRPr="00E8732B">
        <w:rPr>
          <w:rFonts w:ascii="Times New Roman" w:hAnsi="Times New Roman" w:cs="Times New Roman"/>
          <w:sz w:val="23"/>
          <w:szCs w:val="23"/>
        </w:rPr>
        <w:t xml:space="preserve"> и </w:t>
      </w:r>
      <w:hyperlink r:id="rId83">
        <w:r w:rsidRPr="00E8732B">
          <w:rPr>
            <w:rFonts w:ascii="Times New Roman" w:hAnsi="Times New Roman" w:cs="Times New Roman"/>
            <w:color w:val="0000FF"/>
            <w:sz w:val="23"/>
            <w:szCs w:val="23"/>
          </w:rPr>
          <w:t>4 части второй статьи 229.2</w:t>
        </w:r>
      </w:hyperlink>
      <w:r w:rsidRPr="00E8732B">
        <w:rPr>
          <w:rFonts w:ascii="Times New Roman" w:hAnsi="Times New Roman" w:cs="Times New Roman"/>
          <w:sz w:val="23"/>
          <w:szCs w:val="23"/>
        </w:rPr>
        <w:t xml:space="preserve"> Кодекса, в том числе представление экспертного заключения о причине смерти пострадавшего и его нахождении в момент несчастного случая в состоянии алкогольного, наркотического или иного токсического опьянения.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В материалы расследования случая гибели работника включается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28. 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&lt;13&gt; к категории тяжелых, либо погибли, тяжелых несчастных случаев или несчастных случаев со смертельным исходом,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определяются председателем комиссии (в установленных </w:t>
      </w:r>
      <w:hyperlink r:id="rId84">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случаях государственным инспектором труда, самостоятельно проводящим расследование несчастного случая) с обязательным использованием имеющихся материалов расследования происшествия,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&lt;13&gt; Согласно медицинскому </w:t>
      </w:r>
      <w:hyperlink r:id="rId85">
        <w:r w:rsidRPr="00E8732B">
          <w:rPr>
            <w:rFonts w:ascii="Times New Roman" w:hAnsi="Times New Roman" w:cs="Times New Roman"/>
            <w:color w:val="0000FF"/>
            <w:sz w:val="23"/>
            <w:szCs w:val="23"/>
          </w:rPr>
          <w:t>заключению</w:t>
        </w:r>
      </w:hyperlink>
      <w:r w:rsidRPr="00E8732B">
        <w:rPr>
          <w:rFonts w:ascii="Times New Roman" w:hAnsi="Times New Roman" w:cs="Times New Roman"/>
          <w:sz w:val="23"/>
          <w:szCs w:val="23"/>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Копии указанных актов о несчастном случае на производстве по несчастным случаям, происшедшим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направляются также в территориальный орган федерального органа исполнительной власти, осуществляющего функции по контролю и надзору в области промышленной безопасности.</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29. Комиссией при проведении расследования несчастного случая, в том числе происшедшего в отдельных отраслях и организациях (в установленных </w:t>
      </w:r>
      <w:hyperlink r:id="rId86">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Комиссией при проведении расследования несчастного случая, в том числе происшедшего в отдельных отраслях и организациях (в установленных </w:t>
      </w:r>
      <w:hyperlink r:id="rId87">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w:t>
      </w:r>
      <w:r w:rsidRPr="00E8732B">
        <w:rPr>
          <w:rFonts w:ascii="Times New Roman" w:hAnsi="Times New Roman" w:cs="Times New Roman"/>
          <w:sz w:val="23"/>
          <w:szCs w:val="23"/>
        </w:rPr>
        <w:lastRenderedPageBreak/>
        <w:t>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30. По результатам расследования каждого группового несчастного случая, тяжелого несчастного случая или несчастного случая со смертельным исходом, в том числе происшедшего в отдельных отраслях и организациях, составляется акт о расследовании несчастного случая по </w:t>
      </w:r>
      <w:hyperlink w:anchor="P971">
        <w:r w:rsidRPr="00E8732B">
          <w:rPr>
            <w:rFonts w:ascii="Times New Roman" w:hAnsi="Times New Roman" w:cs="Times New Roman"/>
            <w:color w:val="0000FF"/>
            <w:sz w:val="23"/>
            <w:szCs w:val="23"/>
          </w:rPr>
          <w:t>форме N 5</w:t>
        </w:r>
      </w:hyperlink>
      <w:r w:rsidRPr="00E8732B">
        <w:rPr>
          <w:rFonts w:ascii="Times New Roman" w:hAnsi="Times New Roman" w:cs="Times New Roman"/>
          <w:sz w:val="23"/>
          <w:szCs w:val="23"/>
        </w:rPr>
        <w:t>, предусмотренной приложением N 2 к настоящему приказу.</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Несчастный случай, в результате которого пострадавшим получены повреждения, отнесенные в соответствии с установленными квалифицирующими признаками &lt;14&gt; к категории легких, квалифицированный как несчастный случай, не связанный с производством, в том числе происшедший в отдельных отраслях и организациях, оформляется актом о расследовании несчастного случая по </w:t>
      </w:r>
      <w:hyperlink w:anchor="P971">
        <w:r w:rsidRPr="00E8732B">
          <w:rPr>
            <w:rFonts w:ascii="Times New Roman" w:hAnsi="Times New Roman" w:cs="Times New Roman"/>
            <w:color w:val="0000FF"/>
            <w:sz w:val="23"/>
            <w:szCs w:val="23"/>
          </w:rPr>
          <w:t>форме N 5</w:t>
        </w:r>
      </w:hyperlink>
      <w:r w:rsidRPr="00E8732B">
        <w:rPr>
          <w:rFonts w:ascii="Times New Roman" w:hAnsi="Times New Roman" w:cs="Times New Roman"/>
          <w:sz w:val="23"/>
          <w:szCs w:val="23"/>
        </w:rPr>
        <w:t>, предусмотренной приложением N 2 к настоящему приказу.</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&lt;14&gt; Согласно медицинскому </w:t>
      </w:r>
      <w:hyperlink r:id="rId88">
        <w:r w:rsidRPr="00E8732B">
          <w:rPr>
            <w:rFonts w:ascii="Times New Roman" w:hAnsi="Times New Roman" w:cs="Times New Roman"/>
            <w:color w:val="0000FF"/>
            <w:sz w:val="23"/>
            <w:szCs w:val="23"/>
          </w:rPr>
          <w:t>заключению</w:t>
        </w:r>
      </w:hyperlink>
      <w:r w:rsidRPr="00E8732B">
        <w:rPr>
          <w:rFonts w:ascii="Times New Roman" w:hAnsi="Times New Roman" w:cs="Times New Roman"/>
          <w:sz w:val="23"/>
          <w:szCs w:val="23"/>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Работодатель (его представитель) по требованию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обязан в течение трех календарных дней после завершения расследования несчастного случая, в том числепроисшедшего в отдельных отраслях и организациях, квалифицированного как несчастный случай, не связанный с производством, вручить (направить) один экземпляр акта о расследовании несчастного случая, квалифицированного как несчастный случай, не связанный с производством, пострадавшему (его законному представителю или иному доверенному лицу), а при несчастном случае со смертельным исходом - лицу, состоявшему на иждивении погибшего в результате несчастного случая, либо лицу, состоявшему с ним в близком родстве или свойстве (их законному представителю или иному доверенному лицу).</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31. В случаях разногласий, возникших между членами комиссии (включая председателя комиссии) в ходе расследования несчастного случая, в том числе происшедшего в отдельных отраслях и организациях (о его обстоятельствах, причинах, лицах, допустивших нарушения установленных </w:t>
      </w:r>
      <w:hyperlink r:id="rId89">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требований, учете, квалификации и других),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 материалам расследования несчастного случая.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w:t>
      </w:r>
      <w:hyperlink w:anchor="P221">
        <w:r w:rsidRPr="00E8732B">
          <w:rPr>
            <w:rFonts w:ascii="Times New Roman" w:hAnsi="Times New Roman" w:cs="Times New Roman"/>
            <w:color w:val="0000FF"/>
            <w:sz w:val="23"/>
            <w:szCs w:val="23"/>
          </w:rPr>
          <w:t>приложением N 2</w:t>
        </w:r>
      </w:hyperlink>
      <w:r w:rsidRPr="00E8732B">
        <w:rPr>
          <w:rFonts w:ascii="Times New Roman" w:hAnsi="Times New Roman" w:cs="Times New Roman"/>
          <w:sz w:val="23"/>
          <w:szCs w:val="23"/>
        </w:rPr>
        <w:t xml:space="preserve"> к настоящему приказу, с изложением своего аргументированного особого мнения, которое приобщается к материалам расследования несчастного случая.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Отказ членов комиссии (включая председателя комиссии), не согласных с принятым </w:t>
      </w:r>
      <w:r w:rsidRPr="00E8732B">
        <w:rPr>
          <w:rFonts w:ascii="Times New Roman" w:hAnsi="Times New Roman" w:cs="Times New Roman"/>
          <w:sz w:val="23"/>
          <w:szCs w:val="23"/>
        </w:rPr>
        <w:lastRenderedPageBreak/>
        <w:t xml:space="preserve">решением, от подписания документов, необходимых для расследования несчастных случаев на производстве, оформляемых в соответствии с требованиями </w:t>
      </w:r>
      <w:hyperlink r:id="rId90">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 xml:space="preserve"> и Положения, не допускается.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w:t>
      </w:r>
      <w:hyperlink r:id="rId91">
        <w:r w:rsidRPr="00E8732B">
          <w:rPr>
            <w:rFonts w:ascii="Times New Roman" w:hAnsi="Times New Roman" w:cs="Times New Roman"/>
            <w:color w:val="0000FF"/>
            <w:sz w:val="23"/>
            <w:szCs w:val="23"/>
          </w:rPr>
          <w:t>статьей 231</w:t>
        </w:r>
      </w:hyperlink>
      <w:r w:rsidRPr="00E8732B">
        <w:rPr>
          <w:rFonts w:ascii="Times New Roman" w:hAnsi="Times New Roman" w:cs="Times New Roman"/>
          <w:sz w:val="23"/>
          <w:szCs w:val="23"/>
        </w:rPr>
        <w:t xml:space="preserve"> Кодекса.</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w:t>
      </w:r>
      <w:hyperlink w:anchor="P221">
        <w:r w:rsidRPr="00E8732B">
          <w:rPr>
            <w:rFonts w:ascii="Times New Roman" w:hAnsi="Times New Roman" w:cs="Times New Roman"/>
            <w:color w:val="0000FF"/>
            <w:sz w:val="23"/>
            <w:szCs w:val="23"/>
          </w:rPr>
          <w:t>приложением N 2</w:t>
        </w:r>
      </w:hyperlink>
      <w:r w:rsidRPr="00E8732B">
        <w:rPr>
          <w:rFonts w:ascii="Times New Roman" w:hAnsi="Times New Roman" w:cs="Times New Roman"/>
          <w:sz w:val="23"/>
          <w:szCs w:val="23"/>
        </w:rPr>
        <w:t xml:space="preserve"> к настоящему приказу,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При получении копии протокола заседания комиссии, содержащего сведения об отказе членов комиссии (включая председателя комиссии) от подписания соответствующих актов, государственным инспектором труда соответствующей государственной инспекции труда по согласованию с руководителем государственной 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установленном </w:t>
      </w:r>
      <w:hyperlink r:id="rId92">
        <w:r w:rsidRPr="00E8732B">
          <w:rPr>
            <w:rFonts w:ascii="Times New Roman" w:hAnsi="Times New Roman" w:cs="Times New Roman"/>
            <w:color w:val="0000FF"/>
            <w:sz w:val="23"/>
            <w:szCs w:val="23"/>
          </w:rPr>
          <w:t>статьей 229.3</w:t>
        </w:r>
      </w:hyperlink>
      <w:r w:rsidRPr="00E8732B">
        <w:rPr>
          <w:rFonts w:ascii="Times New Roman" w:hAnsi="Times New Roman" w:cs="Times New Roman"/>
          <w:sz w:val="23"/>
          <w:szCs w:val="23"/>
        </w:rPr>
        <w:t xml:space="preserve"> Кодекса и Положением, с обязательным использованием материалов ранее проведенного комиссионного расследования.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32. Акты о расследовании несчастных случаев, в том числе 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(за исключением легких несчастных случаев) и материалов их расследования направляются работодателем в соответствующую государственную инспекцию труда.</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33. Сообщение о последствиях несчастного случая на производстве и принятых мерах по </w:t>
      </w:r>
      <w:hyperlink w:anchor="P2008">
        <w:r w:rsidRPr="00E8732B">
          <w:rPr>
            <w:rFonts w:ascii="Times New Roman" w:hAnsi="Times New Roman" w:cs="Times New Roman"/>
            <w:color w:val="0000FF"/>
            <w:sz w:val="23"/>
            <w:szCs w:val="23"/>
          </w:rPr>
          <w:t>форме 10</w:t>
        </w:r>
      </w:hyperlink>
      <w:r w:rsidRPr="00E8732B">
        <w:rPr>
          <w:rFonts w:ascii="Times New Roman" w:hAnsi="Times New Roman" w:cs="Times New Roman"/>
          <w:sz w:val="23"/>
          <w:szCs w:val="23"/>
        </w:rPr>
        <w:t>, предусмотренной приложением N 2 к настоящему приказу, передается работодателем (его представителем) в течение 10 календарных дней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 работодателем (его представителем) сведений об окончательном диагнозе пострадавшего &lt;15&gt;, а по несчастным случаям со смертельным исходом - в течение месяца по завершении расследования.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&lt;15&gt; Согласно </w:t>
      </w:r>
      <w:hyperlink r:id="rId93">
        <w:r w:rsidRPr="00E8732B">
          <w:rPr>
            <w:rFonts w:ascii="Times New Roman" w:hAnsi="Times New Roman" w:cs="Times New Roman"/>
            <w:color w:val="0000FF"/>
            <w:sz w:val="23"/>
            <w:szCs w:val="23"/>
          </w:rPr>
          <w:t>справке</w:t>
        </w:r>
      </w:hyperlink>
      <w:r w:rsidRPr="00E8732B">
        <w:rPr>
          <w:rFonts w:ascii="Times New Roman" w:hAnsi="Times New Roman" w:cs="Times New Roman"/>
          <w:sz w:val="23"/>
          <w:szCs w:val="23"/>
        </w:rPr>
        <w:t xml:space="preserve"> о заключительном диагнозе пострадавшего от несчастного случая на производстве (учетная форма 316/у), форма которой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w:t>
      </w:r>
      <w:r w:rsidRPr="00E8732B">
        <w:rPr>
          <w:rFonts w:ascii="Times New Roman" w:hAnsi="Times New Roman" w:cs="Times New Roman"/>
          <w:sz w:val="23"/>
          <w:szCs w:val="23"/>
        </w:rPr>
        <w:lastRenderedPageBreak/>
        <w:t>производстве" (зарегистрирован Министерством юстиции Российской Федерации 20 мая 2005 г., регистрационный N 6609).</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34. Классификаторы, необходимые для расследования несчастных случаев на производстве, предусмотренные </w:t>
      </w:r>
      <w:hyperlink w:anchor="P2192">
        <w:r w:rsidRPr="00E8732B">
          <w:rPr>
            <w:rFonts w:ascii="Times New Roman" w:hAnsi="Times New Roman" w:cs="Times New Roman"/>
            <w:color w:val="0000FF"/>
            <w:sz w:val="23"/>
            <w:szCs w:val="23"/>
          </w:rPr>
          <w:t>Приложением N 3</w:t>
        </w:r>
      </w:hyperlink>
      <w:r w:rsidRPr="00E8732B">
        <w:rPr>
          <w:rFonts w:ascii="Times New Roman" w:hAnsi="Times New Roman" w:cs="Times New Roman"/>
          <w:sz w:val="23"/>
          <w:szCs w:val="23"/>
        </w:rPr>
        <w:t xml:space="preserve"> к настоящему приказу, следует использовать при оформлении форм документов, необходимых для расследования несчастных случаев на производстве, предусмотренных </w:t>
      </w:r>
      <w:hyperlink w:anchor="P221">
        <w:r w:rsidRPr="00E8732B">
          <w:rPr>
            <w:rFonts w:ascii="Times New Roman" w:hAnsi="Times New Roman" w:cs="Times New Roman"/>
            <w:color w:val="0000FF"/>
            <w:sz w:val="23"/>
            <w:szCs w:val="23"/>
          </w:rPr>
          <w:t>Приложением N 2</w:t>
        </w:r>
      </w:hyperlink>
      <w:r w:rsidRPr="00E8732B">
        <w:rPr>
          <w:rFonts w:ascii="Times New Roman" w:hAnsi="Times New Roman" w:cs="Times New Roman"/>
          <w:sz w:val="23"/>
          <w:szCs w:val="23"/>
        </w:rPr>
        <w:t xml:space="preserve"> к настоящему приказу.</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Title"/>
        <w:jc w:val="center"/>
        <w:outlineLvl w:val="1"/>
        <w:rPr>
          <w:rFonts w:ascii="Times New Roman" w:hAnsi="Times New Roman" w:cs="Times New Roman"/>
          <w:sz w:val="23"/>
          <w:szCs w:val="23"/>
        </w:rPr>
      </w:pPr>
      <w:r w:rsidRPr="00E8732B">
        <w:rPr>
          <w:rFonts w:ascii="Times New Roman" w:hAnsi="Times New Roman" w:cs="Times New Roman"/>
          <w:sz w:val="23"/>
          <w:szCs w:val="23"/>
        </w:rPr>
        <w:t>IV. Заключительные положения</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ind w:firstLine="540"/>
        <w:jc w:val="both"/>
        <w:rPr>
          <w:rFonts w:ascii="Times New Roman" w:hAnsi="Times New Roman" w:cs="Times New Roman"/>
          <w:sz w:val="23"/>
          <w:szCs w:val="23"/>
        </w:rPr>
      </w:pPr>
      <w:r w:rsidRPr="00E8732B">
        <w:rPr>
          <w:rFonts w:ascii="Times New Roman" w:hAnsi="Times New Roman" w:cs="Times New Roman"/>
          <w:sz w:val="23"/>
          <w:szCs w:val="23"/>
        </w:rPr>
        <w:t>35. 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Члены комиссий (включая председателей комиссий), проводящие расследование несчастных случаев, являются ответственными за соблюдение сроков расследования, надлежащее исполнение обязанностей, предусмотренных </w:t>
      </w:r>
      <w:hyperlink r:id="rId94">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а также объективность выводов и решений, принятых ими по результатам проведенных расследований несчастных случаев.</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36. Проверка соблюдения порядка расследования, оформления и учета несчастных случаев на производстве, установленного </w:t>
      </w:r>
      <w:hyperlink r:id="rId95">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проводится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w:t>
      </w:r>
      <w:hyperlink r:id="rId96">
        <w:r w:rsidRPr="00E8732B">
          <w:rPr>
            <w:rFonts w:ascii="Times New Roman" w:hAnsi="Times New Roman" w:cs="Times New Roman"/>
            <w:color w:val="0000FF"/>
            <w:sz w:val="23"/>
            <w:szCs w:val="23"/>
          </w:rPr>
          <w:t>абзацем восьмым статьи 356</w:t>
        </w:r>
      </w:hyperlink>
      <w:r w:rsidRPr="00E8732B">
        <w:rPr>
          <w:rFonts w:ascii="Times New Roman" w:hAnsi="Times New Roman" w:cs="Times New Roman"/>
          <w:sz w:val="23"/>
          <w:szCs w:val="23"/>
        </w:rPr>
        <w:t xml:space="preserve"> Кодекса, </w:t>
      </w:r>
      <w:hyperlink r:id="rId97">
        <w:r w:rsidRPr="00E8732B">
          <w:rPr>
            <w:rFonts w:ascii="Times New Roman" w:hAnsi="Times New Roman" w:cs="Times New Roman"/>
            <w:color w:val="0000FF"/>
            <w:sz w:val="23"/>
            <w:szCs w:val="23"/>
          </w:rPr>
          <w:t>подпунктом 5.5.21 пункта 5</w:t>
        </w:r>
      </w:hyperlink>
      <w:r w:rsidRPr="00E8732B">
        <w:rPr>
          <w:rFonts w:ascii="Times New Roman" w:hAnsi="Times New Roman" w:cs="Times New Roman"/>
          <w:sz w:val="23"/>
          <w:szCs w:val="23"/>
        </w:rPr>
        <w:t xml:space="preserve"> Положения о Федеральной службе по труду и занятости, утвержденного постановлением Правительства Российской Федерации от 30 июня 2004 г. N 324 (Собрание законодательства Российской Федерации, 2004, N 28, ст. 2901; 2021, N 43, ст. 7261), Федеральным </w:t>
      </w:r>
      <w:hyperlink r:id="rId98">
        <w:r w:rsidRPr="00E8732B">
          <w:rPr>
            <w:rFonts w:ascii="Times New Roman" w:hAnsi="Times New Roman" w:cs="Times New Roman"/>
            <w:color w:val="0000FF"/>
            <w:sz w:val="23"/>
            <w:szCs w:val="23"/>
          </w:rPr>
          <w:t>законом</w:t>
        </w:r>
      </w:hyperlink>
      <w:r w:rsidRPr="00E8732B">
        <w:rPr>
          <w:rFonts w:ascii="Times New Roman" w:hAnsi="Times New Roman" w:cs="Times New Roman"/>
          <w:sz w:val="23"/>
          <w:szCs w:val="23"/>
        </w:rPr>
        <w:t xml:space="preserve">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50, ст. 8415) и иными нормативными правовыми актами Российской Федерации.</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Если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(его представителем) акт о несчастном случае на производстве составлен с нарушениями порядка, установленного </w:t>
      </w:r>
      <w:hyperlink r:id="rId99">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 внести в него необходимые изменения и дополнения или в случае наступления обстоятельств, предусмотренных </w:t>
      </w:r>
      <w:hyperlink r:id="rId100">
        <w:r w:rsidRPr="00E8732B">
          <w:rPr>
            <w:rFonts w:ascii="Times New Roman" w:hAnsi="Times New Roman" w:cs="Times New Roman"/>
            <w:color w:val="0000FF"/>
            <w:sz w:val="23"/>
            <w:szCs w:val="23"/>
          </w:rPr>
          <w:t>статьей 229.3</w:t>
        </w:r>
      </w:hyperlink>
      <w:r w:rsidRPr="00E8732B">
        <w:rPr>
          <w:rFonts w:ascii="Times New Roman" w:hAnsi="Times New Roman" w:cs="Times New Roman"/>
          <w:sz w:val="23"/>
          <w:szCs w:val="23"/>
        </w:rPr>
        <w:t xml:space="preserve"> Кодекса, государственным инспектором труда проводится расследование несчастного случая в соответствии с требованиями </w:t>
      </w:r>
      <w:hyperlink r:id="rId101">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 xml:space="preserve"> и Положения.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К установленным государственным инспектором труда сведениям, объективно свидетельствующим о нарушении порядка расследования, в частности, относятся: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расследование несчастного случая на производстве проведено комиссией, сформированной с нарушением требований </w:t>
      </w:r>
      <w:hyperlink r:id="rId102">
        <w:r w:rsidRPr="00E8732B">
          <w:rPr>
            <w:rFonts w:ascii="Times New Roman" w:hAnsi="Times New Roman" w:cs="Times New Roman"/>
            <w:color w:val="0000FF"/>
            <w:sz w:val="23"/>
            <w:szCs w:val="23"/>
          </w:rPr>
          <w:t>статьи 229</w:t>
        </w:r>
      </w:hyperlink>
      <w:r w:rsidRPr="00E8732B">
        <w:rPr>
          <w:rFonts w:ascii="Times New Roman" w:hAnsi="Times New Roman" w:cs="Times New Roman"/>
          <w:sz w:val="23"/>
          <w:szCs w:val="23"/>
        </w:rPr>
        <w:t xml:space="preserve"> Кодекса;</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несчастный случай неправомерно квалифицирован комиссией по результатам расследования как несчастный случай, не связанный с производством;</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lastRenderedPageBreak/>
        <w:t>содержание акта о несчастном случае в части определения причин несчастного случая и лиц, допустивших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не соответствует фактическим обстоятельствам несчастного случая и (или) материалам его расследования;</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отказ членов комиссии (включая председателя комиссии) от подписания акта о несчастном случае;</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изменение степени тяжести и последствий несчастного случая (в случае не направления работодателем извещения по установленной форме в соответствии с требованиями </w:t>
      </w:r>
      <w:hyperlink r:id="rId103">
        <w:r w:rsidRPr="00E8732B">
          <w:rPr>
            <w:rFonts w:ascii="Times New Roman" w:hAnsi="Times New Roman" w:cs="Times New Roman"/>
            <w:color w:val="0000FF"/>
            <w:sz w:val="23"/>
            <w:szCs w:val="23"/>
          </w:rPr>
          <w:t>части пятой статьи 228.1</w:t>
        </w:r>
      </w:hyperlink>
      <w:r w:rsidRPr="00E8732B">
        <w:rPr>
          <w:rFonts w:ascii="Times New Roman" w:hAnsi="Times New Roman" w:cs="Times New Roman"/>
          <w:sz w:val="23"/>
          <w:szCs w:val="23"/>
        </w:rPr>
        <w:t xml:space="preserve"> Кодекса и не проведения комиссией расследования несчастного случая в соответствии с требованиями </w:t>
      </w:r>
      <w:hyperlink r:id="rId104">
        <w:r w:rsidRPr="00E8732B">
          <w:rPr>
            <w:rFonts w:ascii="Times New Roman" w:hAnsi="Times New Roman" w:cs="Times New Roman"/>
            <w:color w:val="0000FF"/>
            <w:sz w:val="23"/>
            <w:szCs w:val="23"/>
          </w:rPr>
          <w:t>части второй статьи 229</w:t>
        </w:r>
      </w:hyperlink>
      <w:r w:rsidRPr="00E8732B">
        <w:rPr>
          <w:rFonts w:ascii="Times New Roman" w:hAnsi="Times New Roman" w:cs="Times New Roman"/>
          <w:sz w:val="23"/>
          <w:szCs w:val="23"/>
        </w:rPr>
        <w:t xml:space="preserve"> Кодекса).</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37.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5">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в подведомственных организациях осуществляется в рамках ведомственного контроля в соответствии со </w:t>
      </w:r>
      <w:hyperlink r:id="rId106">
        <w:r w:rsidRPr="00E8732B">
          <w:rPr>
            <w:rFonts w:ascii="Times New Roman" w:hAnsi="Times New Roman" w:cs="Times New Roman"/>
            <w:color w:val="0000FF"/>
            <w:sz w:val="23"/>
            <w:szCs w:val="23"/>
          </w:rPr>
          <w:t>статьей 353.1</w:t>
        </w:r>
      </w:hyperlink>
      <w:r w:rsidRPr="00E8732B">
        <w:rPr>
          <w:rFonts w:ascii="Times New Roman" w:hAnsi="Times New Roman" w:cs="Times New Roman"/>
          <w:sz w:val="23"/>
          <w:szCs w:val="23"/>
        </w:rPr>
        <w:t xml:space="preserve"> Кодекса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2B705D" w:rsidRPr="00E8732B" w:rsidRDefault="002B705D">
      <w:pPr>
        <w:pStyle w:val="ConsPlusNormal"/>
        <w:spacing w:before="200"/>
        <w:ind w:firstLine="540"/>
        <w:jc w:val="both"/>
        <w:rPr>
          <w:rFonts w:ascii="Times New Roman" w:hAnsi="Times New Roman" w:cs="Times New Roman"/>
          <w:sz w:val="23"/>
          <w:szCs w:val="23"/>
        </w:rPr>
      </w:pPr>
      <w:r w:rsidRPr="00E8732B">
        <w:rPr>
          <w:rFonts w:ascii="Times New Roman" w:hAnsi="Times New Roman" w:cs="Times New Roman"/>
          <w:sz w:val="23"/>
          <w:szCs w:val="23"/>
        </w:rPr>
        <w:t xml:space="preserve">38. Профсоюзный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7">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и Положением, осуществляется в соответствии со </w:t>
      </w:r>
      <w:hyperlink r:id="rId108">
        <w:r w:rsidRPr="00E8732B">
          <w:rPr>
            <w:rFonts w:ascii="Times New Roman" w:hAnsi="Times New Roman" w:cs="Times New Roman"/>
            <w:color w:val="0000FF"/>
            <w:sz w:val="23"/>
            <w:szCs w:val="23"/>
          </w:rPr>
          <w:t>статьей 370</w:t>
        </w:r>
      </w:hyperlink>
      <w:r w:rsidRPr="00E8732B">
        <w:rPr>
          <w:rFonts w:ascii="Times New Roman" w:hAnsi="Times New Roman" w:cs="Times New Roman"/>
          <w:sz w:val="23"/>
          <w:szCs w:val="23"/>
        </w:rPr>
        <w:t xml:space="preserve">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 члены этих профессиональных союзов.</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0"/>
        <w:rPr>
          <w:rFonts w:ascii="Times New Roman" w:hAnsi="Times New Roman" w:cs="Times New Roman"/>
          <w:sz w:val="23"/>
          <w:szCs w:val="23"/>
        </w:rPr>
      </w:pPr>
      <w:r w:rsidRPr="00E8732B">
        <w:rPr>
          <w:rFonts w:ascii="Times New Roman" w:hAnsi="Times New Roman" w:cs="Times New Roman"/>
          <w:sz w:val="23"/>
          <w:szCs w:val="23"/>
        </w:rPr>
        <w:t>Приложение N 2</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 приказу Министерства труда</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и социальной защиты</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Российской Федерации</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от 20 апреля 2022 г. N 223н</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center"/>
        <w:rPr>
          <w:rFonts w:ascii="Times New Roman" w:hAnsi="Times New Roman" w:cs="Times New Roman"/>
          <w:sz w:val="23"/>
          <w:szCs w:val="23"/>
        </w:rPr>
      </w:pPr>
      <w:bookmarkStart w:id="7" w:name="P221"/>
      <w:bookmarkEnd w:id="7"/>
      <w:r w:rsidRPr="00E8732B">
        <w:rPr>
          <w:rFonts w:ascii="Times New Roman" w:hAnsi="Times New Roman" w:cs="Times New Roman"/>
          <w:sz w:val="23"/>
          <w:szCs w:val="23"/>
        </w:rPr>
        <w:t>ФОРМЫ ДОКУМЕНТОВ,</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НЕОБХОДИМЫХ ДЛЯ РАССЛЕДОВАНИЯ НЕСЧАСТНЫХ СЛУЧАЕВ</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 ПРОИЗВОДСТВЕ (ФОРМЫ 1 - 11)</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1"/>
        <w:rPr>
          <w:rFonts w:ascii="Times New Roman" w:hAnsi="Times New Roman" w:cs="Times New Roman"/>
          <w:sz w:val="23"/>
          <w:szCs w:val="23"/>
        </w:rPr>
      </w:pPr>
      <w:r w:rsidRPr="00E8732B">
        <w:rPr>
          <w:rFonts w:ascii="Times New Roman" w:hAnsi="Times New Roman" w:cs="Times New Roman"/>
          <w:sz w:val="23"/>
          <w:szCs w:val="23"/>
        </w:rPr>
        <w:t>Форма N 1</w:t>
      </w:r>
    </w:p>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7200"/>
        <w:gridCol w:w="737"/>
        <w:gridCol w:w="1134"/>
      </w:tblGrid>
      <w:tr w:rsidR="002B705D" w:rsidRPr="00E8732B">
        <w:tc>
          <w:tcPr>
            <w:tcW w:w="7200" w:type="dxa"/>
            <w:vMerge w:val="restart"/>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ИЗВЕЩЕНИЕ</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о несчастном случае на производстве (групповом, тяжелом несчастном случае, несчастном случае со смертельным исходом)</w:t>
            </w:r>
          </w:p>
        </w:tc>
        <w:tc>
          <w:tcPr>
            <w:tcW w:w="737"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1134"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7200" w:type="dxa"/>
            <w:vMerge/>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737"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1134"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7200" w:type="dxa"/>
            <w:vMerge/>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737" w:type="dxa"/>
            <w:tcBorders>
              <w:top w:val="nil"/>
              <w:left w:val="nil"/>
              <w:bottom w:val="nil"/>
              <w:right w:val="single" w:sz="4" w:space="0" w:color="auto"/>
            </w:tcBorders>
            <w:vAlign w:val="bottom"/>
          </w:tcPr>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Код</w:t>
            </w:r>
          </w:p>
        </w:tc>
        <w:tc>
          <w:tcPr>
            <w:tcW w:w="1134" w:type="dxa"/>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3.01.</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000"/>
      </w:tblPr>
      <w:tblGrid>
        <w:gridCol w:w="340"/>
        <w:gridCol w:w="7427"/>
        <w:gridCol w:w="1304"/>
      </w:tblGrid>
      <w:tr w:rsidR="002B705D" w:rsidRPr="00E8732B">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w:t>
            </w:r>
          </w:p>
        </w:tc>
        <w:tc>
          <w:tcPr>
            <w:tcW w:w="7427" w:type="dxa"/>
            <w:tcBorders>
              <w:top w:val="nil"/>
              <w:left w:val="nil"/>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p>
        </w:tc>
        <w:tc>
          <w:tcPr>
            <w:tcW w:w="1304" w:type="dxa"/>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r>
      <w:tr w:rsidR="002B705D" w:rsidRPr="00E8732B">
        <w:tblPrEx>
          <w:tblBorders>
            <w:insideH w:val="none" w:sz="0" w:space="0" w:color="auto"/>
          </w:tblBorders>
        </w:tblPrEx>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7427" w:type="dxa"/>
            <w:tcBorders>
              <w:top w:val="single" w:sz="4" w:space="0" w:color="auto"/>
              <w:left w:val="nil"/>
              <w:bottom w:val="nil"/>
              <w:right w:val="single" w:sz="4" w:space="0" w:color="auto"/>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организации, адрес в пределах места нахождения юридического лица, идентификационный номер налогоплательщика,</w:t>
            </w:r>
          </w:p>
        </w:tc>
        <w:tc>
          <w:tcPr>
            <w:tcW w:w="1304" w:type="dxa"/>
            <w:tcBorders>
              <w:top w:val="single" w:sz="4" w:space="0" w:color="auto"/>
              <w:left w:val="single" w:sz="4" w:space="0" w:color="auto"/>
              <w:bottom w:val="nil"/>
              <w:right w:val="single" w:sz="4" w:space="0" w:color="auto"/>
            </w:tcBorders>
            <w:vAlign w:val="bottom"/>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304" w:type="dxa"/>
            <w:tcBorders>
              <w:top w:val="nil"/>
              <w:bottom w:val="single" w:sz="4" w:space="0" w:color="auto"/>
            </w:tcBorders>
          </w:tcPr>
          <w:p w:rsidR="002B705D" w:rsidRPr="00E8732B" w:rsidRDefault="00811358">
            <w:pPr>
              <w:pStyle w:val="ConsPlusNormal"/>
              <w:rPr>
                <w:rFonts w:ascii="Times New Roman" w:hAnsi="Times New Roman" w:cs="Times New Roman"/>
                <w:sz w:val="23"/>
                <w:szCs w:val="23"/>
              </w:rPr>
            </w:pPr>
            <w:hyperlink r:id="rId109">
              <w:r w:rsidR="002B705D" w:rsidRPr="00E8732B">
                <w:rPr>
                  <w:rFonts w:ascii="Times New Roman" w:hAnsi="Times New Roman" w:cs="Times New Roman"/>
                  <w:color w:val="0000FF"/>
                  <w:sz w:val="23"/>
                  <w:szCs w:val="23"/>
                </w:rPr>
                <w:t>ОКВЭД</w:t>
              </w:r>
            </w:hyperlink>
          </w:p>
        </w:tc>
      </w:tr>
      <w:tr w:rsidR="002B705D" w:rsidRPr="00E8732B">
        <w:tblPrEx>
          <w:tblBorders>
            <w:insideH w:val="none" w:sz="0" w:space="0" w:color="auto"/>
            <w:insideV w:val="single" w:sz="4" w:space="0" w:color="auto"/>
          </w:tblBorders>
        </w:tblPrEx>
        <w:tc>
          <w:tcPr>
            <w:tcW w:w="7767" w:type="dxa"/>
            <w:gridSpan w:val="2"/>
            <w:tcBorders>
              <w:top w:val="single" w:sz="4" w:space="0" w:color="auto"/>
              <w:left w:val="nil"/>
              <w:bottom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ведомственная и отраслевая принадлежность (код основного вида экономической деятельности по </w:t>
            </w:r>
            <w:hyperlink r:id="rId110">
              <w:r w:rsidRPr="00E8732B">
                <w:rPr>
                  <w:rFonts w:ascii="Times New Roman" w:hAnsi="Times New Roman" w:cs="Times New Roman"/>
                  <w:color w:val="0000FF"/>
                  <w:sz w:val="23"/>
                  <w:szCs w:val="23"/>
                </w:rPr>
                <w:t>ОКВЭД</w:t>
              </w:r>
            </w:hyperlink>
            <w:r w:rsidRPr="00E8732B">
              <w:rPr>
                <w:rFonts w:ascii="Times New Roman" w:hAnsi="Times New Roman" w:cs="Times New Roman"/>
                <w:sz w:val="23"/>
                <w:szCs w:val="23"/>
              </w:rPr>
              <w:t>), численность работников;</w:t>
            </w:r>
          </w:p>
        </w:tc>
        <w:tc>
          <w:tcPr>
            <w:tcW w:w="1304" w:type="dxa"/>
            <w:tcBorders>
              <w:top w:val="single" w:sz="4" w:space="0" w:color="auto"/>
              <w:bottom w:val="nil"/>
            </w:tcBorders>
            <w:vAlign w:val="bottom"/>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304" w:type="dxa"/>
            <w:tcBorders>
              <w:top w:val="nil"/>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3.04.</w:t>
            </w:r>
          </w:p>
        </w:tc>
      </w:tr>
      <w:tr w:rsidR="002B705D" w:rsidRPr="00E8732B">
        <w:tblPrEx>
          <w:tblBorders>
            <w:right w:val="none" w:sz="0" w:space="0" w:color="auto"/>
            <w:insideH w:val="none" w:sz="0" w:space="0" w:color="auto"/>
          </w:tblBorders>
        </w:tblPrEx>
        <w:tc>
          <w:tcPr>
            <w:tcW w:w="7767" w:type="dxa"/>
            <w:gridSpan w:val="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работодателя - физического лица, его регистрационные данные)</w:t>
            </w:r>
          </w:p>
        </w:tc>
        <w:tc>
          <w:tcPr>
            <w:tcW w:w="1304" w:type="dxa"/>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(контактный телефон работодателя (его представителя), факс, электронная почта)</w:t>
            </w:r>
          </w:p>
        </w:tc>
      </w:tr>
      <w:tr w:rsidR="002B705D" w:rsidRPr="00E8732B">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2.</w:t>
            </w:r>
          </w:p>
        </w:tc>
      </w:tr>
      <w:tr w:rsidR="002B705D" w:rsidRPr="00E8732B">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(дата и время (местное) несчастного случая, выполнявшаяся работа, краткое описание места</w:t>
            </w:r>
          </w:p>
        </w:tc>
      </w:tr>
      <w:tr w:rsidR="002B705D" w:rsidRPr="00E8732B">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происшествия и обстоятельств, при которых произошел несчастный случай)</w:t>
            </w:r>
          </w:p>
        </w:tc>
      </w:tr>
      <w:tr w:rsidR="002B705D" w:rsidRPr="00E8732B">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tblBorders>
        </w:tblPrEx>
        <w:tc>
          <w:tcPr>
            <w:tcW w:w="340" w:type="dxa"/>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3.</w:t>
            </w:r>
          </w:p>
        </w:tc>
        <w:tc>
          <w:tcPr>
            <w:tcW w:w="8731" w:type="dxa"/>
            <w:gridSpan w:val="2"/>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one" w:sz="0" w:space="0" w:color="auto"/>
          </w:tblBorders>
        </w:tblPrEx>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8731" w:type="dxa"/>
            <w:gridSpan w:val="2"/>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one" w:sz="0" w:space="0" w:color="auto"/>
          </w:tblBorders>
        </w:tblPrEx>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8731" w:type="dxa"/>
            <w:gridSpan w:val="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пострадавших, в том числе погибших)</w:t>
            </w:r>
          </w:p>
        </w:tc>
      </w:tr>
      <w:tr w:rsidR="002B705D" w:rsidRPr="00E8732B">
        <w:tblPrEx>
          <w:tblBorders>
            <w:right w:val="none" w:sz="0" w:space="0" w:color="auto"/>
            <w:insideH w:val="none" w:sz="0" w:space="0" w:color="auto"/>
          </w:tblBorders>
        </w:tblPrEx>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7427"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1304"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none" w:sz="0" w:space="0" w:color="auto"/>
          </w:tblBorders>
        </w:tblPrEx>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w:t>
            </w:r>
          </w:p>
        </w:tc>
        <w:tc>
          <w:tcPr>
            <w:tcW w:w="7427" w:type="dxa"/>
            <w:tcBorders>
              <w:top w:val="nil"/>
              <w:left w:val="nil"/>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p>
        </w:tc>
        <w:tc>
          <w:tcPr>
            <w:tcW w:w="1304" w:type="dxa"/>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3.12</w:t>
            </w:r>
          </w:p>
        </w:tc>
      </w:tr>
      <w:tr w:rsidR="002B705D" w:rsidRPr="00E8732B">
        <w:tblPrEx>
          <w:tblBorders>
            <w:insideH w:val="none" w:sz="0" w:space="0" w:color="auto"/>
          </w:tblBorders>
        </w:tblPrEx>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7427" w:type="dxa"/>
            <w:tcBorders>
              <w:top w:val="single" w:sz="4" w:space="0" w:color="auto"/>
              <w:left w:val="nil"/>
              <w:bottom w:val="nil"/>
              <w:right w:val="single" w:sz="4" w:space="0" w:color="auto"/>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и профессиональный статус пострадавшего (пострадавших),</w:t>
            </w:r>
          </w:p>
        </w:tc>
        <w:tc>
          <w:tcPr>
            <w:tcW w:w="1304" w:type="dxa"/>
            <w:tcBorders>
              <w:top w:val="single" w:sz="4" w:space="0" w:color="auto"/>
              <w:left w:val="single" w:sz="4" w:space="0" w:color="auto"/>
              <w:bottom w:val="nil"/>
              <w:right w:val="single" w:sz="4" w:space="0" w:color="auto"/>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304" w:type="dxa"/>
            <w:tcBorders>
              <w:top w:val="nil"/>
              <w:bottom w:val="single" w:sz="4" w:space="0" w:color="auto"/>
            </w:tcBorders>
            <w:vAlign w:val="center"/>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3.14.</w:t>
            </w:r>
          </w:p>
        </w:tc>
      </w:tr>
      <w:tr w:rsidR="002B705D" w:rsidRPr="00E8732B">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профессия (должность), дата рождения или возраст -</w:t>
            </w:r>
          </w:p>
        </w:tc>
      </w:tr>
      <w:tr w:rsidR="002B705D" w:rsidRPr="00E8732B">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при групповых несчастных случаях указывается для каждого пострадавшего отдельно)</w:t>
            </w:r>
          </w:p>
        </w:tc>
      </w:tr>
      <w:tr w:rsidR="002B705D" w:rsidRPr="00E8732B">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tblBorders>
        </w:tblPrEx>
        <w:tc>
          <w:tcPr>
            <w:tcW w:w="340" w:type="dxa"/>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w:t>
            </w:r>
          </w:p>
        </w:tc>
        <w:tc>
          <w:tcPr>
            <w:tcW w:w="8731" w:type="dxa"/>
            <w:gridSpan w:val="2"/>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one" w:sz="0" w:space="0" w:color="auto"/>
          </w:tblBorders>
        </w:tblPrEx>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8731" w:type="dxa"/>
            <w:gridSpan w:val="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(характер и тяжесть повреждений здоровья, полученных пострадавшим (пострадавшими) -</w:t>
            </w:r>
          </w:p>
        </w:tc>
      </w:tr>
      <w:tr w:rsidR="002B705D" w:rsidRPr="00E8732B">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при групповых несчастных случаях указывается для каждого пострадавшего отдельно)</w:t>
            </w:r>
          </w:p>
        </w:tc>
      </w:tr>
      <w:tr w:rsidR="002B705D" w:rsidRPr="00E8732B">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tblBorders>
        </w:tblPrEx>
        <w:tc>
          <w:tcPr>
            <w:tcW w:w="340" w:type="dxa"/>
            <w:tcBorders>
              <w:top w:val="single" w:sz="4" w:space="0" w:color="auto"/>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lastRenderedPageBreak/>
              <w:t>6.</w:t>
            </w:r>
          </w:p>
        </w:tc>
        <w:tc>
          <w:tcPr>
            <w:tcW w:w="8731" w:type="dxa"/>
            <w:gridSpan w:val="2"/>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one" w:sz="0" w:space="0" w:color="auto"/>
          </w:tblBorders>
        </w:tblPrEx>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8731" w:type="dxa"/>
            <w:gridSpan w:val="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должность лица, передавшего извещение, контактный телефон, дата и время передачи извещения)</w:t>
            </w:r>
          </w:p>
        </w:tc>
      </w:tr>
      <w:tr w:rsidR="002B705D" w:rsidRPr="00E8732B">
        <w:tblPrEx>
          <w:tblBorders>
            <w:right w:val="none" w:sz="0" w:space="0" w:color="auto"/>
            <w:insideH w:val="none" w:sz="0" w:space="0" w:color="auto"/>
          </w:tblBorders>
        </w:tblPrEx>
        <w:tc>
          <w:tcPr>
            <w:tcW w:w="340"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7.</w:t>
            </w:r>
          </w:p>
        </w:tc>
        <w:tc>
          <w:tcPr>
            <w:tcW w:w="8731" w:type="dxa"/>
            <w:gridSpan w:val="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one" w:sz="0" w:space="0" w:color="auto"/>
          </w:tblBorders>
        </w:tblPrEx>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8731" w:type="dxa"/>
            <w:gridSpan w:val="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лица, принявшего извещение, дата и время получения извещения)</w:t>
            </w: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1"/>
        <w:rPr>
          <w:rFonts w:ascii="Times New Roman" w:hAnsi="Times New Roman" w:cs="Times New Roman"/>
          <w:sz w:val="23"/>
          <w:szCs w:val="23"/>
        </w:rPr>
      </w:pPr>
      <w:r w:rsidRPr="00E8732B">
        <w:rPr>
          <w:rFonts w:ascii="Times New Roman" w:hAnsi="Times New Roman" w:cs="Times New Roman"/>
          <w:sz w:val="23"/>
          <w:szCs w:val="23"/>
        </w:rPr>
        <w:t>Форма N 2</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Форма Н-1</w:t>
      </w:r>
    </w:p>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5046"/>
      </w:tblGrid>
      <w:tr w:rsidR="002B705D" w:rsidRPr="00E8732B">
        <w:tc>
          <w:tcPr>
            <w:tcW w:w="5046"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УТВЕРЖДАЮ</w:t>
            </w:r>
          </w:p>
        </w:tc>
      </w:tr>
      <w:tr w:rsidR="002B705D" w:rsidRPr="00E8732B">
        <w:tc>
          <w:tcPr>
            <w:tcW w:w="5046"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046"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работодателя (его представителя)</w:t>
            </w:r>
          </w:p>
        </w:tc>
      </w:tr>
      <w:tr w:rsidR="002B705D" w:rsidRPr="00E8732B">
        <w:tc>
          <w:tcPr>
            <w:tcW w:w="5046"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"__" _______________ 20__ г.</w:t>
            </w:r>
          </w:p>
        </w:tc>
      </w:tr>
      <w:tr w:rsidR="002B705D" w:rsidRPr="00E8732B">
        <w:tc>
          <w:tcPr>
            <w:tcW w:w="504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Печать (при наличии печати)</w:t>
            </w: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АКТ N ___________</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о несчастном случае на производстве</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8004"/>
        <w:gridCol w:w="1067"/>
      </w:tblGrid>
      <w:tr w:rsidR="002B705D" w:rsidRPr="00E8732B">
        <w:tc>
          <w:tcPr>
            <w:tcW w:w="8004" w:type="dxa"/>
            <w:tcBorders>
              <w:top w:val="nil"/>
              <w:left w:val="nil"/>
              <w:bottom w:val="nil"/>
            </w:tcBorders>
          </w:tcPr>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Код</w:t>
            </w:r>
          </w:p>
        </w:tc>
        <w:tc>
          <w:tcPr>
            <w:tcW w:w="1067" w:type="dxa"/>
            <w:tcBorders>
              <w:top w:val="single" w:sz="4" w:space="0" w:color="auto"/>
              <w:bottom w:val="single" w:sz="4" w:space="0" w:color="auto"/>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3.01.</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1531"/>
        <w:gridCol w:w="466"/>
        <w:gridCol w:w="688"/>
        <w:gridCol w:w="340"/>
        <w:gridCol w:w="809"/>
        <w:gridCol w:w="247"/>
        <w:gridCol w:w="525"/>
        <w:gridCol w:w="397"/>
        <w:gridCol w:w="567"/>
        <w:gridCol w:w="291"/>
        <w:gridCol w:w="417"/>
        <w:gridCol w:w="377"/>
        <w:gridCol w:w="340"/>
        <w:gridCol w:w="340"/>
        <w:gridCol w:w="245"/>
        <w:gridCol w:w="435"/>
        <w:gridCol w:w="567"/>
        <w:gridCol w:w="454"/>
      </w:tblGrid>
      <w:tr w:rsidR="002B705D" w:rsidRPr="00E8732B">
        <w:tc>
          <w:tcPr>
            <w:tcW w:w="5003"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 Дата несчастного случая</w:t>
            </w:r>
          </w:p>
        </w:tc>
        <w:tc>
          <w:tcPr>
            <w:tcW w:w="4033" w:type="dxa"/>
            <w:gridSpan w:val="10"/>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003"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033" w:type="dxa"/>
            <w:gridSpan w:val="10"/>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5003"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033" w:type="dxa"/>
            <w:gridSpan w:val="10"/>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5003"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1.1. Время происшествия несчастного случая</w:t>
            </w:r>
          </w:p>
        </w:tc>
        <w:tc>
          <w:tcPr>
            <w:tcW w:w="2332" w:type="dxa"/>
            <w:gridSpan w:val="6"/>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3.02.</w:t>
            </w:r>
          </w:p>
        </w:tc>
      </w:tr>
      <w:tr w:rsidR="002B705D" w:rsidRPr="00E8732B">
        <w:tblPrEx>
          <w:tblBorders>
            <w:right w:val="single" w:sz="4" w:space="0" w:color="auto"/>
          </w:tblBorders>
        </w:tblPrEx>
        <w:tc>
          <w:tcPr>
            <w:tcW w:w="5003"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332" w:type="dxa"/>
            <w:gridSpan w:val="6"/>
            <w:tcBorders>
              <w:top w:val="single" w:sz="4" w:space="0" w:color="auto"/>
              <w:left w:val="nil"/>
              <w:bottom w:val="nil"/>
              <w:right w:val="single" w:sz="4" w:space="0" w:color="auto"/>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(местного времени)</w:t>
            </w:r>
          </w:p>
        </w:tc>
        <w:tc>
          <w:tcPr>
            <w:tcW w:w="1701" w:type="dxa"/>
            <w:gridSpan w:val="4"/>
            <w:tcBorders>
              <w:top w:val="single" w:sz="4" w:space="0" w:color="auto"/>
              <w:left w:val="single" w:sz="4" w:space="0" w:color="auto"/>
              <w:bottom w:val="nil"/>
              <w:right w:val="single" w:sz="4" w:space="0" w:color="auto"/>
            </w:tcBorders>
            <w:vAlign w:val="bottom"/>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5003"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1.2. Количество полных часов от начала работы</w:t>
            </w:r>
          </w:p>
        </w:tc>
        <w:tc>
          <w:tcPr>
            <w:tcW w:w="2332" w:type="dxa"/>
            <w:gridSpan w:val="6"/>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4"/>
            <w:tcBorders>
              <w:top w:val="nil"/>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3.03.</w:t>
            </w:r>
          </w:p>
        </w:tc>
      </w:tr>
      <w:tr w:rsidR="002B705D" w:rsidRPr="00E8732B">
        <w:tc>
          <w:tcPr>
            <w:tcW w:w="5003"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332" w:type="dxa"/>
            <w:gridSpan w:val="6"/>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(часы)</w:t>
            </w:r>
          </w:p>
        </w:tc>
        <w:tc>
          <w:tcPr>
            <w:tcW w:w="1701" w:type="dxa"/>
            <w:gridSpan w:val="4"/>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2. Организация (работодатель), работником которой является (являлся) пострадавший</w:t>
            </w:r>
          </w:p>
        </w:tc>
      </w:tr>
      <w:tr w:rsidR="002B705D" w:rsidRPr="00E8732B">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680" w:type="dxa"/>
            <w:gridSpan w:val="2"/>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c>
          <w:tcPr>
            <w:tcW w:w="1021" w:type="dxa"/>
            <w:gridSpan w:val="2"/>
            <w:tcBorders>
              <w:top w:val="single" w:sz="4" w:space="0" w:color="auto"/>
              <w:bottom w:val="single" w:sz="4" w:space="0" w:color="auto"/>
            </w:tcBorders>
          </w:tcPr>
          <w:p w:rsidR="002B705D" w:rsidRPr="00E8732B" w:rsidRDefault="00811358">
            <w:pPr>
              <w:pStyle w:val="ConsPlusNormal"/>
              <w:rPr>
                <w:rFonts w:ascii="Times New Roman" w:hAnsi="Times New Roman" w:cs="Times New Roman"/>
                <w:sz w:val="23"/>
                <w:szCs w:val="23"/>
              </w:rPr>
            </w:pPr>
            <w:hyperlink r:id="rId111">
              <w:r w:rsidR="002B705D" w:rsidRPr="00E8732B">
                <w:rPr>
                  <w:rFonts w:ascii="Times New Roman" w:hAnsi="Times New Roman" w:cs="Times New Roman"/>
                  <w:color w:val="0000FF"/>
                  <w:sz w:val="23"/>
                  <w:szCs w:val="23"/>
                </w:rPr>
                <w:t>ОКВЭД</w:t>
              </w:r>
            </w:hyperlink>
          </w:p>
        </w:tc>
      </w:tr>
      <w:tr w:rsidR="002B705D" w:rsidRPr="00E8732B">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4"/>
            <w:tcBorders>
              <w:top w:val="single" w:sz="4" w:space="0" w:color="auto"/>
              <w:bottom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4"/>
            <w:tcBorders>
              <w:top w:val="nil"/>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3.04.</w:t>
            </w:r>
          </w:p>
        </w:tc>
      </w:tr>
      <w:tr w:rsidR="002B705D" w:rsidRPr="00E8732B">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lastRenderedPageBreak/>
              <w:t xml:space="preserve">ведомственная и отраслевая принадлежность (код основного вида экономической деятельности по </w:t>
            </w:r>
            <w:hyperlink r:id="rId112">
              <w:r w:rsidRPr="00E8732B">
                <w:rPr>
                  <w:rFonts w:ascii="Times New Roman" w:hAnsi="Times New Roman" w:cs="Times New Roman"/>
                  <w:color w:val="0000FF"/>
                  <w:sz w:val="23"/>
                  <w:szCs w:val="23"/>
                </w:rPr>
                <w:t>ОКВЭД</w:t>
              </w:r>
            </w:hyperlink>
            <w:r w:rsidRPr="00E8732B">
              <w:rPr>
                <w:rFonts w:ascii="Times New Roman" w:hAnsi="Times New Roman" w:cs="Times New Roman"/>
                <w:sz w:val="23"/>
                <w:szCs w:val="23"/>
              </w:rPr>
              <w:t>), численность работников;</w:t>
            </w:r>
          </w:p>
        </w:tc>
      </w:tr>
      <w:tr w:rsidR="002B705D" w:rsidRPr="00E8732B">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работодателя - физического лица, его регистрационные данные)</w:t>
            </w:r>
          </w:p>
        </w:tc>
      </w:tr>
      <w:tr w:rsidR="002B705D" w:rsidRPr="00E8732B">
        <w:tc>
          <w:tcPr>
            <w:tcW w:w="4606"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Наименование структурного подразделения</w:t>
            </w:r>
          </w:p>
        </w:tc>
        <w:tc>
          <w:tcPr>
            <w:tcW w:w="4430"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6995" w:type="dxa"/>
            <w:gridSpan w:val="13"/>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3. Организация (физическое лицо), направившая(-ее) работника</w:t>
            </w:r>
          </w:p>
        </w:tc>
        <w:tc>
          <w:tcPr>
            <w:tcW w:w="2041" w:type="dxa"/>
            <w:gridSpan w:val="5"/>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680" w:type="dxa"/>
            <w:gridSpan w:val="2"/>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c>
          <w:tcPr>
            <w:tcW w:w="1021" w:type="dxa"/>
            <w:gridSpan w:val="2"/>
            <w:tcBorders>
              <w:top w:val="single" w:sz="4" w:space="0" w:color="auto"/>
              <w:bottom w:val="single" w:sz="4" w:space="0" w:color="auto"/>
            </w:tcBorders>
          </w:tcPr>
          <w:p w:rsidR="002B705D" w:rsidRPr="00E8732B" w:rsidRDefault="00811358">
            <w:pPr>
              <w:pStyle w:val="ConsPlusNormal"/>
              <w:rPr>
                <w:rFonts w:ascii="Times New Roman" w:hAnsi="Times New Roman" w:cs="Times New Roman"/>
                <w:sz w:val="23"/>
                <w:szCs w:val="23"/>
              </w:rPr>
            </w:pPr>
            <w:hyperlink r:id="rId113">
              <w:r w:rsidR="002B705D" w:rsidRPr="00E8732B">
                <w:rPr>
                  <w:rFonts w:ascii="Times New Roman" w:hAnsi="Times New Roman" w:cs="Times New Roman"/>
                  <w:color w:val="0000FF"/>
                  <w:sz w:val="23"/>
                  <w:szCs w:val="23"/>
                </w:rPr>
                <w:t>ОКВЭД</w:t>
              </w:r>
            </w:hyperlink>
          </w:p>
        </w:tc>
      </w:tr>
      <w:tr w:rsidR="002B705D" w:rsidRPr="00E8732B">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4"/>
            <w:tcBorders>
              <w:top w:val="single" w:sz="4" w:space="0" w:color="auto"/>
              <w:bottom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4"/>
            <w:tcBorders>
              <w:top w:val="nil"/>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3.04.</w:t>
            </w:r>
          </w:p>
        </w:tc>
      </w:tr>
      <w:tr w:rsidR="002B705D" w:rsidRPr="00E8732B">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ведомственная и отраслевая принадлежность (код основного вида экономической деятельности по </w:t>
            </w:r>
            <w:hyperlink r:id="rId114">
              <w:r w:rsidRPr="00E8732B">
                <w:rPr>
                  <w:rFonts w:ascii="Times New Roman" w:hAnsi="Times New Roman" w:cs="Times New Roman"/>
                  <w:color w:val="0000FF"/>
                  <w:sz w:val="23"/>
                  <w:szCs w:val="23"/>
                </w:rPr>
                <w:t>ОКВЭД</w:t>
              </w:r>
            </w:hyperlink>
            <w:r w:rsidRPr="00E8732B">
              <w:rPr>
                <w:rFonts w:ascii="Times New Roman" w:hAnsi="Times New Roman" w:cs="Times New Roman"/>
                <w:sz w:val="23"/>
                <w:szCs w:val="23"/>
              </w:rPr>
              <w:t>);</w:t>
            </w:r>
          </w:p>
        </w:tc>
      </w:tr>
      <w:tr w:rsidR="002B705D" w:rsidRPr="00E8732B">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физического лица, его регистрационные данные)</w:t>
            </w:r>
          </w:p>
        </w:tc>
      </w:tr>
      <w:tr w:rsidR="002B705D" w:rsidRPr="00E8732B">
        <w:tc>
          <w:tcPr>
            <w:tcW w:w="6278" w:type="dxa"/>
            <w:gridSpan w:val="11"/>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 Лица, проводившие расследование несчастного случая:</w:t>
            </w:r>
          </w:p>
        </w:tc>
        <w:tc>
          <w:tcPr>
            <w:tcW w:w="2758" w:type="dxa"/>
            <w:gridSpan w:val="7"/>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должности и место работы)</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 Сведения о пострадавшем:</w:t>
            </w:r>
          </w:p>
        </w:tc>
      </w:tr>
      <w:tr w:rsidR="002B705D" w:rsidRPr="00E8732B">
        <w:tc>
          <w:tcPr>
            <w:tcW w:w="4606"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5.1. Фамилия, имя, отчество (при наличии)</w:t>
            </w:r>
          </w:p>
        </w:tc>
        <w:tc>
          <w:tcPr>
            <w:tcW w:w="4430"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tblBorders>
        </w:tblPrEx>
        <w:tc>
          <w:tcPr>
            <w:tcW w:w="4606"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5.2. Пол (мужской, женский)</w:t>
            </w:r>
          </w:p>
        </w:tc>
        <w:tc>
          <w:tcPr>
            <w:tcW w:w="2729" w:type="dxa"/>
            <w:gridSpan w:val="7"/>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4"/>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3.05.</w:t>
            </w:r>
          </w:p>
        </w:tc>
      </w:tr>
      <w:tr w:rsidR="002B705D" w:rsidRPr="00E8732B">
        <w:tblPrEx>
          <w:tblBorders>
            <w:right w:val="single" w:sz="4" w:space="0" w:color="auto"/>
            <w:insideH w:val="single" w:sz="4" w:space="0" w:color="auto"/>
          </w:tblBorders>
        </w:tblPrEx>
        <w:tc>
          <w:tcPr>
            <w:tcW w:w="4606"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5.3. Дата рождения</w:t>
            </w:r>
          </w:p>
        </w:tc>
        <w:tc>
          <w:tcPr>
            <w:tcW w:w="2729" w:type="dxa"/>
            <w:gridSpan w:val="7"/>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4"/>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3.06.</w:t>
            </w:r>
          </w:p>
        </w:tc>
      </w:tr>
      <w:tr w:rsidR="002B705D" w:rsidRPr="00E8732B">
        <w:tblPrEx>
          <w:tblBorders>
            <w:right w:val="single" w:sz="4" w:space="0" w:color="auto"/>
            <w:insideH w:val="single" w:sz="4" w:space="0" w:color="auto"/>
          </w:tblBorders>
        </w:tblPrEx>
        <w:tc>
          <w:tcPr>
            <w:tcW w:w="4606"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5.4. Профессиональный статус</w:t>
            </w:r>
          </w:p>
        </w:tc>
        <w:tc>
          <w:tcPr>
            <w:tcW w:w="2729" w:type="dxa"/>
            <w:gridSpan w:val="7"/>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4"/>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3.12</w:t>
            </w:r>
          </w:p>
        </w:tc>
      </w:tr>
      <w:tr w:rsidR="002B705D" w:rsidRPr="00E8732B">
        <w:tblPrEx>
          <w:tblBorders>
            <w:right w:val="single" w:sz="4" w:space="0" w:color="auto"/>
            <w:insideH w:val="single" w:sz="4" w:space="0" w:color="auto"/>
          </w:tblBorders>
        </w:tblPrEx>
        <w:tc>
          <w:tcPr>
            <w:tcW w:w="4606"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5.5. Статус занятости</w:t>
            </w:r>
          </w:p>
        </w:tc>
        <w:tc>
          <w:tcPr>
            <w:tcW w:w="2729" w:type="dxa"/>
            <w:gridSpan w:val="7"/>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4"/>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3.13</w:t>
            </w:r>
          </w:p>
        </w:tc>
      </w:tr>
      <w:tr w:rsidR="002B705D" w:rsidRPr="00E8732B">
        <w:tblPrEx>
          <w:tblBorders>
            <w:right w:val="single" w:sz="4" w:space="0" w:color="auto"/>
            <w:insideH w:val="single" w:sz="4" w:space="0" w:color="auto"/>
          </w:tblBorders>
        </w:tblPrEx>
        <w:tc>
          <w:tcPr>
            <w:tcW w:w="4606"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5.6. Профессия (должность)</w:t>
            </w:r>
          </w:p>
        </w:tc>
        <w:tc>
          <w:tcPr>
            <w:tcW w:w="2729" w:type="dxa"/>
            <w:gridSpan w:val="7"/>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4"/>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3.14.</w:t>
            </w:r>
          </w:p>
        </w:tc>
      </w:tr>
      <w:tr w:rsidR="002B705D" w:rsidRPr="00E8732B">
        <w:tc>
          <w:tcPr>
            <w:tcW w:w="6655" w:type="dxa"/>
            <w:gridSpan w:val="1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5.7. Стаж работы, при выполнении которой произошел несчастный случай</w:t>
            </w:r>
          </w:p>
        </w:tc>
        <w:tc>
          <w:tcPr>
            <w:tcW w:w="2381" w:type="dxa"/>
            <w:gridSpan w:val="6"/>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6655" w:type="dxa"/>
            <w:gridSpan w:val="1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381" w:type="dxa"/>
            <w:gridSpan w:val="6"/>
            <w:tcBorders>
              <w:top w:val="single" w:sz="4" w:space="0" w:color="auto"/>
              <w:left w:val="nil"/>
              <w:bottom w:val="nil"/>
              <w:right w:val="single" w:sz="4" w:space="0" w:color="auto"/>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полных лет и месяцев)</w:t>
            </w:r>
          </w:p>
        </w:tc>
      </w:tr>
      <w:tr w:rsidR="002B705D" w:rsidRPr="00E8732B">
        <w:tblPrEx>
          <w:tblBorders>
            <w:right w:val="single" w:sz="4" w:space="0" w:color="auto"/>
          </w:tblBorders>
        </w:tblPrEx>
        <w:tc>
          <w:tcPr>
            <w:tcW w:w="1531"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4039"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в том числе в данной организации</w:t>
            </w:r>
          </w:p>
        </w:tc>
        <w:tc>
          <w:tcPr>
            <w:tcW w:w="1765" w:type="dxa"/>
            <w:gridSpan w:val="5"/>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4"/>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3.07.</w:t>
            </w:r>
          </w:p>
        </w:tc>
      </w:tr>
      <w:tr w:rsidR="002B705D" w:rsidRPr="00E8732B">
        <w:tc>
          <w:tcPr>
            <w:tcW w:w="1531" w:type="dxa"/>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039" w:type="dxa"/>
            <w:gridSpan w:val="8"/>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p>
        </w:tc>
        <w:tc>
          <w:tcPr>
            <w:tcW w:w="1765" w:type="dxa"/>
            <w:gridSpan w:val="5"/>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полных лет и месяцев)</w:t>
            </w:r>
          </w:p>
        </w:tc>
        <w:tc>
          <w:tcPr>
            <w:tcW w:w="1701" w:type="dxa"/>
            <w:gridSpan w:val="4"/>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2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lastRenderedPageBreak/>
              <w:t>5.8. Семейное положение</w:t>
            </w:r>
          </w:p>
        </w:tc>
        <w:tc>
          <w:tcPr>
            <w:tcW w:w="601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2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01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(состав семьи, фамилии, инициалы, возраст членов семьи, находящихся на</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иждивении пострадавшего)</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 Сведения о проведении инструктажей и обучения по охране труда:</w:t>
            </w:r>
          </w:p>
        </w:tc>
      </w:tr>
      <w:tr w:rsidR="002B705D" w:rsidRPr="00E8732B">
        <w:tc>
          <w:tcPr>
            <w:tcW w:w="302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6.1. Вводный инструктаж</w:t>
            </w:r>
          </w:p>
        </w:tc>
        <w:tc>
          <w:tcPr>
            <w:tcW w:w="601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2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01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36" w:type="dxa"/>
            <w:gridSpan w:val="18"/>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(первичный, повторный,</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6.2. Инструктаж   на   рабочем   месте ---------------------------</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внеплановый, целевой) по профессии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или виду работы, при выполнении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(нужное подчеркнуть)</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которой  произошел несчастный случай _____________ 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(число, месяц, год)</w:t>
            </w:r>
          </w:p>
        </w:tc>
      </w:tr>
      <w:tr w:rsidR="002B705D" w:rsidRPr="00E8732B">
        <w:tc>
          <w:tcPr>
            <w:tcW w:w="1997"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6.3. Стажировка:</w:t>
            </w:r>
          </w:p>
        </w:tc>
        <w:tc>
          <w:tcPr>
            <w:tcW w:w="7039" w:type="dxa"/>
            <w:gridSpan w:val="16"/>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1997"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7039" w:type="dxa"/>
            <w:gridSpan w:val="16"/>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период прохождения стажировки; если не проводилась, указывается "не проводилась")</w:t>
            </w:r>
          </w:p>
        </w:tc>
      </w:tr>
      <w:tr w:rsidR="002B705D" w:rsidRPr="00E8732B">
        <w:tc>
          <w:tcPr>
            <w:tcW w:w="9036" w:type="dxa"/>
            <w:gridSpan w:val="18"/>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6.4. Обучение по охране труда по профессии или виду работы, при выполнении которой произошел несчастный случай:</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период обучения; если не проводилось, указывается "не проводилось")</w:t>
            </w:r>
          </w:p>
        </w:tc>
      </w:tr>
      <w:tr w:rsidR="002B705D" w:rsidRPr="00E8732B">
        <w:tc>
          <w:tcPr>
            <w:tcW w:w="9036" w:type="dxa"/>
            <w:gridSpan w:val="1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6.5. Проверка знаний требований охраны труда по профессии или виду работы, при выполнении которой произошел несчастный случай:</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 N протокола)</w:t>
            </w:r>
          </w:p>
        </w:tc>
      </w:tr>
      <w:tr w:rsidR="002B705D" w:rsidRPr="00E8732B">
        <w:tc>
          <w:tcPr>
            <w:tcW w:w="9036" w:type="dxa"/>
            <w:gridSpan w:val="18"/>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7.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2B705D" w:rsidRPr="00E8732B">
        <w:tc>
          <w:tcPr>
            <w:tcW w:w="3834" w:type="dxa"/>
            <w:gridSpan w:val="5"/>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7.1. Медицинский осмотр (предварительный, периодический):</w:t>
            </w:r>
          </w:p>
        </w:tc>
        <w:tc>
          <w:tcPr>
            <w:tcW w:w="5202" w:type="dxa"/>
            <w:gridSpan w:val="1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834" w:type="dxa"/>
            <w:gridSpan w:val="5"/>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(нужное подчеркнуть)</w:t>
            </w:r>
          </w:p>
        </w:tc>
        <w:tc>
          <w:tcPr>
            <w:tcW w:w="5202" w:type="dxa"/>
            <w:gridSpan w:val="1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проведение медицинского осмотра не требуется, указывается "не требуется")</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3834" w:type="dxa"/>
            <w:gridSpan w:val="5"/>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7.2. Психиатрическое освидетельствование</w:t>
            </w:r>
          </w:p>
        </w:tc>
        <w:tc>
          <w:tcPr>
            <w:tcW w:w="5202" w:type="dxa"/>
            <w:gridSpan w:val="13"/>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834"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202" w:type="dxa"/>
            <w:gridSpan w:val="1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проведение психиатрического освидетельствования не требуется, указывается "не требуется")</w:t>
            </w:r>
          </w:p>
        </w:tc>
      </w:tr>
      <w:tr w:rsidR="002B705D" w:rsidRPr="00E8732B">
        <w:tc>
          <w:tcPr>
            <w:tcW w:w="3834"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7.3. </w:t>
            </w:r>
            <w:proofErr w:type="spellStart"/>
            <w:r w:rsidRPr="00E8732B">
              <w:rPr>
                <w:rFonts w:ascii="Times New Roman" w:hAnsi="Times New Roman" w:cs="Times New Roman"/>
                <w:sz w:val="23"/>
                <w:szCs w:val="23"/>
              </w:rPr>
              <w:t>Предсменный</w:t>
            </w:r>
            <w:proofErr w:type="spellEnd"/>
            <w:r w:rsidRPr="00E8732B">
              <w:rPr>
                <w:rFonts w:ascii="Times New Roman" w:hAnsi="Times New Roman" w:cs="Times New Roman"/>
                <w:sz w:val="23"/>
                <w:szCs w:val="23"/>
              </w:rPr>
              <w:t xml:space="preserve"> (предполетный) медицинский осмотр:</w:t>
            </w:r>
          </w:p>
        </w:tc>
        <w:tc>
          <w:tcPr>
            <w:tcW w:w="5202" w:type="dxa"/>
            <w:gridSpan w:val="1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834" w:type="dxa"/>
            <w:gridSpan w:val="5"/>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5202" w:type="dxa"/>
            <w:gridSpan w:val="1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834" w:type="dxa"/>
            <w:gridSpan w:val="5"/>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(нужное подчеркнуть)</w:t>
            </w:r>
          </w:p>
        </w:tc>
        <w:tc>
          <w:tcPr>
            <w:tcW w:w="5202" w:type="dxa"/>
            <w:gridSpan w:val="1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проведение медицинского осмотра не требуется, указывается "не требуется")</w:t>
            </w:r>
          </w:p>
        </w:tc>
      </w:tr>
      <w:tr w:rsidR="002B705D" w:rsidRPr="00E8732B">
        <w:tc>
          <w:tcPr>
            <w:tcW w:w="9036" w:type="dxa"/>
            <w:gridSpan w:val="1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 Краткая характеристика места (объекта), где произошел несчастный случай:</w:t>
            </w:r>
          </w:p>
        </w:tc>
      </w:tr>
      <w:tr w:rsidR="002B705D" w:rsidRPr="00E8732B">
        <w:tc>
          <w:tcPr>
            <w:tcW w:w="302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8.1. Место происшествия:</w:t>
            </w:r>
          </w:p>
        </w:tc>
        <w:tc>
          <w:tcPr>
            <w:tcW w:w="601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2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01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(краткое описание места происшествия с указанием адреса места происшествия)</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5861" w:type="dxa"/>
            <w:gridSpan w:val="10"/>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8.2. Опасные и (или) вредные производственные факторы:</w:t>
            </w:r>
          </w:p>
        </w:tc>
        <w:tc>
          <w:tcPr>
            <w:tcW w:w="3175" w:type="dxa"/>
            <w:gridSpan w:val="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861" w:type="dxa"/>
            <w:gridSpan w:val="10"/>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175"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(указываются опасные и (или) вредные производственные</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факторы со ссылкой на сведения, содержащиеся в протоколе осмотра места несчастного случая)</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7335" w:type="dxa"/>
            <w:gridSpan w:val="14"/>
            <w:tcBorders>
              <w:top w:val="single" w:sz="4" w:space="0" w:color="auto"/>
              <w:left w:val="nil"/>
              <w:bottom w:val="nil"/>
              <w:right w:val="nil"/>
            </w:tcBorders>
            <w:vAlign w:val="bottom"/>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8.3. Оборудование, использование которого привело к несчастному случаю (при наличии):</w:t>
            </w:r>
          </w:p>
        </w:tc>
        <w:tc>
          <w:tcPr>
            <w:tcW w:w="1701" w:type="dxa"/>
            <w:gridSpan w:val="4"/>
            <w:tcBorders>
              <w:top w:val="single" w:sz="4" w:space="0" w:color="auto"/>
              <w:left w:val="nil"/>
              <w:bottom w:val="single" w:sz="4" w:space="0" w:color="auto"/>
              <w:right w:val="nil"/>
            </w:tcBorders>
            <w:vAlign w:val="bottom"/>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тип, марка, год выпуска, организация-изготовитель)</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5861" w:type="dxa"/>
            <w:gridSpan w:val="10"/>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8.4. Сведения о проведении специальной оценки условий труда:</w:t>
            </w:r>
          </w:p>
        </w:tc>
        <w:tc>
          <w:tcPr>
            <w:tcW w:w="1474" w:type="dxa"/>
            <w:gridSpan w:val="4"/>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3.08.</w:t>
            </w:r>
          </w:p>
        </w:tc>
      </w:tr>
      <w:tr w:rsidR="002B705D" w:rsidRPr="00E8732B">
        <w:tc>
          <w:tcPr>
            <w:tcW w:w="5861" w:type="dxa"/>
            <w:gridSpan w:val="10"/>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175"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 указанием индивидуального номера</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рабочего места, класса (подкласса) условий труда) если специальная оценка условий труда не проводилась, указывается "не проводилась"</w:t>
            </w:r>
          </w:p>
        </w:tc>
      </w:tr>
      <w:tr w:rsidR="002B705D" w:rsidRPr="00E8732B">
        <w:tc>
          <w:tcPr>
            <w:tcW w:w="9036" w:type="dxa"/>
            <w:gridSpan w:val="18"/>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8.5. Сведения об организации, проводившей специальную оценку условий труда рабочих мест</w:t>
            </w:r>
          </w:p>
        </w:tc>
      </w:tr>
      <w:tr w:rsidR="002B705D" w:rsidRPr="00E8732B">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4"/>
            <w:tcBorders>
              <w:top w:val="single" w:sz="4" w:space="0" w:color="auto"/>
              <w:bottom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ИНН)</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специальная оценка условий труда не проводилась, данный пункт не заполняется)</w:t>
            </w:r>
          </w:p>
        </w:tc>
      </w:tr>
      <w:tr w:rsidR="002B705D" w:rsidRPr="00E8732B">
        <w:tc>
          <w:tcPr>
            <w:tcW w:w="4606"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8.6. Сведения о проведенной оценке профессиональных рисков на рабочем месте:</w:t>
            </w:r>
          </w:p>
        </w:tc>
        <w:tc>
          <w:tcPr>
            <w:tcW w:w="4430"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vAlign w:val="bottom"/>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2B705D" w:rsidRPr="00E8732B">
        <w:tc>
          <w:tcPr>
            <w:tcW w:w="8582" w:type="dxa"/>
            <w:gridSpan w:val="17"/>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454"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w:t>
            </w:r>
          </w:p>
        </w:tc>
      </w:tr>
      <w:tr w:rsidR="002B705D" w:rsidRPr="00E8732B">
        <w:tc>
          <w:tcPr>
            <w:tcW w:w="8582" w:type="dxa"/>
            <w:gridSpan w:val="17"/>
            <w:tcBorders>
              <w:top w:val="single" w:sz="4" w:space="0" w:color="auto"/>
              <w:left w:val="nil"/>
              <w:bottom w:val="nil"/>
              <w:right w:val="nil"/>
            </w:tcBorders>
            <w:vAlign w:val="bottom"/>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оценка профессиональных рисков на рабочем месте не проводилась, указывается "не проводилась")</w:t>
            </w:r>
          </w:p>
        </w:tc>
        <w:tc>
          <w:tcPr>
            <w:tcW w:w="454"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nil"/>
              <w:left w:val="nil"/>
              <w:bottom w:val="nil"/>
              <w:right w:val="nil"/>
            </w:tcBorders>
            <w:vAlign w:val="center"/>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8.7. Сведения об обеспечении пострадавшего средствами индивидуальной защиты:</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vAlign w:val="bottom"/>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(указываются сведения о выдаче и получении пострадавшим средств индивидуальной защиты)</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4606" w:type="dxa"/>
            <w:gridSpan w:val="7"/>
            <w:tcBorders>
              <w:top w:val="single" w:sz="4" w:space="0" w:color="auto"/>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9. Обстоятельства несчастного случая:</w:t>
            </w:r>
          </w:p>
        </w:tc>
        <w:tc>
          <w:tcPr>
            <w:tcW w:w="4430" w:type="dxa"/>
            <w:gridSpan w:val="11"/>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(краткое изложение обстоятельств, предшествовавших несчастному случаю, описание событий</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lastRenderedPageBreak/>
              <w:t>и действий пострадавшего и других лиц, связанных с несчастным случаем, и другие сведения,</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установленные в ходе расследования)</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2685" w:type="dxa"/>
            <w:gridSpan w:val="3"/>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9.1. Вид происшествия</w:t>
            </w:r>
          </w:p>
        </w:tc>
        <w:tc>
          <w:tcPr>
            <w:tcW w:w="4895" w:type="dxa"/>
            <w:gridSpan w:val="12"/>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456" w:type="dxa"/>
            <w:gridSpan w:val="3"/>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1.</w:t>
            </w:r>
          </w:p>
        </w:tc>
      </w:tr>
      <w:tr w:rsidR="002B705D" w:rsidRPr="00E8732B">
        <w:tc>
          <w:tcPr>
            <w:tcW w:w="2685"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351" w:type="dxa"/>
            <w:gridSpan w:val="15"/>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вид (тип) несчастного случая</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9.2. Характер полученных повреждений и орган, подвергшийся повреждению,</w:t>
            </w:r>
          </w:p>
        </w:tc>
      </w:tr>
      <w:tr w:rsidR="002B705D" w:rsidRPr="00E8732B">
        <w:tblPrEx>
          <w:tblBorders>
            <w:right w:val="single" w:sz="4" w:space="0" w:color="auto"/>
          </w:tblBorders>
        </w:tblPrEx>
        <w:tc>
          <w:tcPr>
            <w:tcW w:w="6655" w:type="dxa"/>
            <w:gridSpan w:val="12"/>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медицинское заключение о тяжести повреждения здоровья:</w:t>
            </w:r>
          </w:p>
        </w:tc>
        <w:tc>
          <w:tcPr>
            <w:tcW w:w="925" w:type="dxa"/>
            <w:gridSpan w:val="3"/>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456" w:type="dxa"/>
            <w:gridSpan w:val="3"/>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Код </w:t>
            </w:r>
            <w:hyperlink r:id="rId115">
              <w:r w:rsidRPr="00E8732B">
                <w:rPr>
                  <w:rFonts w:ascii="Times New Roman" w:hAnsi="Times New Roman" w:cs="Times New Roman"/>
                  <w:color w:val="0000FF"/>
                  <w:sz w:val="23"/>
                  <w:szCs w:val="23"/>
                </w:rPr>
                <w:t>МКБ</w:t>
              </w:r>
            </w:hyperlink>
          </w:p>
        </w:tc>
      </w:tr>
      <w:tr w:rsidR="002B705D" w:rsidRPr="00E8732B">
        <w:tblPrEx>
          <w:tblBorders>
            <w:right w:val="single" w:sz="4" w:space="0" w:color="auto"/>
            <w:insideH w:val="single" w:sz="4" w:space="0" w:color="auto"/>
            <w:insideV w:val="single" w:sz="4" w:space="0" w:color="auto"/>
          </w:tblBorders>
        </w:tblPrEx>
        <w:tc>
          <w:tcPr>
            <w:tcW w:w="7580" w:type="dxa"/>
            <w:gridSpan w:val="15"/>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456" w:type="dxa"/>
            <w:gridSpan w:val="3"/>
            <w:tcBorders>
              <w:top w:val="single" w:sz="4" w:space="0" w:color="auto"/>
              <w:bottom w:val="single" w:sz="4" w:space="0" w:color="auto"/>
            </w:tcBorders>
            <w:vAlign w:val="bottom"/>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Код 3.01.</w:t>
            </w:r>
          </w:p>
        </w:tc>
      </w:tr>
      <w:tr w:rsidR="002B705D" w:rsidRPr="00E8732B">
        <w:tc>
          <w:tcPr>
            <w:tcW w:w="9036" w:type="dxa"/>
            <w:gridSpan w:val="18"/>
            <w:tcBorders>
              <w:top w:val="single" w:sz="4" w:space="0" w:color="auto"/>
              <w:left w:val="nil"/>
              <w:bottom w:val="nil"/>
              <w:right w:val="nil"/>
            </w:tcBorders>
            <w:vAlign w:val="bottom"/>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9.3. Нахождение пострадавшего в состоянии алкогольного, наркотического или иного токсического опьянения:</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(нет, да - указывается состояние и степень опьянения</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в соответствии с заключением по результатам медицинского освидетельствования с указанием его реквизитов)</w:t>
            </w:r>
          </w:p>
        </w:tc>
      </w:tr>
      <w:tr w:rsidR="002B705D" w:rsidRPr="00E8732B">
        <w:tc>
          <w:tcPr>
            <w:tcW w:w="4081" w:type="dxa"/>
            <w:gridSpan w:val="6"/>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9.4. Очевидцы несчастного случая:</w:t>
            </w:r>
          </w:p>
        </w:tc>
        <w:tc>
          <w:tcPr>
            <w:tcW w:w="4955"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постоянное место жительства, телефон, электронный адрес)</w:t>
            </w:r>
          </w:p>
        </w:tc>
      </w:tr>
      <w:tr w:rsidR="002B705D" w:rsidRPr="00E8732B">
        <w:tc>
          <w:tcPr>
            <w:tcW w:w="9036" w:type="dxa"/>
            <w:gridSpan w:val="1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insideV w:val="single" w:sz="4" w:space="0" w:color="auto"/>
          </w:tblBorders>
        </w:tblPrEx>
        <w:tc>
          <w:tcPr>
            <w:tcW w:w="4081" w:type="dxa"/>
            <w:gridSpan w:val="6"/>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bookmarkStart w:id="8" w:name="P529"/>
            <w:bookmarkEnd w:id="8"/>
            <w:r w:rsidRPr="00E8732B">
              <w:rPr>
                <w:rFonts w:ascii="Times New Roman" w:hAnsi="Times New Roman" w:cs="Times New Roman"/>
                <w:sz w:val="23"/>
                <w:szCs w:val="23"/>
              </w:rPr>
              <w:t>10. Причины несчастного случая:</w:t>
            </w:r>
          </w:p>
        </w:tc>
        <w:tc>
          <w:tcPr>
            <w:tcW w:w="2574" w:type="dxa"/>
            <w:gridSpan w:val="6"/>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360" w:type="dxa"/>
            <w:gridSpan w:val="4"/>
            <w:tcBorders>
              <w:top w:val="single" w:sz="4" w:space="0" w:color="auto"/>
              <w:bottom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Основная</w:t>
            </w:r>
          </w:p>
        </w:tc>
        <w:tc>
          <w:tcPr>
            <w:tcW w:w="1021" w:type="dxa"/>
            <w:gridSpan w:val="2"/>
            <w:tcBorders>
              <w:top w:val="single" w:sz="4" w:space="0" w:color="auto"/>
              <w:bottom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2.</w:t>
            </w:r>
          </w:p>
        </w:tc>
      </w:tr>
      <w:tr w:rsidR="002B705D" w:rsidRPr="00E8732B">
        <w:tc>
          <w:tcPr>
            <w:tcW w:w="4081" w:type="dxa"/>
            <w:gridSpan w:val="6"/>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p>
        </w:tc>
        <w:tc>
          <w:tcPr>
            <w:tcW w:w="4955" w:type="dxa"/>
            <w:gridSpan w:val="1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(указываются основная и сопутствующие</w:t>
            </w:r>
          </w:p>
        </w:tc>
      </w:tr>
      <w:tr w:rsidR="002B705D" w:rsidRPr="00E8732B">
        <w:tblPrEx>
          <w:tblBorders>
            <w:right w:val="single" w:sz="4" w:space="0" w:color="auto"/>
            <w:insideH w:val="single" w:sz="4" w:space="0" w:color="auto"/>
            <w:insideV w:val="single" w:sz="4" w:space="0" w:color="auto"/>
          </w:tblBorders>
        </w:tblPrEx>
        <w:tc>
          <w:tcPr>
            <w:tcW w:w="6655" w:type="dxa"/>
            <w:gridSpan w:val="12"/>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360" w:type="dxa"/>
            <w:gridSpan w:val="4"/>
            <w:tcBorders>
              <w:top w:val="single" w:sz="4" w:space="0" w:color="auto"/>
              <w:bottom w:val="single" w:sz="4" w:space="0" w:color="auto"/>
            </w:tcBorders>
            <w:vAlign w:val="bottom"/>
          </w:tcPr>
          <w:p w:rsidR="002B705D" w:rsidRPr="00E8732B" w:rsidRDefault="002B705D">
            <w:pPr>
              <w:pStyle w:val="ConsPlusNormal"/>
              <w:rPr>
                <w:rFonts w:ascii="Times New Roman" w:hAnsi="Times New Roman" w:cs="Times New Roman"/>
                <w:sz w:val="23"/>
                <w:szCs w:val="23"/>
              </w:rPr>
            </w:pPr>
            <w:proofErr w:type="spellStart"/>
            <w:r w:rsidRPr="00E8732B">
              <w:rPr>
                <w:rFonts w:ascii="Times New Roman" w:hAnsi="Times New Roman" w:cs="Times New Roman"/>
                <w:sz w:val="23"/>
                <w:szCs w:val="23"/>
              </w:rPr>
              <w:t>Сопутств</w:t>
            </w:r>
            <w:proofErr w:type="spellEnd"/>
            <w:r w:rsidRPr="00E8732B">
              <w:rPr>
                <w:rFonts w:ascii="Times New Roman" w:hAnsi="Times New Roman" w:cs="Times New Roman"/>
                <w:sz w:val="23"/>
                <w:szCs w:val="23"/>
              </w:rPr>
              <w:t>.</w:t>
            </w:r>
          </w:p>
        </w:tc>
        <w:tc>
          <w:tcPr>
            <w:tcW w:w="1021" w:type="dxa"/>
            <w:gridSpan w:val="2"/>
            <w:tcBorders>
              <w:top w:val="single" w:sz="4" w:space="0" w:color="auto"/>
              <w:bottom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2.</w:t>
            </w: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причины несчастного случая</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со ссылками на нарушенные требования законодательных и иных нормативных правовых актов, локальных</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нормативных актов</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6655" w:type="dxa"/>
            <w:gridSpan w:val="12"/>
            <w:tcBorders>
              <w:top w:val="single" w:sz="4" w:space="0" w:color="auto"/>
              <w:left w:val="nil"/>
              <w:bottom w:val="nil"/>
              <w:right w:val="nil"/>
            </w:tcBorders>
            <w:vAlign w:val="center"/>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11. Лица, допустившие нарушение требований охраны труда:</w:t>
            </w:r>
          </w:p>
        </w:tc>
        <w:tc>
          <w:tcPr>
            <w:tcW w:w="2381" w:type="dxa"/>
            <w:gridSpan w:val="6"/>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предусматривающих обязанности по соблюдению требований по охране труда и</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их ответственность за нарушения, явившиеся причинами несчастного случая, указанными в </w:t>
            </w:r>
            <w:hyperlink w:anchor="P529">
              <w:r w:rsidRPr="00E8732B">
                <w:rPr>
                  <w:rFonts w:ascii="Times New Roman" w:hAnsi="Times New Roman" w:cs="Times New Roman"/>
                  <w:color w:val="0000FF"/>
                  <w:sz w:val="23"/>
                  <w:szCs w:val="23"/>
                </w:rPr>
                <w:t>пункте 10</w:t>
              </w:r>
            </w:hyperlink>
            <w:r w:rsidRPr="00E8732B">
              <w:rPr>
                <w:rFonts w:ascii="Times New Roman" w:hAnsi="Times New Roman" w:cs="Times New Roman"/>
                <w:sz w:val="23"/>
                <w:szCs w:val="23"/>
              </w:rPr>
              <w:t xml:space="preserve"> настоящего акта;</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при установлении факта грубой неосторожности пострадавшего в порядке, определенном Трудовым </w:t>
            </w:r>
            <w:hyperlink r:id="rId116">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Российской Федерации,</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степень его вины в процентах)</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8582" w:type="dxa"/>
            <w:gridSpan w:val="17"/>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Организация (работодатель), работниками которой являются данные лица</w:t>
            </w:r>
          </w:p>
        </w:tc>
        <w:tc>
          <w:tcPr>
            <w:tcW w:w="454" w:type="dxa"/>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адрес организации, инициалы физического лица)</w:t>
            </w:r>
          </w:p>
        </w:tc>
      </w:tr>
      <w:tr w:rsidR="002B705D" w:rsidRPr="00E8732B">
        <w:tc>
          <w:tcPr>
            <w:tcW w:w="9036" w:type="dxa"/>
            <w:gridSpan w:val="18"/>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12. Мероприятия по устранению причин, способствующих наступлению несчастного случая, сроки:</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6" w:type="dxa"/>
            <w:gridSpan w:val="1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(указываются содержание мероприятий и сроки их выполнения)</w:t>
            </w:r>
          </w:p>
        </w:tc>
      </w:tr>
      <w:tr w:rsidR="002B705D" w:rsidRPr="00E8732B">
        <w:tc>
          <w:tcPr>
            <w:tcW w:w="9036" w:type="dxa"/>
            <w:gridSpan w:val="1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5556"/>
        <w:gridCol w:w="3515"/>
      </w:tblGrid>
      <w:tr w:rsidR="002B705D" w:rsidRPr="00E8732B">
        <w:tc>
          <w:tcPr>
            <w:tcW w:w="9071"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Подписи лиц, проводивших расследование несчастного случая:</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vAlign w:val="center"/>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vAlign w:val="center"/>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vAlign w:val="bottom"/>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2B705D" w:rsidRPr="00E8732B">
        <w:tc>
          <w:tcPr>
            <w:tcW w:w="9071"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1" w:type="dxa"/>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1"/>
        <w:rPr>
          <w:rFonts w:ascii="Times New Roman" w:hAnsi="Times New Roman" w:cs="Times New Roman"/>
          <w:sz w:val="23"/>
          <w:szCs w:val="23"/>
        </w:rPr>
      </w:pPr>
      <w:r w:rsidRPr="00E8732B">
        <w:rPr>
          <w:rFonts w:ascii="Times New Roman" w:hAnsi="Times New Roman" w:cs="Times New Roman"/>
          <w:sz w:val="23"/>
          <w:szCs w:val="23"/>
        </w:rPr>
        <w:t>Форма N 3</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Форма Н-1ПС</w:t>
      </w:r>
    </w:p>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5046"/>
      </w:tblGrid>
      <w:tr w:rsidR="002B705D" w:rsidRPr="00E8732B">
        <w:tc>
          <w:tcPr>
            <w:tcW w:w="5046"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УТВЕРЖДАЮ</w:t>
            </w:r>
          </w:p>
        </w:tc>
      </w:tr>
      <w:tr w:rsidR="002B705D" w:rsidRPr="00E8732B">
        <w:tc>
          <w:tcPr>
            <w:tcW w:w="5046"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046"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работодателя (его представителя)</w:t>
            </w:r>
          </w:p>
        </w:tc>
      </w:tr>
      <w:tr w:rsidR="002B705D" w:rsidRPr="00E8732B">
        <w:tc>
          <w:tcPr>
            <w:tcW w:w="5046"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"__" _______________ 20__ г.</w:t>
            </w:r>
          </w:p>
        </w:tc>
      </w:tr>
      <w:tr w:rsidR="002B705D" w:rsidRPr="00E8732B">
        <w:tc>
          <w:tcPr>
            <w:tcW w:w="504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Печать (при наличии печати)</w:t>
            </w: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bookmarkStart w:id="9" w:name="P598"/>
            <w:bookmarkEnd w:id="9"/>
            <w:r w:rsidRPr="00E8732B">
              <w:rPr>
                <w:rFonts w:ascii="Times New Roman" w:hAnsi="Times New Roman" w:cs="Times New Roman"/>
                <w:sz w:val="23"/>
                <w:szCs w:val="23"/>
              </w:rPr>
              <w:t>АКТ N ___________</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о несчастном случае на производстве</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8004"/>
        <w:gridCol w:w="1067"/>
      </w:tblGrid>
      <w:tr w:rsidR="002B705D" w:rsidRPr="00E8732B">
        <w:tc>
          <w:tcPr>
            <w:tcW w:w="8004" w:type="dxa"/>
            <w:tcBorders>
              <w:top w:val="nil"/>
              <w:left w:val="nil"/>
              <w:bottom w:val="nil"/>
            </w:tcBorders>
          </w:tcPr>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Код</w:t>
            </w:r>
          </w:p>
        </w:tc>
        <w:tc>
          <w:tcPr>
            <w:tcW w:w="1067" w:type="dxa"/>
            <w:tcBorders>
              <w:top w:val="single" w:sz="4" w:space="0" w:color="auto"/>
              <w:bottom w:val="single" w:sz="4" w:space="0" w:color="auto"/>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3.01.</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3034"/>
        <w:gridCol w:w="1657"/>
        <w:gridCol w:w="177"/>
        <w:gridCol w:w="135"/>
        <w:gridCol w:w="1275"/>
        <w:gridCol w:w="1057"/>
        <w:gridCol w:w="680"/>
        <w:gridCol w:w="1020"/>
      </w:tblGrid>
      <w:tr w:rsidR="002B705D" w:rsidRPr="00E8732B">
        <w:tc>
          <w:tcPr>
            <w:tcW w:w="5003"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 Дата несчастного случая</w:t>
            </w:r>
          </w:p>
        </w:tc>
        <w:tc>
          <w:tcPr>
            <w:tcW w:w="4032" w:type="dxa"/>
            <w:gridSpan w:val="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003"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032" w:type="dxa"/>
            <w:gridSpan w:val="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5003"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032"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5003"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1.1. Время происшествия несчастного случая</w:t>
            </w:r>
          </w:p>
        </w:tc>
        <w:tc>
          <w:tcPr>
            <w:tcW w:w="2332" w:type="dxa"/>
            <w:gridSpan w:val="2"/>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0" w:type="dxa"/>
            <w:gridSpan w:val="2"/>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3.02.</w:t>
            </w:r>
          </w:p>
        </w:tc>
      </w:tr>
      <w:tr w:rsidR="002B705D" w:rsidRPr="00E8732B">
        <w:tblPrEx>
          <w:tblBorders>
            <w:right w:val="single" w:sz="4" w:space="0" w:color="auto"/>
          </w:tblBorders>
        </w:tblPrEx>
        <w:tc>
          <w:tcPr>
            <w:tcW w:w="5003"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332" w:type="dxa"/>
            <w:gridSpan w:val="2"/>
            <w:tcBorders>
              <w:top w:val="single" w:sz="4" w:space="0" w:color="auto"/>
              <w:left w:val="nil"/>
              <w:bottom w:val="nil"/>
              <w:right w:val="single" w:sz="4" w:space="0" w:color="auto"/>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(местного времени)</w:t>
            </w:r>
          </w:p>
        </w:tc>
        <w:tc>
          <w:tcPr>
            <w:tcW w:w="1700" w:type="dxa"/>
            <w:gridSpan w:val="2"/>
            <w:tcBorders>
              <w:top w:val="single" w:sz="4" w:space="0" w:color="auto"/>
              <w:left w:val="single" w:sz="4" w:space="0" w:color="auto"/>
              <w:bottom w:val="nil"/>
              <w:right w:val="single" w:sz="4" w:space="0" w:color="auto"/>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5003"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1.2. Количество полных часов от начала работы</w:t>
            </w:r>
          </w:p>
        </w:tc>
        <w:tc>
          <w:tcPr>
            <w:tcW w:w="2332" w:type="dxa"/>
            <w:gridSpan w:val="2"/>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0" w:type="dxa"/>
            <w:gridSpan w:val="2"/>
            <w:tcBorders>
              <w:top w:val="nil"/>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3.03.</w:t>
            </w:r>
          </w:p>
        </w:tc>
      </w:tr>
      <w:tr w:rsidR="002B705D" w:rsidRPr="00E8732B">
        <w:tc>
          <w:tcPr>
            <w:tcW w:w="5003"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332" w:type="dxa"/>
            <w:gridSpan w:val="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(часы)</w:t>
            </w:r>
          </w:p>
        </w:tc>
        <w:tc>
          <w:tcPr>
            <w:tcW w:w="1700" w:type="dxa"/>
            <w:gridSpan w:val="2"/>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5" w:type="dxa"/>
            <w:gridSpan w:val="8"/>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2.  Профессиональная  спортивная  организация,  работником которой</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является (являлся) пострадавший 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(наименование, адрес в пределах</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места нахождения юридического</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лица,</w:t>
            </w:r>
          </w:p>
        </w:tc>
      </w:tr>
      <w:tr w:rsidR="002B705D" w:rsidRPr="00E8732B">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680" w:type="dxa"/>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c>
          <w:tcPr>
            <w:tcW w:w="1020" w:type="dxa"/>
            <w:tcBorders>
              <w:top w:val="single" w:sz="4" w:space="0" w:color="auto"/>
              <w:bottom w:val="single" w:sz="4" w:space="0" w:color="auto"/>
            </w:tcBorders>
          </w:tcPr>
          <w:p w:rsidR="002B705D" w:rsidRPr="00E8732B" w:rsidRDefault="00811358">
            <w:pPr>
              <w:pStyle w:val="ConsPlusNormal"/>
              <w:rPr>
                <w:rFonts w:ascii="Times New Roman" w:hAnsi="Times New Roman" w:cs="Times New Roman"/>
                <w:sz w:val="23"/>
                <w:szCs w:val="23"/>
              </w:rPr>
            </w:pPr>
            <w:hyperlink r:id="rId117">
              <w:r w:rsidR="002B705D" w:rsidRPr="00E8732B">
                <w:rPr>
                  <w:rFonts w:ascii="Times New Roman" w:hAnsi="Times New Roman" w:cs="Times New Roman"/>
                  <w:color w:val="0000FF"/>
                  <w:sz w:val="23"/>
                  <w:szCs w:val="23"/>
                </w:rPr>
                <w:t>ОКВЭД</w:t>
              </w:r>
            </w:hyperlink>
          </w:p>
        </w:tc>
      </w:tr>
      <w:tr w:rsidR="002B705D" w:rsidRPr="00E8732B">
        <w:tc>
          <w:tcPr>
            <w:tcW w:w="9035"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идентификационный номер налогоплательщика, код основного вида экономической деятельности по </w:t>
            </w:r>
            <w:hyperlink r:id="rId118">
              <w:r w:rsidRPr="00E8732B">
                <w:rPr>
                  <w:rFonts w:ascii="Times New Roman" w:hAnsi="Times New Roman" w:cs="Times New Roman"/>
                  <w:color w:val="0000FF"/>
                  <w:sz w:val="23"/>
                  <w:szCs w:val="23"/>
                </w:rPr>
                <w:t>ОКВЭД</w:t>
              </w:r>
            </w:hyperlink>
            <w:r w:rsidRPr="00E8732B">
              <w:rPr>
                <w:rFonts w:ascii="Times New Roman" w:hAnsi="Times New Roman" w:cs="Times New Roman"/>
                <w:sz w:val="23"/>
                <w:szCs w:val="23"/>
              </w:rPr>
              <w:t>)</w:t>
            </w:r>
          </w:p>
        </w:tc>
      </w:tr>
      <w:tr w:rsidR="002B705D" w:rsidRPr="00E8732B">
        <w:tc>
          <w:tcPr>
            <w:tcW w:w="4691" w:type="dxa"/>
            <w:gridSpan w:val="2"/>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 Организация, направившая работника</w:t>
            </w:r>
          </w:p>
        </w:tc>
        <w:tc>
          <w:tcPr>
            <w:tcW w:w="4344" w:type="dxa"/>
            <w:gridSpan w:val="6"/>
            <w:tcBorders>
              <w:top w:val="nil"/>
              <w:left w:val="nil"/>
              <w:bottom w:val="single" w:sz="4" w:space="0" w:color="auto"/>
              <w:right w:val="nil"/>
            </w:tcBorders>
          </w:tcPr>
          <w:p w:rsidR="002B705D" w:rsidRPr="00E8732B" w:rsidRDefault="002B705D">
            <w:pPr>
              <w:pStyle w:val="ConsPlusNormal"/>
              <w:jc w:val="both"/>
              <w:rPr>
                <w:rFonts w:ascii="Times New Roman" w:hAnsi="Times New Roman" w:cs="Times New Roman"/>
                <w:sz w:val="23"/>
                <w:szCs w:val="23"/>
              </w:rPr>
            </w:pPr>
          </w:p>
        </w:tc>
      </w:tr>
      <w:tr w:rsidR="002B705D" w:rsidRPr="00E8732B">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680" w:type="dxa"/>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c>
          <w:tcPr>
            <w:tcW w:w="1020" w:type="dxa"/>
            <w:tcBorders>
              <w:top w:val="single" w:sz="4" w:space="0" w:color="auto"/>
              <w:bottom w:val="single" w:sz="4" w:space="0" w:color="auto"/>
            </w:tcBorders>
          </w:tcPr>
          <w:p w:rsidR="002B705D" w:rsidRPr="00E8732B" w:rsidRDefault="00811358">
            <w:pPr>
              <w:pStyle w:val="ConsPlusNormal"/>
              <w:rPr>
                <w:rFonts w:ascii="Times New Roman" w:hAnsi="Times New Roman" w:cs="Times New Roman"/>
                <w:sz w:val="23"/>
                <w:szCs w:val="23"/>
              </w:rPr>
            </w:pPr>
            <w:hyperlink r:id="rId119">
              <w:r w:rsidR="002B705D" w:rsidRPr="00E8732B">
                <w:rPr>
                  <w:rFonts w:ascii="Times New Roman" w:hAnsi="Times New Roman" w:cs="Times New Roman"/>
                  <w:color w:val="0000FF"/>
                  <w:sz w:val="23"/>
                  <w:szCs w:val="23"/>
                </w:rPr>
                <w:t>ОКВЭД</w:t>
              </w:r>
            </w:hyperlink>
          </w:p>
        </w:tc>
      </w:tr>
      <w:tr w:rsidR="002B705D" w:rsidRPr="00E8732B">
        <w:tc>
          <w:tcPr>
            <w:tcW w:w="9035"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адрес в пределах места нахождения юридического лица,</w:t>
            </w:r>
          </w:p>
        </w:tc>
      </w:tr>
      <w:tr w:rsidR="002B705D" w:rsidRPr="00E8732B">
        <w:tc>
          <w:tcPr>
            <w:tcW w:w="9035"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5"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идентификационный номер налогоплательщика, код основного вида экономической деятельности по </w:t>
            </w:r>
            <w:hyperlink r:id="rId120">
              <w:r w:rsidRPr="00E8732B">
                <w:rPr>
                  <w:rFonts w:ascii="Times New Roman" w:hAnsi="Times New Roman" w:cs="Times New Roman"/>
                  <w:color w:val="0000FF"/>
                  <w:sz w:val="23"/>
                  <w:szCs w:val="23"/>
                </w:rPr>
                <w:t>ОКВЭД</w:t>
              </w:r>
            </w:hyperlink>
            <w:r w:rsidRPr="00E8732B">
              <w:rPr>
                <w:rFonts w:ascii="Times New Roman" w:hAnsi="Times New Roman" w:cs="Times New Roman"/>
                <w:sz w:val="23"/>
                <w:szCs w:val="23"/>
              </w:rPr>
              <w:t>)</w:t>
            </w:r>
          </w:p>
        </w:tc>
      </w:tr>
      <w:tr w:rsidR="002B705D" w:rsidRPr="00E8732B">
        <w:tc>
          <w:tcPr>
            <w:tcW w:w="6278"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 Лица, проводившие расследование несчастного случая:</w:t>
            </w:r>
          </w:p>
        </w:tc>
        <w:tc>
          <w:tcPr>
            <w:tcW w:w="2757"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5"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5"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должности и место работы)</w:t>
            </w:r>
          </w:p>
        </w:tc>
      </w:tr>
      <w:tr w:rsidR="002B705D" w:rsidRPr="00E8732B">
        <w:tc>
          <w:tcPr>
            <w:tcW w:w="9035"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868" w:type="dxa"/>
            <w:gridSpan w:val="3"/>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 Сведения о пострадавшем:</w:t>
            </w:r>
          </w:p>
        </w:tc>
        <w:tc>
          <w:tcPr>
            <w:tcW w:w="2467" w:type="dxa"/>
            <w:gridSpan w:val="3"/>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1700" w:type="dxa"/>
            <w:gridSpan w:val="2"/>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868"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5.1. Фамилия, имя, отчество (при наличии)</w:t>
            </w:r>
          </w:p>
        </w:tc>
        <w:tc>
          <w:tcPr>
            <w:tcW w:w="2467"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1700" w:type="dxa"/>
            <w:gridSpan w:val="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tblBorders>
        </w:tblPrEx>
        <w:tc>
          <w:tcPr>
            <w:tcW w:w="4868"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5.2. Пол (мужской, женский)</w:t>
            </w:r>
          </w:p>
        </w:tc>
        <w:tc>
          <w:tcPr>
            <w:tcW w:w="2467" w:type="dxa"/>
            <w:gridSpan w:val="3"/>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0"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3.05.</w:t>
            </w:r>
          </w:p>
        </w:tc>
      </w:tr>
      <w:tr w:rsidR="002B705D" w:rsidRPr="00E8732B">
        <w:tblPrEx>
          <w:tblBorders>
            <w:right w:val="single" w:sz="4" w:space="0" w:color="auto"/>
            <w:insideH w:val="single" w:sz="4" w:space="0" w:color="auto"/>
          </w:tblBorders>
        </w:tblPrEx>
        <w:tc>
          <w:tcPr>
            <w:tcW w:w="4868"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5.3. Дата рождения</w:t>
            </w:r>
          </w:p>
        </w:tc>
        <w:tc>
          <w:tcPr>
            <w:tcW w:w="2467" w:type="dxa"/>
            <w:gridSpan w:val="3"/>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0"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3.06.</w:t>
            </w:r>
          </w:p>
        </w:tc>
      </w:tr>
      <w:tr w:rsidR="002B705D" w:rsidRPr="00E8732B">
        <w:tblPrEx>
          <w:tblBorders>
            <w:right w:val="single" w:sz="4" w:space="0" w:color="auto"/>
            <w:insideH w:val="single" w:sz="4" w:space="0" w:color="auto"/>
          </w:tblBorders>
        </w:tblPrEx>
        <w:tc>
          <w:tcPr>
            <w:tcW w:w="4868"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5.4. Профессия (должность)</w:t>
            </w:r>
          </w:p>
        </w:tc>
        <w:tc>
          <w:tcPr>
            <w:tcW w:w="2467" w:type="dxa"/>
            <w:gridSpan w:val="3"/>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0"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3.14.</w:t>
            </w:r>
          </w:p>
        </w:tc>
      </w:tr>
      <w:tr w:rsidR="002B705D" w:rsidRPr="00E8732B">
        <w:tc>
          <w:tcPr>
            <w:tcW w:w="9035" w:type="dxa"/>
            <w:gridSpan w:val="8"/>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5.5. Стаж  профессионального  занятия видом спорта, при проведении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которого произошел несчастный случай 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(число полных лет и месяцев)</w:t>
            </w:r>
          </w:p>
        </w:tc>
      </w:tr>
      <w:tr w:rsidR="002B705D" w:rsidRPr="00E8732B">
        <w:tc>
          <w:tcPr>
            <w:tcW w:w="3034"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5.6. Семейное положение</w:t>
            </w:r>
          </w:p>
        </w:tc>
        <w:tc>
          <w:tcPr>
            <w:tcW w:w="6001" w:type="dxa"/>
            <w:gridSpan w:val="7"/>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34"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001" w:type="dxa"/>
            <w:gridSpan w:val="7"/>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(состав семьи, фамилии, инициалы, возраст членов семьи, находящихся на</w:t>
            </w:r>
          </w:p>
        </w:tc>
      </w:tr>
      <w:tr w:rsidR="002B705D" w:rsidRPr="00E8732B">
        <w:tc>
          <w:tcPr>
            <w:tcW w:w="9035"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5"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иждивении пострадавшего)</w:t>
            </w:r>
          </w:p>
        </w:tc>
      </w:tr>
      <w:tr w:rsidR="002B705D" w:rsidRPr="00E8732B">
        <w:tc>
          <w:tcPr>
            <w:tcW w:w="9035"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5" w:type="dxa"/>
            <w:gridSpan w:val="8"/>
            <w:tcBorders>
              <w:top w:val="single" w:sz="4" w:space="0" w:color="auto"/>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6. Краткая характеристика места (спортивного объекта), где произошел несчастный случай:</w:t>
            </w:r>
          </w:p>
        </w:tc>
      </w:tr>
      <w:tr w:rsidR="002B705D" w:rsidRPr="00E8732B">
        <w:tc>
          <w:tcPr>
            <w:tcW w:w="9035"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5"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и адрес организации, где проводилась подготовка к спортивным соревнованиям или спортивные соревнования,</w:t>
            </w:r>
          </w:p>
        </w:tc>
      </w:tr>
      <w:tr w:rsidR="002B705D" w:rsidRPr="00E8732B">
        <w:tc>
          <w:tcPr>
            <w:tcW w:w="9035"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5"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описание места происшествия с указанием опасных факторов,</w:t>
            </w:r>
          </w:p>
        </w:tc>
      </w:tr>
      <w:tr w:rsidR="002B705D" w:rsidRPr="00E8732B">
        <w:tc>
          <w:tcPr>
            <w:tcW w:w="9035"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35"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типа используемого спортивного оборудования (при наличии), его основных параметров, года изготовления, кто и когда устанавливал и так далее)</w:t>
            </w:r>
          </w:p>
        </w:tc>
      </w:tr>
      <w:tr w:rsidR="002B705D" w:rsidRPr="00E8732B">
        <w:tc>
          <w:tcPr>
            <w:tcW w:w="9035"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2783"/>
        <w:gridCol w:w="1297"/>
        <w:gridCol w:w="473"/>
        <w:gridCol w:w="663"/>
        <w:gridCol w:w="247"/>
        <w:gridCol w:w="1257"/>
        <w:gridCol w:w="650"/>
        <w:gridCol w:w="645"/>
        <w:gridCol w:w="687"/>
        <w:gridCol w:w="340"/>
      </w:tblGrid>
      <w:tr w:rsidR="002B705D" w:rsidRPr="00E8732B">
        <w:tc>
          <w:tcPr>
            <w:tcW w:w="5216"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6.1. Сведения о проведении специальной оценки условий труда:</w:t>
            </w:r>
          </w:p>
        </w:tc>
        <w:tc>
          <w:tcPr>
            <w:tcW w:w="2154" w:type="dxa"/>
            <w:gridSpan w:val="3"/>
            <w:tcBorders>
              <w:top w:val="nil"/>
              <w:left w:val="nil"/>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72" w:type="dxa"/>
            <w:gridSpan w:val="3"/>
            <w:tcBorders>
              <w:left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3.08.</w:t>
            </w:r>
          </w:p>
        </w:tc>
      </w:tr>
      <w:tr w:rsidR="002B705D" w:rsidRPr="00E8732B">
        <w:tblPrEx>
          <w:tblBorders>
            <w:right w:val="none" w:sz="0" w:space="0" w:color="auto"/>
            <w:insideH w:val="nil"/>
          </w:tblBorders>
        </w:tblPrEx>
        <w:tc>
          <w:tcPr>
            <w:tcW w:w="5216"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826" w:type="dxa"/>
            <w:gridSpan w:val="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 указанием индивидуального номера</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рабочего места, класса (подкласса) условий труда) если специальная оценка условий труда не проводилась, указывается "не проводилась"</w:t>
            </w:r>
          </w:p>
        </w:tc>
      </w:tr>
      <w:tr w:rsidR="002B705D" w:rsidRPr="00E8732B">
        <w:tblPrEx>
          <w:tblBorders>
            <w:right w:val="none" w:sz="0" w:space="0" w:color="auto"/>
            <w:insideH w:val="nil"/>
          </w:tblBorders>
        </w:tblPrEx>
        <w:tc>
          <w:tcPr>
            <w:tcW w:w="9042" w:type="dxa"/>
            <w:gridSpan w:val="10"/>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6.2. Сведения об организации, проводившей специальную оценку условий труда рабочих мест</w:t>
            </w:r>
          </w:p>
        </w:tc>
      </w:tr>
      <w:tr w:rsidR="002B705D" w:rsidRPr="00E8732B">
        <w:tblPrEx>
          <w:tblBorders>
            <w:insideV w:val="single" w:sz="4" w:space="0" w:color="auto"/>
          </w:tblBorders>
        </w:tblPrEx>
        <w:tc>
          <w:tcPr>
            <w:tcW w:w="7370" w:type="dxa"/>
            <w:gridSpan w:val="7"/>
            <w:tcBorders>
              <w:top w:val="nil"/>
              <w:left w:val="nil"/>
            </w:tcBorders>
          </w:tcPr>
          <w:p w:rsidR="002B705D" w:rsidRPr="00E8732B" w:rsidRDefault="002B705D">
            <w:pPr>
              <w:pStyle w:val="ConsPlusNormal"/>
              <w:rPr>
                <w:rFonts w:ascii="Times New Roman" w:hAnsi="Times New Roman" w:cs="Times New Roman"/>
                <w:sz w:val="23"/>
                <w:szCs w:val="23"/>
              </w:rPr>
            </w:pPr>
          </w:p>
        </w:tc>
        <w:tc>
          <w:tcPr>
            <w:tcW w:w="1672" w:type="dxa"/>
            <w:gridSpan w:val="3"/>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ИНН)</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специальная оценка условий труда не проводилась, данный пункт не заполняется)</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tblBorders>
        </w:tblPrEx>
        <w:tc>
          <w:tcPr>
            <w:tcW w:w="4553" w:type="dxa"/>
            <w:gridSpan w:val="3"/>
            <w:tcBorders>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6.3. Сведения о проведенной оценке</w:t>
            </w:r>
          </w:p>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профессиональных рисков на рабочем</w:t>
            </w:r>
          </w:p>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месте:</w:t>
            </w:r>
          </w:p>
        </w:tc>
        <w:tc>
          <w:tcPr>
            <w:tcW w:w="4489" w:type="dxa"/>
            <w:gridSpan w:val="7"/>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2B705D" w:rsidRPr="00E8732B">
        <w:tblPrEx>
          <w:tblBorders>
            <w:right w:val="none" w:sz="0" w:space="0" w:color="auto"/>
            <w:insideH w:val="nil"/>
          </w:tblBorders>
        </w:tblPrEx>
        <w:tc>
          <w:tcPr>
            <w:tcW w:w="8702" w:type="dxa"/>
            <w:gridSpan w:val="9"/>
            <w:tcBorders>
              <w:top w:val="nil"/>
              <w:left w:val="nil"/>
              <w:right w:val="nil"/>
            </w:tcBorders>
          </w:tcPr>
          <w:p w:rsidR="002B705D" w:rsidRPr="00E8732B" w:rsidRDefault="002B705D">
            <w:pPr>
              <w:pStyle w:val="ConsPlusNormal"/>
              <w:rPr>
                <w:rFonts w:ascii="Times New Roman" w:hAnsi="Times New Roman" w:cs="Times New Roman"/>
                <w:sz w:val="23"/>
                <w:szCs w:val="23"/>
              </w:rPr>
            </w:pPr>
          </w:p>
        </w:tc>
        <w:tc>
          <w:tcPr>
            <w:tcW w:w="340"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w:t>
            </w:r>
          </w:p>
        </w:tc>
      </w:tr>
      <w:tr w:rsidR="002B705D" w:rsidRPr="00E8732B">
        <w:tblPrEx>
          <w:tblBorders>
            <w:right w:val="none" w:sz="0" w:space="0" w:color="auto"/>
            <w:insideH w:val="nil"/>
          </w:tblBorders>
        </w:tblPrEx>
        <w:tc>
          <w:tcPr>
            <w:tcW w:w="8702" w:type="dxa"/>
            <w:gridSpan w:val="9"/>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5463"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 Описание обстоятельств несчастного случая:</w:t>
            </w:r>
          </w:p>
        </w:tc>
        <w:tc>
          <w:tcPr>
            <w:tcW w:w="3579" w:type="dxa"/>
            <w:gridSpan w:val="5"/>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(краткое изложение обстоятельств, предшествовавших несчастному случаю, описание событий</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и действий пострадавшего и других лиц, связанных с несчастным случаем, и другие сведения,</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установленные в ходе расследования)</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tblBorders>
        </w:tblPrEx>
        <w:tc>
          <w:tcPr>
            <w:tcW w:w="7370" w:type="dxa"/>
            <w:gridSpan w:val="7"/>
            <w:tcBorders>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1672" w:type="dxa"/>
            <w:gridSpan w:val="3"/>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nil"/>
          </w:tblBorders>
        </w:tblPrEx>
        <w:tc>
          <w:tcPr>
            <w:tcW w:w="2783"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7.1. Вид происшествия</w:t>
            </w:r>
          </w:p>
        </w:tc>
        <w:tc>
          <w:tcPr>
            <w:tcW w:w="4587" w:type="dxa"/>
            <w:gridSpan w:val="6"/>
            <w:tcBorders>
              <w:top w:val="nil"/>
              <w:left w:val="nil"/>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72" w:type="dxa"/>
            <w:gridSpan w:val="3"/>
            <w:tcBorders>
              <w:left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1.</w:t>
            </w:r>
          </w:p>
        </w:tc>
      </w:tr>
      <w:tr w:rsidR="002B705D" w:rsidRPr="00E8732B">
        <w:tblPrEx>
          <w:tblBorders>
            <w:right w:val="none" w:sz="0" w:space="0" w:color="auto"/>
            <w:insideH w:val="nil"/>
          </w:tblBorders>
        </w:tblPrEx>
        <w:tc>
          <w:tcPr>
            <w:tcW w:w="2783"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259" w:type="dxa"/>
            <w:gridSpan w:val="9"/>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вид (тип) несчастного случая</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7.2. Характер полученных повреждений и орган, подвергшийся повреждению,</w:t>
            </w:r>
          </w:p>
        </w:tc>
      </w:tr>
      <w:tr w:rsidR="002B705D" w:rsidRPr="00E8732B">
        <w:tblPrEx>
          <w:tblBorders>
            <w:insideH w:val="nil"/>
          </w:tblBorders>
        </w:tblPrEx>
        <w:tc>
          <w:tcPr>
            <w:tcW w:w="6720" w:type="dxa"/>
            <w:gridSpan w:val="6"/>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медицинское заключение о тяжести повреждения здоровья:</w:t>
            </w:r>
          </w:p>
        </w:tc>
        <w:tc>
          <w:tcPr>
            <w:tcW w:w="650" w:type="dxa"/>
            <w:tcBorders>
              <w:top w:val="nil"/>
              <w:left w:val="nil"/>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72" w:type="dxa"/>
            <w:gridSpan w:val="3"/>
            <w:tcBorders>
              <w:left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Код </w:t>
            </w:r>
            <w:hyperlink r:id="rId121">
              <w:r w:rsidRPr="00E8732B">
                <w:rPr>
                  <w:rFonts w:ascii="Times New Roman" w:hAnsi="Times New Roman" w:cs="Times New Roman"/>
                  <w:color w:val="0000FF"/>
                  <w:sz w:val="23"/>
                  <w:szCs w:val="23"/>
                </w:rPr>
                <w:t>МКБ</w:t>
              </w:r>
            </w:hyperlink>
          </w:p>
        </w:tc>
      </w:tr>
      <w:tr w:rsidR="002B705D" w:rsidRPr="00E8732B">
        <w:tblPrEx>
          <w:tblBorders>
            <w:insideV w:val="single" w:sz="4" w:space="0" w:color="auto"/>
          </w:tblBorders>
        </w:tblPrEx>
        <w:tc>
          <w:tcPr>
            <w:tcW w:w="7370" w:type="dxa"/>
            <w:gridSpan w:val="7"/>
            <w:tcBorders>
              <w:top w:val="nil"/>
              <w:left w:val="nil"/>
            </w:tcBorders>
          </w:tcPr>
          <w:p w:rsidR="002B705D" w:rsidRPr="00E8732B" w:rsidRDefault="002B705D">
            <w:pPr>
              <w:pStyle w:val="ConsPlusNormal"/>
              <w:rPr>
                <w:rFonts w:ascii="Times New Roman" w:hAnsi="Times New Roman" w:cs="Times New Roman"/>
                <w:sz w:val="23"/>
                <w:szCs w:val="23"/>
              </w:rPr>
            </w:pPr>
          </w:p>
        </w:tc>
        <w:tc>
          <w:tcPr>
            <w:tcW w:w="1672" w:type="dxa"/>
            <w:gridSpan w:val="3"/>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3.01.</w:t>
            </w: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7.3. Нахождение пострадавшего в состоянии алкогольного, наркотического или иного токсического опьянения:</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(нет, да - указывается состояние и степень опьянения</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в соответствии с заключением по результатам медицинского освидетельствования с указанием его реквизитов)</w:t>
            </w:r>
          </w:p>
        </w:tc>
      </w:tr>
      <w:tr w:rsidR="002B705D" w:rsidRPr="00E8732B">
        <w:tblPrEx>
          <w:tblBorders>
            <w:right w:val="none" w:sz="0" w:space="0" w:color="auto"/>
            <w:insideH w:val="nil"/>
          </w:tblBorders>
        </w:tblPrEx>
        <w:tc>
          <w:tcPr>
            <w:tcW w:w="4080" w:type="dxa"/>
            <w:gridSpan w:val="2"/>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7.4. Очевидцы несчастного случая:</w:t>
            </w:r>
          </w:p>
        </w:tc>
        <w:tc>
          <w:tcPr>
            <w:tcW w:w="4962" w:type="dxa"/>
            <w:gridSpan w:val="8"/>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постоянное место жительства, телефон, электронная почта)</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tblBorders>
        </w:tblPrEx>
        <w:tc>
          <w:tcPr>
            <w:tcW w:w="9042"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tblBorders>
        </w:tblPrEx>
        <w:tc>
          <w:tcPr>
            <w:tcW w:w="9042"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tblBorders>
        </w:tblPrEx>
        <w:tc>
          <w:tcPr>
            <w:tcW w:w="9042"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tblBorders>
        </w:tblPrEx>
        <w:tc>
          <w:tcPr>
            <w:tcW w:w="9042"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V w:val="single" w:sz="4" w:space="0" w:color="auto"/>
          </w:tblBorders>
        </w:tblPrEx>
        <w:tc>
          <w:tcPr>
            <w:tcW w:w="4080" w:type="dxa"/>
            <w:gridSpan w:val="2"/>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bookmarkStart w:id="10" w:name="P742"/>
            <w:bookmarkEnd w:id="10"/>
            <w:r w:rsidRPr="00E8732B">
              <w:rPr>
                <w:rFonts w:ascii="Times New Roman" w:hAnsi="Times New Roman" w:cs="Times New Roman"/>
                <w:sz w:val="23"/>
                <w:szCs w:val="23"/>
              </w:rPr>
              <w:t>8. Причины несчастного случая:</w:t>
            </w:r>
          </w:p>
        </w:tc>
        <w:tc>
          <w:tcPr>
            <w:tcW w:w="2640" w:type="dxa"/>
            <w:gridSpan w:val="4"/>
            <w:tcBorders>
              <w:top w:val="nil"/>
              <w:left w:val="nil"/>
            </w:tcBorders>
          </w:tcPr>
          <w:p w:rsidR="002B705D" w:rsidRPr="00E8732B" w:rsidRDefault="002B705D">
            <w:pPr>
              <w:pStyle w:val="ConsPlusNormal"/>
              <w:rPr>
                <w:rFonts w:ascii="Times New Roman" w:hAnsi="Times New Roman" w:cs="Times New Roman"/>
                <w:sz w:val="23"/>
                <w:szCs w:val="23"/>
              </w:rPr>
            </w:pPr>
          </w:p>
        </w:tc>
        <w:tc>
          <w:tcPr>
            <w:tcW w:w="1295" w:type="dxa"/>
            <w:gridSpan w:val="2"/>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Основная</w:t>
            </w:r>
          </w:p>
        </w:tc>
        <w:tc>
          <w:tcPr>
            <w:tcW w:w="1027" w:type="dxa"/>
            <w:gridSpan w:val="2"/>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2.</w:t>
            </w:r>
          </w:p>
        </w:tc>
      </w:tr>
      <w:tr w:rsidR="002B705D" w:rsidRPr="00E8732B">
        <w:tblPrEx>
          <w:tblBorders>
            <w:right w:val="none" w:sz="0" w:space="0" w:color="auto"/>
            <w:insideH w:val="nil"/>
          </w:tblBorders>
        </w:tblPrEx>
        <w:tc>
          <w:tcPr>
            <w:tcW w:w="4080" w:type="dxa"/>
            <w:gridSpan w:val="2"/>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p>
        </w:tc>
        <w:tc>
          <w:tcPr>
            <w:tcW w:w="4962" w:type="dxa"/>
            <w:gridSpan w:val="8"/>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(указываются основная и сопутствующие</w:t>
            </w:r>
          </w:p>
        </w:tc>
      </w:tr>
      <w:tr w:rsidR="002B705D" w:rsidRPr="00E8732B">
        <w:tblPrEx>
          <w:tblBorders>
            <w:insideV w:val="single" w:sz="4" w:space="0" w:color="auto"/>
          </w:tblBorders>
        </w:tblPrEx>
        <w:tc>
          <w:tcPr>
            <w:tcW w:w="6720" w:type="dxa"/>
            <w:gridSpan w:val="6"/>
            <w:tcBorders>
              <w:top w:val="nil"/>
              <w:left w:val="nil"/>
            </w:tcBorders>
          </w:tcPr>
          <w:p w:rsidR="002B705D" w:rsidRPr="00E8732B" w:rsidRDefault="002B705D">
            <w:pPr>
              <w:pStyle w:val="ConsPlusNormal"/>
              <w:rPr>
                <w:rFonts w:ascii="Times New Roman" w:hAnsi="Times New Roman" w:cs="Times New Roman"/>
                <w:sz w:val="23"/>
                <w:szCs w:val="23"/>
              </w:rPr>
            </w:pPr>
          </w:p>
        </w:tc>
        <w:tc>
          <w:tcPr>
            <w:tcW w:w="1295" w:type="dxa"/>
            <w:gridSpan w:val="2"/>
            <w:vAlign w:val="bottom"/>
          </w:tcPr>
          <w:p w:rsidR="002B705D" w:rsidRPr="00E8732B" w:rsidRDefault="002B705D">
            <w:pPr>
              <w:pStyle w:val="ConsPlusNormal"/>
              <w:rPr>
                <w:rFonts w:ascii="Times New Roman" w:hAnsi="Times New Roman" w:cs="Times New Roman"/>
                <w:sz w:val="23"/>
                <w:szCs w:val="23"/>
              </w:rPr>
            </w:pPr>
            <w:proofErr w:type="spellStart"/>
            <w:r w:rsidRPr="00E8732B">
              <w:rPr>
                <w:rFonts w:ascii="Times New Roman" w:hAnsi="Times New Roman" w:cs="Times New Roman"/>
                <w:sz w:val="23"/>
                <w:szCs w:val="23"/>
              </w:rPr>
              <w:t>Сопутств</w:t>
            </w:r>
            <w:proofErr w:type="spellEnd"/>
            <w:r w:rsidRPr="00E8732B">
              <w:rPr>
                <w:rFonts w:ascii="Times New Roman" w:hAnsi="Times New Roman" w:cs="Times New Roman"/>
                <w:sz w:val="23"/>
                <w:szCs w:val="23"/>
              </w:rPr>
              <w:t>.</w:t>
            </w:r>
          </w:p>
        </w:tc>
        <w:tc>
          <w:tcPr>
            <w:tcW w:w="1027" w:type="dxa"/>
            <w:gridSpan w:val="2"/>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2.</w:t>
            </w: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причины несчастного случая</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со ссылками на нарушенные требования законодательных и иных нормативных правовых актов, локальных</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нормативных актов)</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tblBorders>
        </w:tblPrEx>
        <w:tc>
          <w:tcPr>
            <w:tcW w:w="6720" w:type="dxa"/>
            <w:gridSpan w:val="6"/>
            <w:tcBorders>
              <w:left w:val="nil"/>
              <w:bottom w:val="nil"/>
              <w:right w:val="nil"/>
            </w:tcBorders>
            <w:vAlign w:val="center"/>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9. Лица, допустившие нарушение установленных нормативных требований:</w:t>
            </w:r>
          </w:p>
        </w:tc>
        <w:tc>
          <w:tcPr>
            <w:tcW w:w="2322" w:type="dxa"/>
            <w:gridSpan w:val="4"/>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предусматривающих их ответственность за нарушения,</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явившиеся причинами несчастного случая, указанными в </w:t>
            </w:r>
            <w:hyperlink w:anchor="P742">
              <w:r w:rsidRPr="00E8732B">
                <w:rPr>
                  <w:rFonts w:ascii="Times New Roman" w:hAnsi="Times New Roman" w:cs="Times New Roman"/>
                  <w:color w:val="0000FF"/>
                  <w:sz w:val="23"/>
                  <w:szCs w:val="23"/>
                </w:rPr>
                <w:t>пункте 8</w:t>
              </w:r>
            </w:hyperlink>
            <w:r w:rsidRPr="00E8732B">
              <w:rPr>
                <w:rFonts w:ascii="Times New Roman" w:hAnsi="Times New Roman" w:cs="Times New Roman"/>
                <w:sz w:val="23"/>
                <w:szCs w:val="23"/>
              </w:rPr>
              <w:t xml:space="preserve"> настоящего акта;</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при установлении факта грубой неосторожности пострадавшего в порядке, определенном Трудовым </w:t>
            </w:r>
            <w:hyperlink r:id="rId122">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Российской Федерации,</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степень его вины в процентах)</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Организация (работодатель), работниками которой являются данные лица</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адрес организации, инициалы физического лица)</w:t>
            </w:r>
          </w:p>
        </w:tc>
      </w:tr>
      <w:tr w:rsidR="002B705D" w:rsidRPr="00E8732B">
        <w:tblPrEx>
          <w:tblBorders>
            <w:right w:val="none" w:sz="0" w:space="0" w:color="auto"/>
            <w:insideH w:val="nil"/>
          </w:tblBorders>
        </w:tblPrEx>
        <w:tc>
          <w:tcPr>
            <w:tcW w:w="9042" w:type="dxa"/>
            <w:gridSpan w:val="10"/>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10. Мероприятия по устранению причин, способствующих наступлению несчастного случая, сроки:</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insideH w:val="nil"/>
          </w:tblBorders>
        </w:tblPrEx>
        <w:tc>
          <w:tcPr>
            <w:tcW w:w="904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(указываются содержание мероприятий и сроки их выполнения)</w:t>
            </w:r>
          </w:p>
        </w:tc>
      </w:tr>
      <w:tr w:rsidR="002B705D" w:rsidRPr="00E8732B">
        <w:tblPrEx>
          <w:tblBorders>
            <w:right w:val="none" w:sz="0" w:space="0" w:color="auto"/>
            <w:insideH w:val="nil"/>
          </w:tblBorders>
        </w:tblPrEx>
        <w:tc>
          <w:tcPr>
            <w:tcW w:w="9042"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none" w:sz="0" w:space="0" w:color="auto"/>
          </w:tblBorders>
        </w:tblPrEx>
        <w:tc>
          <w:tcPr>
            <w:tcW w:w="9042"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5556"/>
        <w:gridCol w:w="3515"/>
      </w:tblGrid>
      <w:tr w:rsidR="002B705D" w:rsidRPr="00E8732B">
        <w:tc>
          <w:tcPr>
            <w:tcW w:w="9071"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Подписи лиц, проводивших расследование несчастного случая:</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vAlign w:val="center"/>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vAlign w:val="center"/>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vAlign w:val="bottom"/>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2B705D" w:rsidRPr="00E8732B">
        <w:tc>
          <w:tcPr>
            <w:tcW w:w="9071"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1" w:type="dxa"/>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1"/>
        <w:rPr>
          <w:rFonts w:ascii="Times New Roman" w:hAnsi="Times New Roman" w:cs="Times New Roman"/>
          <w:sz w:val="23"/>
          <w:szCs w:val="23"/>
        </w:rPr>
      </w:pPr>
      <w:r w:rsidRPr="00E8732B">
        <w:rPr>
          <w:rFonts w:ascii="Times New Roman" w:hAnsi="Times New Roman" w:cs="Times New Roman"/>
          <w:sz w:val="23"/>
          <w:szCs w:val="23"/>
        </w:rPr>
        <w:t>Форма N 4</w:t>
      </w:r>
    </w:p>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5046"/>
      </w:tblGrid>
      <w:tr w:rsidR="002B705D" w:rsidRPr="00E8732B">
        <w:tc>
          <w:tcPr>
            <w:tcW w:w="5046"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УТВЕРЖДАЮ</w:t>
            </w:r>
          </w:p>
        </w:tc>
      </w:tr>
      <w:tr w:rsidR="002B705D" w:rsidRPr="00E8732B">
        <w:tc>
          <w:tcPr>
            <w:tcW w:w="5046"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046"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работодателя (его представителя)</w:t>
            </w:r>
          </w:p>
        </w:tc>
      </w:tr>
      <w:tr w:rsidR="002B705D" w:rsidRPr="00E8732B">
        <w:tc>
          <w:tcPr>
            <w:tcW w:w="5046"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"__" _______________ 20__ г.</w:t>
            </w:r>
          </w:p>
        </w:tc>
      </w:tr>
      <w:tr w:rsidR="002B705D" w:rsidRPr="00E8732B">
        <w:tc>
          <w:tcPr>
            <w:tcW w:w="504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Печать (при наличии печати)</w:t>
            </w: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bookmarkStart w:id="11" w:name="P807"/>
            <w:bookmarkEnd w:id="11"/>
            <w:r w:rsidRPr="00E8732B">
              <w:rPr>
                <w:rFonts w:ascii="Times New Roman" w:hAnsi="Times New Roman" w:cs="Times New Roman"/>
                <w:sz w:val="23"/>
                <w:szCs w:val="23"/>
              </w:rPr>
              <w:t>АКТ N ___________</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lastRenderedPageBreak/>
              <w:t>о несчастном случае на производстве</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8004"/>
        <w:gridCol w:w="1067"/>
      </w:tblGrid>
      <w:tr w:rsidR="002B705D" w:rsidRPr="00E8732B">
        <w:tc>
          <w:tcPr>
            <w:tcW w:w="8004" w:type="dxa"/>
            <w:tcBorders>
              <w:top w:val="nil"/>
              <w:left w:val="nil"/>
              <w:bottom w:val="nil"/>
            </w:tcBorders>
          </w:tcPr>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Код</w:t>
            </w:r>
          </w:p>
        </w:tc>
        <w:tc>
          <w:tcPr>
            <w:tcW w:w="1067" w:type="dxa"/>
            <w:tcBorders>
              <w:top w:val="single" w:sz="4" w:space="0" w:color="auto"/>
              <w:bottom w:val="single" w:sz="4" w:space="0" w:color="auto"/>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3.01.</w:t>
            </w: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1531"/>
        <w:gridCol w:w="1253"/>
        <w:gridCol w:w="340"/>
        <w:gridCol w:w="1581"/>
        <w:gridCol w:w="340"/>
        <w:gridCol w:w="567"/>
        <w:gridCol w:w="708"/>
        <w:gridCol w:w="377"/>
        <w:gridCol w:w="340"/>
        <w:gridCol w:w="340"/>
        <w:gridCol w:w="680"/>
        <w:gridCol w:w="1021"/>
      </w:tblGrid>
      <w:tr w:rsidR="002B705D" w:rsidRPr="00E8732B">
        <w:tc>
          <w:tcPr>
            <w:tcW w:w="5045"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 Дата несчастного случая</w:t>
            </w:r>
          </w:p>
        </w:tc>
        <w:tc>
          <w:tcPr>
            <w:tcW w:w="4033" w:type="dxa"/>
            <w:gridSpan w:val="7"/>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045"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033" w:type="dxa"/>
            <w:gridSpan w:val="7"/>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5045"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033"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5045"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1.1. Время происшествия несчастного случая</w:t>
            </w:r>
          </w:p>
        </w:tc>
        <w:tc>
          <w:tcPr>
            <w:tcW w:w="2332" w:type="dxa"/>
            <w:gridSpan w:val="5"/>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3.02.</w:t>
            </w:r>
          </w:p>
        </w:tc>
      </w:tr>
      <w:tr w:rsidR="002B705D" w:rsidRPr="00E8732B">
        <w:tblPrEx>
          <w:tblBorders>
            <w:right w:val="single" w:sz="4" w:space="0" w:color="auto"/>
          </w:tblBorders>
        </w:tblPrEx>
        <w:tc>
          <w:tcPr>
            <w:tcW w:w="5045"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332" w:type="dxa"/>
            <w:gridSpan w:val="5"/>
            <w:tcBorders>
              <w:top w:val="single" w:sz="4" w:space="0" w:color="auto"/>
              <w:left w:val="nil"/>
              <w:bottom w:val="nil"/>
              <w:right w:val="single" w:sz="4" w:space="0" w:color="auto"/>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(местного времени)</w:t>
            </w:r>
          </w:p>
        </w:tc>
        <w:tc>
          <w:tcPr>
            <w:tcW w:w="1701" w:type="dxa"/>
            <w:gridSpan w:val="2"/>
            <w:tcBorders>
              <w:top w:val="single" w:sz="4" w:space="0" w:color="auto"/>
              <w:left w:val="single" w:sz="4" w:space="0" w:color="auto"/>
              <w:bottom w:val="nil"/>
              <w:right w:val="single" w:sz="4" w:space="0" w:color="auto"/>
            </w:tcBorders>
            <w:vAlign w:val="bottom"/>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5045"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1.2. Количество полных часов от начала работы</w:t>
            </w:r>
          </w:p>
        </w:tc>
        <w:tc>
          <w:tcPr>
            <w:tcW w:w="2332" w:type="dxa"/>
            <w:gridSpan w:val="5"/>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nil"/>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3.03.</w:t>
            </w:r>
          </w:p>
        </w:tc>
      </w:tr>
      <w:tr w:rsidR="002B705D" w:rsidRPr="00E8732B">
        <w:tc>
          <w:tcPr>
            <w:tcW w:w="5045"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332" w:type="dxa"/>
            <w:gridSpan w:val="5"/>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(часы)</w:t>
            </w:r>
          </w:p>
        </w:tc>
        <w:tc>
          <w:tcPr>
            <w:tcW w:w="1701" w:type="dxa"/>
            <w:gridSpan w:val="2"/>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2. Организация (работодатель), работником которой является (являлся) пострадавший</w:t>
            </w:r>
          </w:p>
        </w:tc>
      </w:tr>
      <w:tr w:rsidR="002B705D" w:rsidRPr="00E8732B">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680" w:type="dxa"/>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c>
          <w:tcPr>
            <w:tcW w:w="1021" w:type="dxa"/>
            <w:tcBorders>
              <w:top w:val="single" w:sz="4" w:space="0" w:color="auto"/>
              <w:bottom w:val="single" w:sz="4" w:space="0" w:color="auto"/>
            </w:tcBorders>
          </w:tcPr>
          <w:p w:rsidR="002B705D" w:rsidRPr="00E8732B" w:rsidRDefault="00811358">
            <w:pPr>
              <w:pStyle w:val="ConsPlusNormal"/>
              <w:rPr>
                <w:rFonts w:ascii="Times New Roman" w:hAnsi="Times New Roman" w:cs="Times New Roman"/>
                <w:sz w:val="23"/>
                <w:szCs w:val="23"/>
              </w:rPr>
            </w:pPr>
            <w:hyperlink r:id="rId123">
              <w:r w:rsidR="002B705D" w:rsidRPr="00E8732B">
                <w:rPr>
                  <w:rFonts w:ascii="Times New Roman" w:hAnsi="Times New Roman" w:cs="Times New Roman"/>
                  <w:color w:val="0000FF"/>
                  <w:sz w:val="23"/>
                  <w:szCs w:val="23"/>
                </w:rPr>
                <w:t>ОКВЭД</w:t>
              </w:r>
            </w:hyperlink>
          </w:p>
        </w:tc>
      </w:tr>
      <w:tr w:rsidR="002B705D" w:rsidRPr="00E8732B">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2"/>
            <w:tcBorders>
              <w:top w:val="single" w:sz="4" w:space="0" w:color="auto"/>
              <w:bottom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nil"/>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3.04.</w:t>
            </w:r>
          </w:p>
        </w:tc>
      </w:tr>
      <w:tr w:rsidR="002B705D" w:rsidRPr="00E8732B">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ведомственная и отраслевая принадлежность (код основного вида экономической деятельности по </w:t>
            </w:r>
            <w:hyperlink r:id="rId124">
              <w:r w:rsidRPr="00E8732B">
                <w:rPr>
                  <w:rFonts w:ascii="Times New Roman" w:hAnsi="Times New Roman" w:cs="Times New Roman"/>
                  <w:color w:val="0000FF"/>
                  <w:sz w:val="23"/>
                  <w:szCs w:val="23"/>
                </w:rPr>
                <w:t>ОКВЭД</w:t>
              </w:r>
            </w:hyperlink>
            <w:r w:rsidRPr="00E8732B">
              <w:rPr>
                <w:rFonts w:ascii="Times New Roman" w:hAnsi="Times New Roman" w:cs="Times New Roman"/>
                <w:sz w:val="23"/>
                <w:szCs w:val="23"/>
              </w:rPr>
              <w:t>), численность работников;</w:t>
            </w:r>
          </w:p>
        </w:tc>
      </w:tr>
      <w:tr w:rsidR="002B705D" w:rsidRPr="00E8732B">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работодателя - физического лица, его регистрационные данные)</w:t>
            </w:r>
          </w:p>
        </w:tc>
      </w:tr>
      <w:tr w:rsidR="002B705D" w:rsidRPr="00E8732B">
        <w:tc>
          <w:tcPr>
            <w:tcW w:w="47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Наименование структурного подразделения</w:t>
            </w:r>
          </w:p>
        </w:tc>
        <w:tc>
          <w:tcPr>
            <w:tcW w:w="4373"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7037" w:type="dxa"/>
            <w:gridSpan w:val="9"/>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3. Организация (физическое лицо), направившая(-ее) работника</w:t>
            </w:r>
          </w:p>
        </w:tc>
        <w:tc>
          <w:tcPr>
            <w:tcW w:w="2041" w:type="dxa"/>
            <w:gridSpan w:val="3"/>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680" w:type="dxa"/>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c>
          <w:tcPr>
            <w:tcW w:w="1021" w:type="dxa"/>
            <w:tcBorders>
              <w:top w:val="single" w:sz="4" w:space="0" w:color="auto"/>
              <w:bottom w:val="single" w:sz="4" w:space="0" w:color="auto"/>
            </w:tcBorders>
          </w:tcPr>
          <w:p w:rsidR="002B705D" w:rsidRPr="00E8732B" w:rsidRDefault="00811358">
            <w:pPr>
              <w:pStyle w:val="ConsPlusNormal"/>
              <w:rPr>
                <w:rFonts w:ascii="Times New Roman" w:hAnsi="Times New Roman" w:cs="Times New Roman"/>
                <w:sz w:val="23"/>
                <w:szCs w:val="23"/>
              </w:rPr>
            </w:pPr>
            <w:hyperlink r:id="rId125">
              <w:r w:rsidR="002B705D" w:rsidRPr="00E8732B">
                <w:rPr>
                  <w:rFonts w:ascii="Times New Roman" w:hAnsi="Times New Roman" w:cs="Times New Roman"/>
                  <w:color w:val="0000FF"/>
                  <w:sz w:val="23"/>
                  <w:szCs w:val="23"/>
                </w:rPr>
                <w:t>ОКВЭД</w:t>
              </w:r>
            </w:hyperlink>
          </w:p>
        </w:tc>
      </w:tr>
      <w:tr w:rsidR="002B705D" w:rsidRPr="00E8732B">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2"/>
            <w:tcBorders>
              <w:top w:val="single" w:sz="4" w:space="0" w:color="auto"/>
              <w:bottom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nil"/>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3.04.</w:t>
            </w:r>
          </w:p>
        </w:tc>
      </w:tr>
      <w:tr w:rsidR="002B705D" w:rsidRPr="00E8732B">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ведомственная и отраслевая принадлежность (код основного вида экономической деятельности по </w:t>
            </w:r>
            <w:hyperlink r:id="rId126">
              <w:r w:rsidRPr="00E8732B">
                <w:rPr>
                  <w:rFonts w:ascii="Times New Roman" w:hAnsi="Times New Roman" w:cs="Times New Roman"/>
                  <w:color w:val="0000FF"/>
                  <w:sz w:val="23"/>
                  <w:szCs w:val="23"/>
                </w:rPr>
                <w:t>ОКВЭД</w:t>
              </w:r>
            </w:hyperlink>
            <w:r w:rsidRPr="00E8732B">
              <w:rPr>
                <w:rFonts w:ascii="Times New Roman" w:hAnsi="Times New Roman" w:cs="Times New Roman"/>
                <w:sz w:val="23"/>
                <w:szCs w:val="23"/>
              </w:rPr>
              <w:t>);</w:t>
            </w:r>
          </w:p>
        </w:tc>
      </w:tr>
      <w:tr w:rsidR="002B705D" w:rsidRPr="00E8732B">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физического лица, его регистрационные данные)</w:t>
            </w:r>
          </w:p>
        </w:tc>
      </w:tr>
      <w:tr w:rsidR="002B705D" w:rsidRPr="00E8732B">
        <w:tc>
          <w:tcPr>
            <w:tcW w:w="6320"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 Лица, проводившие расследование несчастного случая:</w:t>
            </w:r>
          </w:p>
        </w:tc>
        <w:tc>
          <w:tcPr>
            <w:tcW w:w="2758" w:type="dxa"/>
            <w:gridSpan w:val="5"/>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lastRenderedPageBreak/>
              <w:t>(фамилия, инициалы, должности и место работы)</w:t>
            </w:r>
          </w:p>
        </w:tc>
      </w:tr>
      <w:tr w:rsidR="002B705D" w:rsidRPr="00E8732B">
        <w:tc>
          <w:tcPr>
            <w:tcW w:w="9078"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 Сведения о пострадавшем:</w:t>
            </w:r>
          </w:p>
        </w:tc>
      </w:tr>
      <w:tr w:rsidR="002B705D" w:rsidRPr="00E8732B">
        <w:tc>
          <w:tcPr>
            <w:tcW w:w="47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5.1. Фамилия, имя, отчество (при наличии)</w:t>
            </w:r>
          </w:p>
        </w:tc>
        <w:tc>
          <w:tcPr>
            <w:tcW w:w="4373"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tblBorders>
        </w:tblPrEx>
        <w:tc>
          <w:tcPr>
            <w:tcW w:w="47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5.2. Пол (мужской, женский)</w:t>
            </w:r>
          </w:p>
        </w:tc>
        <w:tc>
          <w:tcPr>
            <w:tcW w:w="2672" w:type="dxa"/>
            <w:gridSpan w:val="6"/>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3.05.</w:t>
            </w:r>
          </w:p>
        </w:tc>
      </w:tr>
      <w:tr w:rsidR="002B705D" w:rsidRPr="00E8732B">
        <w:tblPrEx>
          <w:tblBorders>
            <w:right w:val="single" w:sz="4" w:space="0" w:color="auto"/>
            <w:insideH w:val="single" w:sz="4" w:space="0" w:color="auto"/>
          </w:tblBorders>
        </w:tblPrEx>
        <w:tc>
          <w:tcPr>
            <w:tcW w:w="47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5.3. Дата рождения</w:t>
            </w:r>
          </w:p>
        </w:tc>
        <w:tc>
          <w:tcPr>
            <w:tcW w:w="2672" w:type="dxa"/>
            <w:gridSpan w:val="6"/>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3.06.</w:t>
            </w:r>
          </w:p>
        </w:tc>
      </w:tr>
      <w:tr w:rsidR="002B705D" w:rsidRPr="00E8732B">
        <w:tblPrEx>
          <w:tblBorders>
            <w:right w:val="single" w:sz="4" w:space="0" w:color="auto"/>
            <w:insideH w:val="single" w:sz="4" w:space="0" w:color="auto"/>
          </w:tblBorders>
        </w:tblPrEx>
        <w:tc>
          <w:tcPr>
            <w:tcW w:w="47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5.4. Профессиональный статус</w:t>
            </w:r>
          </w:p>
        </w:tc>
        <w:tc>
          <w:tcPr>
            <w:tcW w:w="2672" w:type="dxa"/>
            <w:gridSpan w:val="6"/>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3.12</w:t>
            </w:r>
          </w:p>
        </w:tc>
      </w:tr>
      <w:tr w:rsidR="002B705D" w:rsidRPr="00E8732B">
        <w:tblPrEx>
          <w:tblBorders>
            <w:right w:val="single" w:sz="4" w:space="0" w:color="auto"/>
            <w:insideH w:val="single" w:sz="4" w:space="0" w:color="auto"/>
          </w:tblBorders>
        </w:tblPrEx>
        <w:tc>
          <w:tcPr>
            <w:tcW w:w="47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5.5. Статус занятости</w:t>
            </w:r>
          </w:p>
        </w:tc>
        <w:tc>
          <w:tcPr>
            <w:tcW w:w="2672" w:type="dxa"/>
            <w:gridSpan w:val="6"/>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3.13</w:t>
            </w:r>
          </w:p>
        </w:tc>
      </w:tr>
      <w:tr w:rsidR="002B705D" w:rsidRPr="00E8732B">
        <w:tblPrEx>
          <w:tblBorders>
            <w:right w:val="single" w:sz="4" w:space="0" w:color="auto"/>
            <w:insideH w:val="single" w:sz="4" w:space="0" w:color="auto"/>
          </w:tblBorders>
        </w:tblPrEx>
        <w:tc>
          <w:tcPr>
            <w:tcW w:w="47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5.6. Профессия (должность)</w:t>
            </w:r>
          </w:p>
        </w:tc>
        <w:tc>
          <w:tcPr>
            <w:tcW w:w="2672" w:type="dxa"/>
            <w:gridSpan w:val="6"/>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3.14.</w:t>
            </w:r>
          </w:p>
        </w:tc>
      </w:tr>
      <w:tr w:rsidR="002B705D" w:rsidRPr="00E8732B">
        <w:tc>
          <w:tcPr>
            <w:tcW w:w="6697"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5.7. Стаж работы, при выполнении которой произошел несчастный случай</w:t>
            </w:r>
          </w:p>
        </w:tc>
        <w:tc>
          <w:tcPr>
            <w:tcW w:w="2381" w:type="dxa"/>
            <w:gridSpan w:val="4"/>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6697"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381" w:type="dxa"/>
            <w:gridSpan w:val="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полных лет и месяцев)</w:t>
            </w:r>
          </w:p>
        </w:tc>
      </w:tr>
      <w:tr w:rsidR="002B705D" w:rsidRPr="00E8732B">
        <w:tblPrEx>
          <w:tblBorders>
            <w:right w:val="single" w:sz="4" w:space="0" w:color="auto"/>
          </w:tblBorders>
        </w:tblPrEx>
        <w:tc>
          <w:tcPr>
            <w:tcW w:w="1531"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4081"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в том числе в данной организации</w:t>
            </w:r>
          </w:p>
        </w:tc>
        <w:tc>
          <w:tcPr>
            <w:tcW w:w="1765" w:type="dxa"/>
            <w:gridSpan w:val="4"/>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3.07.</w:t>
            </w:r>
          </w:p>
        </w:tc>
      </w:tr>
      <w:tr w:rsidR="002B705D" w:rsidRPr="00E8732B">
        <w:tc>
          <w:tcPr>
            <w:tcW w:w="1531" w:type="dxa"/>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081" w:type="dxa"/>
            <w:gridSpan w:val="5"/>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p>
        </w:tc>
        <w:tc>
          <w:tcPr>
            <w:tcW w:w="1765" w:type="dxa"/>
            <w:gridSpan w:val="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полных лет и месяцев)</w:t>
            </w:r>
          </w:p>
        </w:tc>
        <w:tc>
          <w:tcPr>
            <w:tcW w:w="1701" w:type="dxa"/>
            <w:gridSpan w:val="2"/>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 Краткая характеристика места (объекта), где произошел несчастный случай:</w:t>
            </w:r>
          </w:p>
        </w:tc>
      </w:tr>
      <w:tr w:rsidR="002B705D" w:rsidRPr="00E8732B">
        <w:tc>
          <w:tcPr>
            <w:tcW w:w="3124"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6.1. Место происшествия:</w:t>
            </w:r>
          </w:p>
        </w:tc>
        <w:tc>
          <w:tcPr>
            <w:tcW w:w="5954"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124"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954"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(краткое описание места происшествия с указанием адреса места происшествия)</w:t>
            </w:r>
          </w:p>
        </w:tc>
      </w:tr>
      <w:tr w:rsidR="002B705D" w:rsidRPr="00E8732B">
        <w:tc>
          <w:tcPr>
            <w:tcW w:w="3124"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5954" w:type="dxa"/>
            <w:gridSpan w:val="9"/>
            <w:tcBorders>
              <w:top w:val="nil"/>
              <w:left w:val="nil"/>
              <w:bottom w:val="single" w:sz="4" w:space="0" w:color="auto"/>
              <w:right w:val="nil"/>
            </w:tcBorders>
          </w:tcPr>
          <w:p w:rsidR="002B705D" w:rsidRPr="00E8732B" w:rsidRDefault="002B705D">
            <w:pPr>
              <w:pStyle w:val="ConsPlusNormal"/>
              <w:jc w:val="center"/>
              <w:rPr>
                <w:rFonts w:ascii="Times New Roman" w:hAnsi="Times New Roman" w:cs="Times New Roman"/>
                <w:sz w:val="23"/>
                <w:szCs w:val="23"/>
              </w:rPr>
            </w:pPr>
          </w:p>
        </w:tc>
      </w:tr>
      <w:tr w:rsidR="002B705D" w:rsidRPr="00E8732B">
        <w:tblPrEx>
          <w:tblBorders>
            <w:insideH w:val="single" w:sz="4" w:space="0" w:color="auto"/>
          </w:tblBorders>
        </w:tblPrEx>
        <w:tc>
          <w:tcPr>
            <w:tcW w:w="6697" w:type="dxa"/>
            <w:gridSpan w:val="8"/>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6.2. Опасные и (или) вредные производственные факторы:</w:t>
            </w:r>
          </w:p>
        </w:tc>
        <w:tc>
          <w:tcPr>
            <w:tcW w:w="2381" w:type="dxa"/>
            <w:gridSpan w:val="4"/>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6697"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381" w:type="dxa"/>
            <w:gridSpan w:val="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(указываются опасные и (или) вредные производственные</w:t>
            </w:r>
          </w:p>
        </w:tc>
      </w:tr>
      <w:tr w:rsidR="002B705D" w:rsidRPr="00E8732B">
        <w:tc>
          <w:tcPr>
            <w:tcW w:w="9078"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8" w:type="dxa"/>
            <w:gridSpan w:val="12"/>
            <w:tcBorders>
              <w:top w:val="single" w:sz="4" w:space="0" w:color="auto"/>
              <w:left w:val="nil"/>
              <w:bottom w:val="single" w:sz="4" w:space="0" w:color="auto"/>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факторы со ссылкой на сведения, содержащиеся в протоколе осмотра места несчастного случая)</w:t>
            </w: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6.3. Оборудование,  использование  которого  привело к несчастному</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случаю (при наличии): 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(наименование, тип, марка, год выпуска,</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организация-изготовитель)</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tc>
      </w:tr>
      <w:tr w:rsidR="002B705D" w:rsidRPr="00E8732B">
        <w:tc>
          <w:tcPr>
            <w:tcW w:w="47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 Обстоятельства несчастного случая:</w:t>
            </w:r>
          </w:p>
        </w:tc>
        <w:tc>
          <w:tcPr>
            <w:tcW w:w="4373"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(краткое изложение обстоятельств, предшествовавших несчастному случаю, описание событий</w:t>
            </w:r>
          </w:p>
        </w:tc>
      </w:tr>
      <w:tr w:rsidR="002B705D" w:rsidRPr="00E8732B">
        <w:tc>
          <w:tcPr>
            <w:tcW w:w="9078"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и действий пострадавшего и других лиц, связанных с несчастным случаем, и другие сведения, установленные</w:t>
            </w:r>
          </w:p>
        </w:tc>
      </w:tr>
      <w:tr w:rsidR="002B705D" w:rsidRPr="00E8732B">
        <w:tc>
          <w:tcPr>
            <w:tcW w:w="9078"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в ходе расследования, указываются сведения о причинно-следственной связи между несчастным случаем и исполнением пострадавшим трудовых обязанностей</w:t>
            </w:r>
          </w:p>
        </w:tc>
      </w:tr>
      <w:tr w:rsidR="002B705D" w:rsidRPr="00E8732B">
        <w:tc>
          <w:tcPr>
            <w:tcW w:w="9078"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2784"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7.1. Вид происшествия</w:t>
            </w:r>
          </w:p>
        </w:tc>
        <w:tc>
          <w:tcPr>
            <w:tcW w:w="4593" w:type="dxa"/>
            <w:gridSpan w:val="8"/>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1.</w:t>
            </w:r>
          </w:p>
        </w:tc>
      </w:tr>
      <w:tr w:rsidR="002B705D" w:rsidRPr="00E8732B">
        <w:tc>
          <w:tcPr>
            <w:tcW w:w="2784"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294" w:type="dxa"/>
            <w:gridSpan w:val="10"/>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вид (тип) несчастного случая</w:t>
            </w:r>
          </w:p>
        </w:tc>
      </w:tr>
      <w:tr w:rsidR="002B705D" w:rsidRPr="00E8732B">
        <w:tc>
          <w:tcPr>
            <w:tcW w:w="2784" w:type="dxa"/>
            <w:gridSpan w:val="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6294" w:type="dxa"/>
            <w:gridSpan w:val="10"/>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7.2. Характер полученных повреждений и орган, подвергшийся повреждению,</w:t>
            </w:r>
          </w:p>
        </w:tc>
      </w:tr>
      <w:tr w:rsidR="002B705D" w:rsidRPr="00E8732B">
        <w:tblPrEx>
          <w:tblBorders>
            <w:right w:val="single" w:sz="4" w:space="0" w:color="auto"/>
          </w:tblBorders>
        </w:tblPrEx>
        <w:tc>
          <w:tcPr>
            <w:tcW w:w="6697"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медицинское заключение о тяжести повреждения здоровья:</w:t>
            </w:r>
          </w:p>
        </w:tc>
        <w:tc>
          <w:tcPr>
            <w:tcW w:w="680" w:type="dxa"/>
            <w:gridSpan w:val="2"/>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Код </w:t>
            </w:r>
            <w:hyperlink r:id="rId127">
              <w:r w:rsidRPr="00E8732B">
                <w:rPr>
                  <w:rFonts w:ascii="Times New Roman" w:hAnsi="Times New Roman" w:cs="Times New Roman"/>
                  <w:color w:val="0000FF"/>
                  <w:sz w:val="23"/>
                  <w:szCs w:val="23"/>
                </w:rPr>
                <w:t>МКБ</w:t>
              </w:r>
            </w:hyperlink>
          </w:p>
        </w:tc>
      </w:tr>
      <w:tr w:rsidR="002B705D" w:rsidRPr="00E8732B">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701" w:type="dxa"/>
            <w:gridSpan w:val="2"/>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3.01.</w:t>
            </w: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7.3. Нахождение пострадавшего в состоянии алкогольного, наркотического или иного токсического опьянения:</w:t>
            </w:r>
          </w:p>
        </w:tc>
      </w:tr>
      <w:tr w:rsidR="002B705D" w:rsidRPr="00E8732B">
        <w:tc>
          <w:tcPr>
            <w:tcW w:w="9078"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(нет, да - указывается состояние и степень опьянения</w:t>
            </w:r>
          </w:p>
        </w:tc>
      </w:tr>
      <w:tr w:rsidR="002B705D" w:rsidRPr="00E8732B">
        <w:tc>
          <w:tcPr>
            <w:tcW w:w="9078"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в соответствии с заключением по результатам медицинского освидетельствования с указанием его реквизитов)</w:t>
            </w:r>
          </w:p>
        </w:tc>
      </w:tr>
      <w:tr w:rsidR="002B705D" w:rsidRPr="00E8732B">
        <w:tc>
          <w:tcPr>
            <w:tcW w:w="47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7.4. Очевидцы несчастного случая:</w:t>
            </w:r>
          </w:p>
        </w:tc>
        <w:tc>
          <w:tcPr>
            <w:tcW w:w="4373"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постоянное место жительства, телефон, электронный адрес)</w:t>
            </w:r>
          </w:p>
        </w:tc>
      </w:tr>
      <w:tr w:rsidR="002B705D" w:rsidRPr="00E8732B">
        <w:tc>
          <w:tcPr>
            <w:tcW w:w="3124"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 Заключение комиссии:</w:t>
            </w:r>
          </w:p>
        </w:tc>
        <w:tc>
          <w:tcPr>
            <w:tcW w:w="5954"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8" w:type="dxa"/>
            <w:gridSpan w:val="12"/>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(выводы комиссии о причинно-следственной связи между гибелью (травмой) работника и исполнением им трудовых обязанностей и примерные сроки завершения</w:t>
            </w:r>
          </w:p>
        </w:tc>
      </w:tr>
      <w:tr w:rsidR="002B705D" w:rsidRPr="00E8732B">
        <w:tc>
          <w:tcPr>
            <w:tcW w:w="9078"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8" w:type="dxa"/>
            <w:gridSpan w:val="1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продолжающегося расследования с указанием причины принятого решения)</w:t>
            </w: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5556"/>
        <w:gridCol w:w="3515"/>
      </w:tblGrid>
      <w:tr w:rsidR="002B705D" w:rsidRPr="00E8732B">
        <w:tc>
          <w:tcPr>
            <w:tcW w:w="9071"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lastRenderedPageBreak/>
              <w:t>Подписи лиц, проводивших расследование несчастного случая:</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vAlign w:val="center"/>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vAlign w:val="center"/>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vAlign w:val="bottom"/>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2B705D" w:rsidRPr="00E8732B">
        <w:tc>
          <w:tcPr>
            <w:tcW w:w="9071"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1" w:type="dxa"/>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1"/>
        <w:rPr>
          <w:rFonts w:ascii="Times New Roman" w:hAnsi="Times New Roman" w:cs="Times New Roman"/>
          <w:sz w:val="23"/>
          <w:szCs w:val="23"/>
        </w:rPr>
      </w:pPr>
      <w:r w:rsidRPr="00E8732B">
        <w:rPr>
          <w:rFonts w:ascii="Times New Roman" w:hAnsi="Times New Roman" w:cs="Times New Roman"/>
          <w:sz w:val="23"/>
          <w:szCs w:val="23"/>
        </w:rPr>
        <w:t>Форма N 5</w:t>
      </w:r>
    </w:p>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bookmarkStart w:id="12" w:name="P971"/>
            <w:bookmarkEnd w:id="12"/>
            <w:r w:rsidRPr="00E8732B">
              <w:rPr>
                <w:rFonts w:ascii="Times New Roman" w:hAnsi="Times New Roman" w:cs="Times New Roman"/>
                <w:sz w:val="23"/>
                <w:szCs w:val="23"/>
              </w:rPr>
              <w:t>АКТ</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о расследовании группового несчастного случая (легкого несчастного случая, тяжелого несчастного случая, несчастного случая со смертельным исходом)</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8004"/>
        <w:gridCol w:w="1067"/>
      </w:tblGrid>
      <w:tr w:rsidR="002B705D" w:rsidRPr="00E8732B">
        <w:tc>
          <w:tcPr>
            <w:tcW w:w="8004" w:type="dxa"/>
            <w:tcBorders>
              <w:top w:val="nil"/>
              <w:left w:val="nil"/>
              <w:bottom w:val="nil"/>
            </w:tcBorders>
          </w:tcPr>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Код</w:t>
            </w:r>
          </w:p>
        </w:tc>
        <w:tc>
          <w:tcPr>
            <w:tcW w:w="1067" w:type="dxa"/>
            <w:tcBorders>
              <w:top w:val="single" w:sz="4" w:space="0" w:color="auto"/>
              <w:bottom w:val="single" w:sz="4" w:space="0" w:color="auto"/>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3.01.</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insideH w:val="nil"/>
        </w:tblBorders>
        <w:tblLayout w:type="fixed"/>
        <w:tblCellMar>
          <w:top w:w="102" w:type="dxa"/>
          <w:left w:w="62" w:type="dxa"/>
          <w:bottom w:w="102" w:type="dxa"/>
          <w:right w:w="62" w:type="dxa"/>
        </w:tblCellMar>
        <w:tblLook w:val="0000"/>
      </w:tblPr>
      <w:tblGrid>
        <w:gridCol w:w="1531"/>
        <w:gridCol w:w="607"/>
        <w:gridCol w:w="121"/>
        <w:gridCol w:w="746"/>
        <w:gridCol w:w="121"/>
        <w:gridCol w:w="954"/>
        <w:gridCol w:w="450"/>
        <w:gridCol w:w="433"/>
        <w:gridCol w:w="256"/>
        <w:gridCol w:w="393"/>
        <w:gridCol w:w="1002"/>
        <w:gridCol w:w="763"/>
        <w:gridCol w:w="312"/>
        <w:gridCol w:w="368"/>
        <w:gridCol w:w="579"/>
        <w:gridCol w:w="416"/>
      </w:tblGrid>
      <w:tr w:rsidR="002B705D" w:rsidRPr="00E8732B">
        <w:tc>
          <w:tcPr>
            <w:tcW w:w="2259"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 Расследование</w:t>
            </w:r>
          </w:p>
        </w:tc>
        <w:tc>
          <w:tcPr>
            <w:tcW w:w="4355" w:type="dxa"/>
            <w:gridSpan w:val="8"/>
            <w:tcBorders>
              <w:top w:val="nil"/>
              <w:left w:val="nil"/>
              <w:right w:val="nil"/>
            </w:tcBorders>
          </w:tcPr>
          <w:p w:rsidR="002B705D" w:rsidRPr="00E8732B" w:rsidRDefault="002B705D">
            <w:pPr>
              <w:pStyle w:val="ConsPlusNormal"/>
              <w:jc w:val="both"/>
              <w:rPr>
                <w:rFonts w:ascii="Times New Roman" w:hAnsi="Times New Roman" w:cs="Times New Roman"/>
                <w:sz w:val="23"/>
                <w:szCs w:val="23"/>
              </w:rPr>
            </w:pPr>
          </w:p>
        </w:tc>
        <w:tc>
          <w:tcPr>
            <w:tcW w:w="2438"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несчастного случая,</w:t>
            </w:r>
          </w:p>
        </w:tc>
      </w:tr>
      <w:tr w:rsidR="002B705D" w:rsidRPr="00E8732B">
        <w:tc>
          <w:tcPr>
            <w:tcW w:w="2259"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355" w:type="dxa"/>
            <w:gridSpan w:val="8"/>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(группового, легкого, тяжелого, со смертельным исходом)</w:t>
            </w:r>
          </w:p>
        </w:tc>
        <w:tc>
          <w:tcPr>
            <w:tcW w:w="2438"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происшедшего "__" ___________ 20__ г. в __ час. __ мин.</w:t>
            </w:r>
          </w:p>
        </w:tc>
      </w:tr>
      <w:tr w:rsidR="002B705D" w:rsidRPr="00E8732B">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2B705D" w:rsidRPr="00E8732B" w:rsidRDefault="002B705D">
            <w:pPr>
              <w:pStyle w:val="ConsPlusNormal"/>
              <w:rPr>
                <w:rFonts w:ascii="Times New Roman" w:hAnsi="Times New Roman" w:cs="Times New Roman"/>
                <w:sz w:val="23"/>
                <w:szCs w:val="23"/>
              </w:rPr>
            </w:pPr>
          </w:p>
        </w:tc>
        <w:tc>
          <w:tcPr>
            <w:tcW w:w="680" w:type="dxa"/>
            <w:gridSpan w:val="2"/>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c>
          <w:tcPr>
            <w:tcW w:w="995" w:type="dxa"/>
            <w:gridSpan w:val="2"/>
          </w:tcPr>
          <w:p w:rsidR="002B705D" w:rsidRPr="00E8732B" w:rsidRDefault="00811358">
            <w:pPr>
              <w:pStyle w:val="ConsPlusNormal"/>
              <w:rPr>
                <w:rFonts w:ascii="Times New Roman" w:hAnsi="Times New Roman" w:cs="Times New Roman"/>
                <w:sz w:val="23"/>
                <w:szCs w:val="23"/>
              </w:rPr>
            </w:pPr>
            <w:hyperlink r:id="rId128">
              <w:r w:rsidR="002B705D" w:rsidRPr="00E8732B">
                <w:rPr>
                  <w:rFonts w:ascii="Times New Roman" w:hAnsi="Times New Roman" w:cs="Times New Roman"/>
                  <w:color w:val="0000FF"/>
                  <w:sz w:val="23"/>
                  <w:szCs w:val="23"/>
                </w:rPr>
                <w:t>ОКВЭД</w:t>
              </w:r>
            </w:hyperlink>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организации, адрес в пределах места нахождения юридического лица, идентификационный номер налогоплательщика,</w:t>
            </w:r>
          </w:p>
        </w:tc>
      </w:tr>
      <w:tr w:rsidR="002B705D" w:rsidRPr="00E8732B">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2B705D" w:rsidRPr="00E8732B" w:rsidRDefault="002B705D">
            <w:pPr>
              <w:pStyle w:val="ConsPlusNormal"/>
              <w:rPr>
                <w:rFonts w:ascii="Times New Roman" w:hAnsi="Times New Roman" w:cs="Times New Roman"/>
                <w:sz w:val="23"/>
                <w:szCs w:val="23"/>
              </w:rPr>
            </w:pPr>
          </w:p>
        </w:tc>
        <w:tc>
          <w:tcPr>
            <w:tcW w:w="1675" w:type="dxa"/>
            <w:gridSpan w:val="4"/>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3.04.</w:t>
            </w: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ведомственная и отраслевая принадлежность (код основного вида экономической деятельности по </w:t>
            </w:r>
            <w:hyperlink r:id="rId129">
              <w:r w:rsidRPr="00E8732B">
                <w:rPr>
                  <w:rFonts w:ascii="Times New Roman" w:hAnsi="Times New Roman" w:cs="Times New Roman"/>
                  <w:color w:val="0000FF"/>
                  <w:sz w:val="23"/>
                  <w:szCs w:val="23"/>
                </w:rPr>
                <w:t>ОКВЭД</w:t>
              </w:r>
            </w:hyperlink>
            <w:r w:rsidRPr="00E8732B">
              <w:rPr>
                <w:rFonts w:ascii="Times New Roman" w:hAnsi="Times New Roman" w:cs="Times New Roman"/>
                <w:sz w:val="23"/>
                <w:szCs w:val="23"/>
              </w:rPr>
              <w:t>), численность работников;</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работодателя - физического лица, его регистрационные данные)</w:t>
            </w:r>
          </w:p>
        </w:tc>
      </w:tr>
      <w:tr w:rsidR="002B705D" w:rsidRPr="00E8732B">
        <w:tc>
          <w:tcPr>
            <w:tcW w:w="9052" w:type="dxa"/>
            <w:gridSpan w:val="16"/>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lastRenderedPageBreak/>
              <w:t>проведено в период с "__" ________ 20__ г. по "__" _________ 20__ г.</w:t>
            </w:r>
          </w:p>
        </w:tc>
      </w:tr>
      <w:tr w:rsidR="002B705D" w:rsidRPr="00E8732B">
        <w:tc>
          <w:tcPr>
            <w:tcW w:w="6614" w:type="dxa"/>
            <w:gridSpan w:val="11"/>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2. Лица, проводившие расследование несчастного случая:</w:t>
            </w:r>
          </w:p>
        </w:tc>
        <w:tc>
          <w:tcPr>
            <w:tcW w:w="2438" w:type="dxa"/>
            <w:gridSpan w:val="5"/>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должность, место работы)</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7689" w:type="dxa"/>
            <w:gridSpan w:val="13"/>
            <w:tcBorders>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3. Лица, принимавшие участие в расследовании несчастного случая:</w:t>
            </w:r>
          </w:p>
        </w:tc>
        <w:tc>
          <w:tcPr>
            <w:tcW w:w="1363" w:type="dxa"/>
            <w:gridSpan w:val="3"/>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доверенного лица пострадавшего (пострадавших); фамилия, инициалы,</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должность и место работы других лиц, принимавших участие в расследовании несчастного случая)</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 Сведения о пострадавшем:</w:t>
            </w:r>
          </w:p>
        </w:tc>
      </w:tr>
      <w:tr w:rsidR="002B705D" w:rsidRPr="00E8732B">
        <w:tc>
          <w:tcPr>
            <w:tcW w:w="4963"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4.1. Фамилия, имя, отчество (при наличии)</w:t>
            </w:r>
          </w:p>
        </w:tc>
        <w:tc>
          <w:tcPr>
            <w:tcW w:w="4089" w:type="dxa"/>
            <w:gridSpan w:val="8"/>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4.2. Пол (мужской, женский)</w:t>
            </w:r>
          </w:p>
        </w:tc>
        <w:tc>
          <w:tcPr>
            <w:tcW w:w="2414" w:type="dxa"/>
            <w:gridSpan w:val="4"/>
            <w:tcBorders>
              <w:left w:val="nil"/>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75" w:type="dxa"/>
            <w:gridSpan w:val="4"/>
            <w:tcBorders>
              <w:left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3.05.</w:t>
            </w:r>
          </w:p>
        </w:tc>
      </w:tr>
      <w:tr w:rsidR="002B705D" w:rsidRPr="00E8732B">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4.3. Дата рождения</w:t>
            </w:r>
          </w:p>
        </w:tc>
        <w:tc>
          <w:tcPr>
            <w:tcW w:w="2414" w:type="dxa"/>
            <w:gridSpan w:val="4"/>
            <w:tcBorders>
              <w:left w:val="nil"/>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75" w:type="dxa"/>
            <w:gridSpan w:val="4"/>
            <w:tcBorders>
              <w:left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3.06.</w:t>
            </w:r>
          </w:p>
        </w:tc>
      </w:tr>
      <w:tr w:rsidR="002B705D" w:rsidRPr="00E8732B">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4.4. Профессиональный статус</w:t>
            </w:r>
          </w:p>
        </w:tc>
        <w:tc>
          <w:tcPr>
            <w:tcW w:w="2414" w:type="dxa"/>
            <w:gridSpan w:val="4"/>
            <w:tcBorders>
              <w:left w:val="nil"/>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75" w:type="dxa"/>
            <w:gridSpan w:val="4"/>
            <w:tcBorders>
              <w:left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3.12</w:t>
            </w:r>
          </w:p>
        </w:tc>
      </w:tr>
      <w:tr w:rsidR="002B705D" w:rsidRPr="00E8732B">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4.5. Статус занятости</w:t>
            </w:r>
          </w:p>
        </w:tc>
        <w:tc>
          <w:tcPr>
            <w:tcW w:w="2414" w:type="dxa"/>
            <w:gridSpan w:val="4"/>
            <w:tcBorders>
              <w:left w:val="nil"/>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75" w:type="dxa"/>
            <w:gridSpan w:val="4"/>
            <w:tcBorders>
              <w:left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3.13</w:t>
            </w:r>
          </w:p>
        </w:tc>
      </w:tr>
      <w:tr w:rsidR="002B705D" w:rsidRPr="00E8732B">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4.6. Профессия (должность)</w:t>
            </w:r>
          </w:p>
        </w:tc>
        <w:tc>
          <w:tcPr>
            <w:tcW w:w="2414" w:type="dxa"/>
            <w:gridSpan w:val="4"/>
            <w:tcBorders>
              <w:left w:val="nil"/>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75" w:type="dxa"/>
            <w:gridSpan w:val="4"/>
            <w:tcBorders>
              <w:left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3.14.</w:t>
            </w:r>
          </w:p>
        </w:tc>
      </w:tr>
      <w:tr w:rsidR="002B705D" w:rsidRPr="00E8732B">
        <w:tc>
          <w:tcPr>
            <w:tcW w:w="6614" w:type="dxa"/>
            <w:gridSpan w:val="11"/>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4.7. Стаж работы, при выполнении которой произошел несчастный случай</w:t>
            </w:r>
          </w:p>
        </w:tc>
        <w:tc>
          <w:tcPr>
            <w:tcW w:w="2438" w:type="dxa"/>
            <w:gridSpan w:val="5"/>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6614" w:type="dxa"/>
            <w:gridSpan w:val="11"/>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438" w:type="dxa"/>
            <w:gridSpan w:val="5"/>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полных лет и месяцев)</w:t>
            </w:r>
          </w:p>
        </w:tc>
      </w:tr>
      <w:tr w:rsidR="002B705D" w:rsidRPr="00E8732B">
        <w:tblPrEx>
          <w:tblBorders>
            <w:right w:val="single" w:sz="4" w:space="0" w:color="auto"/>
          </w:tblBorders>
        </w:tblPrEx>
        <w:tc>
          <w:tcPr>
            <w:tcW w:w="1531" w:type="dxa"/>
            <w:tcBorders>
              <w:top w:val="nil"/>
              <w:left w:val="nil"/>
              <w:right w:val="nil"/>
            </w:tcBorders>
          </w:tcPr>
          <w:p w:rsidR="002B705D" w:rsidRPr="00E8732B" w:rsidRDefault="002B705D">
            <w:pPr>
              <w:pStyle w:val="ConsPlusNormal"/>
              <w:rPr>
                <w:rFonts w:ascii="Times New Roman" w:hAnsi="Times New Roman" w:cs="Times New Roman"/>
                <w:sz w:val="23"/>
                <w:szCs w:val="23"/>
              </w:rPr>
            </w:pPr>
          </w:p>
        </w:tc>
        <w:tc>
          <w:tcPr>
            <w:tcW w:w="4081" w:type="dxa"/>
            <w:gridSpan w:val="9"/>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в том числе в данной организации</w:t>
            </w:r>
          </w:p>
        </w:tc>
        <w:tc>
          <w:tcPr>
            <w:tcW w:w="1765" w:type="dxa"/>
            <w:gridSpan w:val="2"/>
            <w:tcBorders>
              <w:top w:val="nil"/>
              <w:left w:val="nil"/>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75" w:type="dxa"/>
            <w:gridSpan w:val="4"/>
            <w:tcBorders>
              <w:left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3.07.</w:t>
            </w:r>
          </w:p>
        </w:tc>
      </w:tr>
      <w:tr w:rsidR="002B705D" w:rsidRPr="00E8732B">
        <w:tc>
          <w:tcPr>
            <w:tcW w:w="1531" w:type="dxa"/>
            <w:tcBorders>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081" w:type="dxa"/>
            <w:gridSpan w:val="9"/>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p>
        </w:tc>
        <w:tc>
          <w:tcPr>
            <w:tcW w:w="1765" w:type="dxa"/>
            <w:gridSpan w:val="2"/>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полных лет и месяцев)</w:t>
            </w:r>
          </w:p>
        </w:tc>
        <w:tc>
          <w:tcPr>
            <w:tcW w:w="1675" w:type="dxa"/>
            <w:gridSpan w:val="4"/>
            <w:tcBorders>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4.8. Семейное положение</w:t>
            </w:r>
          </w:p>
        </w:tc>
        <w:tc>
          <w:tcPr>
            <w:tcW w:w="6047" w:type="dxa"/>
            <w:gridSpan w:val="12"/>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047" w:type="dxa"/>
            <w:gridSpan w:val="12"/>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(состав семьи, фамилии, инициалы, возраст членов семьи, находящихся на</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lastRenderedPageBreak/>
              <w:t>иждивении пострадавшего)</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 Сведения о проведении инструктажей и обучения по охране труда:</w:t>
            </w:r>
          </w:p>
        </w:tc>
      </w:tr>
      <w:tr w:rsidR="002B705D" w:rsidRPr="00E8732B">
        <w:tc>
          <w:tcPr>
            <w:tcW w:w="3005" w:type="dxa"/>
            <w:gridSpan w:val="4"/>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5.1. Вводный инструктаж</w:t>
            </w:r>
          </w:p>
        </w:tc>
        <w:tc>
          <w:tcPr>
            <w:tcW w:w="6047" w:type="dxa"/>
            <w:gridSpan w:val="12"/>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047" w:type="dxa"/>
            <w:gridSpan w:val="12"/>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52" w:type="dxa"/>
            <w:gridSpan w:val="16"/>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5.2. Инструктаж             на            рабочем            месте</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(первичный,  повторный,  внеплановый, целевой)  по  профессии  или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(нужное подчеркнуть)</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виду работы, при выполнении которой произошел несчастный случай 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(число, месяц, год)</w:t>
            </w:r>
          </w:p>
        </w:tc>
      </w:tr>
      <w:tr w:rsidR="002B705D" w:rsidRPr="00E8732B">
        <w:tc>
          <w:tcPr>
            <w:tcW w:w="2138" w:type="dxa"/>
            <w:gridSpan w:val="2"/>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5.3. Стажировка:</w:t>
            </w:r>
          </w:p>
        </w:tc>
        <w:tc>
          <w:tcPr>
            <w:tcW w:w="6914" w:type="dxa"/>
            <w:gridSpan w:val="14"/>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13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914" w:type="dxa"/>
            <w:gridSpan w:val="14"/>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период прохождения стажировки; если не проводилась, указывается "не проводилась")</w:t>
            </w:r>
          </w:p>
        </w:tc>
      </w:tr>
      <w:tr w:rsidR="002B705D" w:rsidRPr="00E8732B">
        <w:tc>
          <w:tcPr>
            <w:tcW w:w="9052" w:type="dxa"/>
            <w:gridSpan w:val="16"/>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5.4. Обучение по охране труда по профессии или виду работы, при выполнении которой произошел несчастный случай:</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период обучения; если не проводилось, указывается "не проводилось")</w:t>
            </w:r>
          </w:p>
        </w:tc>
      </w:tr>
      <w:tr w:rsidR="002B705D" w:rsidRPr="00E8732B">
        <w:tc>
          <w:tcPr>
            <w:tcW w:w="9052" w:type="dxa"/>
            <w:gridSpan w:val="16"/>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5.5. Проверка знаний требований охраны труда по профессии или виду работы, при выполнении которой произошел несчастный случай:</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 N протокола)</w:t>
            </w:r>
          </w:p>
        </w:tc>
      </w:tr>
      <w:tr w:rsidR="002B705D" w:rsidRPr="00E8732B">
        <w:tc>
          <w:tcPr>
            <w:tcW w:w="9052" w:type="dxa"/>
            <w:gridSpan w:val="16"/>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6.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2B705D" w:rsidRPr="00E8732B">
        <w:tc>
          <w:tcPr>
            <w:tcW w:w="3126" w:type="dxa"/>
            <w:gridSpan w:val="5"/>
            <w:tcBorders>
              <w:top w:val="nil"/>
              <w:left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6.1. Медицинский осмотр</w:t>
            </w:r>
          </w:p>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(предварительный,</w:t>
            </w:r>
          </w:p>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периодический):</w:t>
            </w:r>
          </w:p>
        </w:tc>
        <w:tc>
          <w:tcPr>
            <w:tcW w:w="5926" w:type="dxa"/>
            <w:gridSpan w:val="11"/>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126" w:type="dxa"/>
            <w:gridSpan w:val="5"/>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(нужное подчеркнуть)</w:t>
            </w:r>
          </w:p>
        </w:tc>
        <w:tc>
          <w:tcPr>
            <w:tcW w:w="5926" w:type="dxa"/>
            <w:gridSpan w:val="11"/>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проведение медицинского осмотра не требуется, указывается "не требуется")</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3126" w:type="dxa"/>
            <w:gridSpan w:val="5"/>
            <w:tcBorders>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6.2. Психиатрическое</w:t>
            </w:r>
          </w:p>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освидетельствование:</w:t>
            </w:r>
          </w:p>
        </w:tc>
        <w:tc>
          <w:tcPr>
            <w:tcW w:w="5926" w:type="dxa"/>
            <w:gridSpan w:val="11"/>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126"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926" w:type="dxa"/>
            <w:gridSpan w:val="11"/>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проведение психиатрического освидетельствования не требуется, указывается "не требуется")</w:t>
            </w:r>
          </w:p>
        </w:tc>
      </w:tr>
      <w:tr w:rsidR="002B705D" w:rsidRPr="00E8732B">
        <w:tc>
          <w:tcPr>
            <w:tcW w:w="3126"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6.3. </w:t>
            </w:r>
            <w:proofErr w:type="spellStart"/>
            <w:r w:rsidRPr="00E8732B">
              <w:rPr>
                <w:rFonts w:ascii="Times New Roman" w:hAnsi="Times New Roman" w:cs="Times New Roman"/>
                <w:sz w:val="23"/>
                <w:szCs w:val="23"/>
              </w:rPr>
              <w:t>Предсменный</w:t>
            </w:r>
            <w:proofErr w:type="spellEnd"/>
            <w:r w:rsidRPr="00E8732B">
              <w:rPr>
                <w:rFonts w:ascii="Times New Roman" w:hAnsi="Times New Roman" w:cs="Times New Roman"/>
                <w:sz w:val="23"/>
                <w:szCs w:val="23"/>
              </w:rPr>
              <w:t>, (предполетный) медицинский осмотр:</w:t>
            </w:r>
          </w:p>
        </w:tc>
        <w:tc>
          <w:tcPr>
            <w:tcW w:w="5926" w:type="dxa"/>
            <w:gridSpan w:val="11"/>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126" w:type="dxa"/>
            <w:gridSpan w:val="5"/>
            <w:tcBorders>
              <w:top w:val="nil"/>
              <w:left w:val="nil"/>
              <w:right w:val="nil"/>
            </w:tcBorders>
          </w:tcPr>
          <w:p w:rsidR="002B705D" w:rsidRPr="00E8732B" w:rsidRDefault="002B705D">
            <w:pPr>
              <w:pStyle w:val="ConsPlusNormal"/>
              <w:rPr>
                <w:rFonts w:ascii="Times New Roman" w:hAnsi="Times New Roman" w:cs="Times New Roman"/>
                <w:sz w:val="23"/>
                <w:szCs w:val="23"/>
              </w:rPr>
            </w:pPr>
          </w:p>
        </w:tc>
        <w:tc>
          <w:tcPr>
            <w:tcW w:w="5926" w:type="dxa"/>
            <w:gridSpan w:val="11"/>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126" w:type="dxa"/>
            <w:gridSpan w:val="5"/>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(нужное подчеркнуть)</w:t>
            </w:r>
          </w:p>
        </w:tc>
        <w:tc>
          <w:tcPr>
            <w:tcW w:w="5926" w:type="dxa"/>
            <w:gridSpan w:val="11"/>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проведение медицинского осмотра не требуется, указывается "не требуется")</w:t>
            </w:r>
          </w:p>
        </w:tc>
      </w:tr>
      <w:tr w:rsidR="002B705D" w:rsidRPr="00E8732B">
        <w:tc>
          <w:tcPr>
            <w:tcW w:w="9052" w:type="dxa"/>
            <w:gridSpan w:val="16"/>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7. Краткая характеристика места (объекта), где произошел несчастный случай:</w:t>
            </w:r>
          </w:p>
        </w:tc>
      </w:tr>
      <w:tr w:rsidR="002B705D" w:rsidRPr="00E8732B">
        <w:tc>
          <w:tcPr>
            <w:tcW w:w="3126" w:type="dxa"/>
            <w:gridSpan w:val="5"/>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7.1. Место происшествия:</w:t>
            </w:r>
          </w:p>
        </w:tc>
        <w:tc>
          <w:tcPr>
            <w:tcW w:w="5926" w:type="dxa"/>
            <w:gridSpan w:val="11"/>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126"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926" w:type="dxa"/>
            <w:gridSpan w:val="11"/>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(краткое описание места происшествия с указанием адреса места происшествия)</w:t>
            </w:r>
          </w:p>
        </w:tc>
      </w:tr>
      <w:tr w:rsidR="002B705D" w:rsidRPr="00E8732B">
        <w:tc>
          <w:tcPr>
            <w:tcW w:w="3126" w:type="dxa"/>
            <w:gridSpan w:val="5"/>
            <w:tcBorders>
              <w:top w:val="nil"/>
              <w:left w:val="nil"/>
              <w:right w:val="nil"/>
            </w:tcBorders>
          </w:tcPr>
          <w:p w:rsidR="002B705D" w:rsidRPr="00E8732B" w:rsidRDefault="002B705D">
            <w:pPr>
              <w:pStyle w:val="ConsPlusNormal"/>
              <w:rPr>
                <w:rFonts w:ascii="Times New Roman" w:hAnsi="Times New Roman" w:cs="Times New Roman"/>
                <w:sz w:val="23"/>
                <w:szCs w:val="23"/>
              </w:rPr>
            </w:pPr>
          </w:p>
        </w:tc>
        <w:tc>
          <w:tcPr>
            <w:tcW w:w="5926" w:type="dxa"/>
            <w:gridSpan w:val="11"/>
            <w:tcBorders>
              <w:top w:val="nil"/>
              <w:left w:val="nil"/>
              <w:right w:val="nil"/>
            </w:tcBorders>
          </w:tcPr>
          <w:p w:rsidR="002B705D" w:rsidRPr="00E8732B" w:rsidRDefault="002B705D">
            <w:pPr>
              <w:pStyle w:val="ConsPlusNormal"/>
              <w:jc w:val="center"/>
              <w:rPr>
                <w:rFonts w:ascii="Times New Roman" w:hAnsi="Times New Roman" w:cs="Times New Roman"/>
                <w:sz w:val="23"/>
                <w:szCs w:val="23"/>
              </w:rPr>
            </w:pPr>
          </w:p>
        </w:tc>
      </w:tr>
      <w:tr w:rsidR="002B705D" w:rsidRPr="00E8732B">
        <w:tblPrEx>
          <w:tblBorders>
            <w:insideH w:val="single" w:sz="4" w:space="0" w:color="auto"/>
          </w:tblBorders>
        </w:tblPrEx>
        <w:tc>
          <w:tcPr>
            <w:tcW w:w="6614" w:type="dxa"/>
            <w:gridSpan w:val="11"/>
            <w:tcBorders>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7.2. Опасные и (или) вредные производственные факторы:</w:t>
            </w:r>
          </w:p>
        </w:tc>
        <w:tc>
          <w:tcPr>
            <w:tcW w:w="2438" w:type="dxa"/>
            <w:gridSpan w:val="5"/>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6614" w:type="dxa"/>
            <w:gridSpan w:val="11"/>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438" w:type="dxa"/>
            <w:gridSpan w:val="5"/>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(указываются опасные и (или) вредные производственные</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факторы со ссылкой на сведения, содержащиеся в протоколе осмотра места несчастного случая)</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8636" w:type="dxa"/>
            <w:gridSpan w:val="15"/>
            <w:tcBorders>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7.3. Оборудование, использование которого привело к травме (при наличии):</w:t>
            </w:r>
          </w:p>
        </w:tc>
        <w:tc>
          <w:tcPr>
            <w:tcW w:w="416" w:type="dxa"/>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тип, марка, год выпуска, организация-изготовитель)</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6614" w:type="dxa"/>
            <w:gridSpan w:val="11"/>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7.4. Сведения о проведении специальной оценки условий труда:</w:t>
            </w:r>
          </w:p>
        </w:tc>
        <w:tc>
          <w:tcPr>
            <w:tcW w:w="763" w:type="dxa"/>
            <w:tcBorders>
              <w:top w:val="nil"/>
              <w:left w:val="nil"/>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75" w:type="dxa"/>
            <w:gridSpan w:val="4"/>
            <w:tcBorders>
              <w:left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3.08.</w:t>
            </w:r>
          </w:p>
        </w:tc>
      </w:tr>
      <w:tr w:rsidR="002B705D" w:rsidRPr="00E8732B">
        <w:tc>
          <w:tcPr>
            <w:tcW w:w="6614" w:type="dxa"/>
            <w:gridSpan w:val="11"/>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438" w:type="dxa"/>
            <w:gridSpan w:val="5"/>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 указанием индивидуального номера</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рабочего места, класса (подкласса) условий труда), если специальная оценка условий труда не проводилась, указывается "не проводилась"</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7.5. Сведения об организации, проводившей специальную оценку условий труда рабочих мест</w:t>
            </w:r>
          </w:p>
        </w:tc>
      </w:tr>
      <w:tr w:rsidR="002B705D" w:rsidRPr="00E8732B">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2B705D" w:rsidRPr="00E8732B" w:rsidRDefault="002B705D">
            <w:pPr>
              <w:pStyle w:val="ConsPlusNormal"/>
              <w:rPr>
                <w:rFonts w:ascii="Times New Roman" w:hAnsi="Times New Roman" w:cs="Times New Roman"/>
                <w:sz w:val="23"/>
                <w:szCs w:val="23"/>
              </w:rPr>
            </w:pPr>
          </w:p>
        </w:tc>
        <w:tc>
          <w:tcPr>
            <w:tcW w:w="1675" w:type="dxa"/>
            <w:gridSpan w:val="4"/>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ИНН)</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специальная оценка условий труда не проводилась, данный пункт не заполняется)</w:t>
            </w:r>
          </w:p>
        </w:tc>
      </w:tr>
      <w:tr w:rsidR="002B705D" w:rsidRPr="00E8732B">
        <w:tc>
          <w:tcPr>
            <w:tcW w:w="5219" w:type="dxa"/>
            <w:gridSpan w:val="9"/>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7.6. Сведения о проведенной оценке профессиональных рисков на рабочем месте:</w:t>
            </w:r>
          </w:p>
        </w:tc>
        <w:tc>
          <w:tcPr>
            <w:tcW w:w="3833" w:type="dxa"/>
            <w:gridSpan w:val="7"/>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оценка профессиональных рисков на рабочем месте не проводилась, указывается "не проводилась")</w:t>
            </w:r>
          </w:p>
        </w:tc>
      </w:tr>
      <w:tr w:rsidR="002B705D" w:rsidRPr="00E8732B">
        <w:tc>
          <w:tcPr>
            <w:tcW w:w="9052" w:type="dxa"/>
            <w:gridSpan w:val="16"/>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7.7. Сведения об обеспечении пострадавшего средствами индивидуальной защиты:</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(указываются сведения о выдаче и получении пострадавшим средств индивидуальной защиты)</w:t>
            </w:r>
          </w:p>
        </w:tc>
      </w:tr>
      <w:tr w:rsidR="002B705D" w:rsidRPr="00E8732B">
        <w:tc>
          <w:tcPr>
            <w:tcW w:w="9052" w:type="dxa"/>
            <w:gridSpan w:val="16"/>
            <w:tcBorders>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530"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 Обстоятельства несчастного случая:</w:t>
            </w:r>
          </w:p>
        </w:tc>
        <w:tc>
          <w:tcPr>
            <w:tcW w:w="4522" w:type="dxa"/>
            <w:gridSpan w:val="9"/>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(описание обстоятельств, предшествовавших несчастному случаю, последовательное</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изложение событий и действий пострадавшего (пострадавших) и других лиц, связанных с</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несчастным случаем, и другие сведения,</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установленные в ходе проведения расследования)</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tblBorders>
        </w:tblPrEx>
        <w:tc>
          <w:tcPr>
            <w:tcW w:w="30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8.1. Вид происшествия</w:t>
            </w:r>
          </w:p>
        </w:tc>
        <w:tc>
          <w:tcPr>
            <w:tcW w:w="4372" w:type="dxa"/>
            <w:gridSpan w:val="8"/>
            <w:tcBorders>
              <w:top w:val="nil"/>
              <w:left w:val="nil"/>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75" w:type="dxa"/>
            <w:gridSpan w:val="4"/>
            <w:tcBorders>
              <w:left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1.</w:t>
            </w:r>
          </w:p>
        </w:tc>
      </w:tr>
      <w:tr w:rsidR="002B705D" w:rsidRPr="00E8732B">
        <w:tc>
          <w:tcPr>
            <w:tcW w:w="30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047" w:type="dxa"/>
            <w:gridSpan w:val="12"/>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вид (тип) несчастного случая</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8.2. Характер полученных повреждений и орган, подвергшийся повреждению,</w:t>
            </w:r>
          </w:p>
        </w:tc>
      </w:tr>
      <w:tr w:rsidR="002B705D" w:rsidRPr="00E8732B">
        <w:tblPrEx>
          <w:tblBorders>
            <w:right w:val="single" w:sz="4" w:space="0" w:color="auto"/>
          </w:tblBorders>
        </w:tblPrEx>
        <w:tc>
          <w:tcPr>
            <w:tcW w:w="6614" w:type="dxa"/>
            <w:gridSpan w:val="11"/>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медицинское заключение о тяжести повреждения здоровья:</w:t>
            </w:r>
          </w:p>
        </w:tc>
        <w:tc>
          <w:tcPr>
            <w:tcW w:w="763" w:type="dxa"/>
            <w:tcBorders>
              <w:top w:val="nil"/>
              <w:left w:val="nil"/>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75" w:type="dxa"/>
            <w:gridSpan w:val="4"/>
            <w:tcBorders>
              <w:left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Код </w:t>
            </w:r>
            <w:hyperlink r:id="rId130">
              <w:r w:rsidRPr="00E8732B">
                <w:rPr>
                  <w:rFonts w:ascii="Times New Roman" w:hAnsi="Times New Roman" w:cs="Times New Roman"/>
                  <w:color w:val="0000FF"/>
                  <w:sz w:val="23"/>
                  <w:szCs w:val="23"/>
                </w:rPr>
                <w:t>МКБ</w:t>
              </w:r>
            </w:hyperlink>
          </w:p>
        </w:tc>
      </w:tr>
      <w:tr w:rsidR="002B705D" w:rsidRPr="00E8732B">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2B705D" w:rsidRPr="00E8732B" w:rsidRDefault="002B705D">
            <w:pPr>
              <w:pStyle w:val="ConsPlusNormal"/>
              <w:rPr>
                <w:rFonts w:ascii="Times New Roman" w:hAnsi="Times New Roman" w:cs="Times New Roman"/>
                <w:sz w:val="23"/>
                <w:szCs w:val="23"/>
              </w:rPr>
            </w:pPr>
          </w:p>
        </w:tc>
        <w:tc>
          <w:tcPr>
            <w:tcW w:w="1675" w:type="dxa"/>
            <w:gridSpan w:val="4"/>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3.01.</w:t>
            </w:r>
          </w:p>
        </w:tc>
      </w:tr>
      <w:tr w:rsidR="002B705D" w:rsidRPr="00E8732B">
        <w:tc>
          <w:tcPr>
            <w:tcW w:w="9052" w:type="dxa"/>
            <w:gridSpan w:val="16"/>
            <w:tcBorders>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8.3. Нахождение пострадавшего в состоянии алкогольного, наркотического или иного токсического опьянения:</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(нет, да - указывается состояние и степень опьянения</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в соответствии с заключением по результатам медицинского освидетельствования с указанием его реквизитов)</w:t>
            </w:r>
          </w:p>
        </w:tc>
      </w:tr>
      <w:tr w:rsidR="002B705D" w:rsidRPr="00E8732B">
        <w:tblPrEx>
          <w:tblBorders>
            <w:right w:val="single" w:sz="4" w:space="0" w:color="auto"/>
            <w:insideH w:val="single" w:sz="4" w:space="0" w:color="auto"/>
            <w:insideV w:val="single" w:sz="4" w:space="0" w:color="auto"/>
          </w:tblBorders>
        </w:tblPrEx>
        <w:tc>
          <w:tcPr>
            <w:tcW w:w="4080" w:type="dxa"/>
            <w:gridSpan w:val="6"/>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bookmarkStart w:id="13" w:name="P1173"/>
            <w:bookmarkEnd w:id="13"/>
            <w:r w:rsidRPr="00E8732B">
              <w:rPr>
                <w:rFonts w:ascii="Times New Roman" w:hAnsi="Times New Roman" w:cs="Times New Roman"/>
                <w:sz w:val="23"/>
                <w:szCs w:val="23"/>
              </w:rPr>
              <w:t>9. Причины несчастного случая:</w:t>
            </w:r>
          </w:p>
        </w:tc>
        <w:tc>
          <w:tcPr>
            <w:tcW w:w="2534" w:type="dxa"/>
            <w:gridSpan w:val="5"/>
            <w:tcBorders>
              <w:top w:val="nil"/>
              <w:left w:val="nil"/>
            </w:tcBorders>
          </w:tcPr>
          <w:p w:rsidR="002B705D" w:rsidRPr="00E8732B" w:rsidRDefault="002B705D">
            <w:pPr>
              <w:pStyle w:val="ConsPlusNormal"/>
              <w:rPr>
                <w:rFonts w:ascii="Times New Roman" w:hAnsi="Times New Roman" w:cs="Times New Roman"/>
                <w:sz w:val="23"/>
                <w:szCs w:val="23"/>
              </w:rPr>
            </w:pPr>
          </w:p>
        </w:tc>
        <w:tc>
          <w:tcPr>
            <w:tcW w:w="1443" w:type="dxa"/>
            <w:gridSpan w:val="3"/>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Основная</w:t>
            </w:r>
          </w:p>
        </w:tc>
        <w:tc>
          <w:tcPr>
            <w:tcW w:w="995" w:type="dxa"/>
            <w:gridSpan w:val="2"/>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2.</w:t>
            </w:r>
          </w:p>
        </w:tc>
      </w:tr>
      <w:tr w:rsidR="002B705D" w:rsidRPr="00E8732B">
        <w:tc>
          <w:tcPr>
            <w:tcW w:w="4080" w:type="dxa"/>
            <w:gridSpan w:val="6"/>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p>
        </w:tc>
        <w:tc>
          <w:tcPr>
            <w:tcW w:w="4972"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(указываются основная и сопутствующие</w:t>
            </w:r>
          </w:p>
        </w:tc>
      </w:tr>
      <w:tr w:rsidR="002B705D" w:rsidRPr="00E8732B">
        <w:tblPrEx>
          <w:tblBorders>
            <w:right w:val="single" w:sz="4" w:space="0" w:color="auto"/>
            <w:insideH w:val="single" w:sz="4" w:space="0" w:color="auto"/>
            <w:insideV w:val="single" w:sz="4" w:space="0" w:color="auto"/>
          </w:tblBorders>
        </w:tblPrEx>
        <w:tc>
          <w:tcPr>
            <w:tcW w:w="6614" w:type="dxa"/>
            <w:gridSpan w:val="11"/>
            <w:tcBorders>
              <w:top w:val="nil"/>
              <w:left w:val="nil"/>
            </w:tcBorders>
          </w:tcPr>
          <w:p w:rsidR="002B705D" w:rsidRPr="00E8732B" w:rsidRDefault="002B705D">
            <w:pPr>
              <w:pStyle w:val="ConsPlusNormal"/>
              <w:rPr>
                <w:rFonts w:ascii="Times New Roman" w:hAnsi="Times New Roman" w:cs="Times New Roman"/>
                <w:sz w:val="23"/>
                <w:szCs w:val="23"/>
              </w:rPr>
            </w:pPr>
          </w:p>
        </w:tc>
        <w:tc>
          <w:tcPr>
            <w:tcW w:w="1443" w:type="dxa"/>
            <w:gridSpan w:val="3"/>
            <w:vAlign w:val="bottom"/>
          </w:tcPr>
          <w:p w:rsidR="002B705D" w:rsidRPr="00E8732B" w:rsidRDefault="002B705D">
            <w:pPr>
              <w:pStyle w:val="ConsPlusNormal"/>
              <w:rPr>
                <w:rFonts w:ascii="Times New Roman" w:hAnsi="Times New Roman" w:cs="Times New Roman"/>
                <w:sz w:val="23"/>
                <w:szCs w:val="23"/>
              </w:rPr>
            </w:pPr>
            <w:proofErr w:type="spellStart"/>
            <w:r w:rsidRPr="00E8732B">
              <w:rPr>
                <w:rFonts w:ascii="Times New Roman" w:hAnsi="Times New Roman" w:cs="Times New Roman"/>
                <w:sz w:val="23"/>
                <w:szCs w:val="23"/>
              </w:rPr>
              <w:t>Сопутств</w:t>
            </w:r>
            <w:proofErr w:type="spellEnd"/>
            <w:r w:rsidRPr="00E8732B">
              <w:rPr>
                <w:rFonts w:ascii="Times New Roman" w:hAnsi="Times New Roman" w:cs="Times New Roman"/>
                <w:sz w:val="23"/>
                <w:szCs w:val="23"/>
              </w:rPr>
              <w:t>.</w:t>
            </w:r>
          </w:p>
        </w:tc>
        <w:tc>
          <w:tcPr>
            <w:tcW w:w="995" w:type="dxa"/>
            <w:gridSpan w:val="2"/>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2.</w:t>
            </w: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причины несчастного случая</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со ссылками на нарушенные требования законодательных и иных нормативных правовых актов, локальных</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нормативных актов</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10.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должность (профессия) лиц с указанием требований,</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нормативных правовых и локальных нормативных актов, предусматривающих их</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ответственность за нарушения, явившиеся причинами несчастного случая,</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указанными в </w:t>
            </w:r>
            <w:hyperlink w:anchor="P1173">
              <w:r w:rsidRPr="00E8732B">
                <w:rPr>
                  <w:rFonts w:ascii="Times New Roman" w:hAnsi="Times New Roman" w:cs="Times New Roman"/>
                  <w:color w:val="0000FF"/>
                  <w:sz w:val="23"/>
                  <w:szCs w:val="23"/>
                </w:rPr>
                <w:t>пункте 9</w:t>
              </w:r>
            </w:hyperlink>
            <w:r w:rsidRPr="00E8732B">
              <w:rPr>
                <w:rFonts w:ascii="Times New Roman" w:hAnsi="Times New Roman" w:cs="Times New Roman"/>
                <w:sz w:val="23"/>
                <w:szCs w:val="23"/>
              </w:rPr>
              <w:t xml:space="preserve"> настоящего акта; при установлении факта грубой неосторожности пострадавшего (пострадавших) в порядке, определенном Трудовым</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811358">
            <w:pPr>
              <w:pStyle w:val="ConsPlusNormal"/>
              <w:jc w:val="center"/>
              <w:rPr>
                <w:rFonts w:ascii="Times New Roman" w:hAnsi="Times New Roman" w:cs="Times New Roman"/>
                <w:sz w:val="23"/>
                <w:szCs w:val="23"/>
              </w:rPr>
            </w:pPr>
            <w:hyperlink r:id="rId131">
              <w:r w:rsidR="002B705D" w:rsidRPr="00E8732B">
                <w:rPr>
                  <w:rFonts w:ascii="Times New Roman" w:hAnsi="Times New Roman" w:cs="Times New Roman"/>
                  <w:color w:val="0000FF"/>
                  <w:sz w:val="23"/>
                  <w:szCs w:val="23"/>
                </w:rPr>
                <w:t>кодексом</w:t>
              </w:r>
            </w:hyperlink>
            <w:r w:rsidR="002B705D" w:rsidRPr="00E8732B">
              <w:rPr>
                <w:rFonts w:ascii="Times New Roman" w:hAnsi="Times New Roman" w:cs="Times New Roman"/>
                <w:sz w:val="23"/>
                <w:szCs w:val="23"/>
              </w:rPr>
              <w:t xml:space="preserve"> Российской Федерации, указывается степень его (их) вины в процентах)</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5219" w:type="dxa"/>
            <w:gridSpan w:val="9"/>
            <w:tcBorders>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11. Квалификация и учет несчастного случая:</w:t>
            </w:r>
          </w:p>
        </w:tc>
        <w:tc>
          <w:tcPr>
            <w:tcW w:w="3833" w:type="dxa"/>
            <w:gridSpan w:val="7"/>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(излагается решение лиц, проводивших расследование несчастного случая, о квалификации несчастного случая со ссылками</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на соответствующие статьи Трудового </w:t>
            </w:r>
            <w:hyperlink r:id="rId132">
              <w:r w:rsidRPr="00E8732B">
                <w:rPr>
                  <w:rFonts w:ascii="Times New Roman" w:hAnsi="Times New Roman" w:cs="Times New Roman"/>
                  <w:color w:val="0000FF"/>
                  <w:sz w:val="23"/>
                  <w:szCs w:val="23"/>
                </w:rPr>
                <w:t>кодекса</w:t>
              </w:r>
            </w:hyperlink>
            <w:r w:rsidRPr="00E8732B">
              <w:rPr>
                <w:rFonts w:ascii="Times New Roman" w:hAnsi="Times New Roman" w:cs="Times New Roman"/>
                <w:sz w:val="23"/>
                <w:szCs w:val="23"/>
              </w:rPr>
              <w:t xml:space="preserve"> Российской Федерации и пункты настоящего Положения об особенностях расследования несчастных случаев на</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производстве в отдельных отраслях и организациях и указывается наименование организации</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работодателя - физического лица), где подлежит учету и регистрации несчастный случай)</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lastRenderedPageBreak/>
              <w:t>12. Мероприятия по устранению причин, способствующих наступлению несчастного случая, сроки:</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(указываются содержание мероприятий и сроки их выполнения)</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6614" w:type="dxa"/>
            <w:gridSpan w:val="11"/>
            <w:tcBorders>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13. Прилагаемые документы и материалы расследования:</w:t>
            </w:r>
          </w:p>
        </w:tc>
        <w:tc>
          <w:tcPr>
            <w:tcW w:w="2438" w:type="dxa"/>
            <w:gridSpan w:val="5"/>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2" w:type="dxa"/>
            <w:gridSpan w:val="16"/>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(перечислить прилагаемые к акту документы и материалы расследования)</w:t>
            </w:r>
          </w:p>
        </w:tc>
      </w:tr>
      <w:tr w:rsidR="002B705D" w:rsidRPr="00E8732B">
        <w:tc>
          <w:tcPr>
            <w:tcW w:w="9052" w:type="dxa"/>
            <w:gridSpan w:val="1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2" w:type="dxa"/>
            <w:gridSpan w:val="16"/>
            <w:tcBorders>
              <w:left w:val="nil"/>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5556"/>
        <w:gridCol w:w="3515"/>
      </w:tblGrid>
      <w:tr w:rsidR="002B705D" w:rsidRPr="00E8732B">
        <w:tc>
          <w:tcPr>
            <w:tcW w:w="9071"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Подписи лиц, проводивших расследование несчастного случая:</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vAlign w:val="center"/>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vAlign w:val="center"/>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vAlign w:val="bottom"/>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insideH w:val="nil"/>
        </w:tblBorders>
        <w:tblLayout w:type="fixed"/>
        <w:tblCellMar>
          <w:top w:w="102" w:type="dxa"/>
          <w:left w:w="62" w:type="dxa"/>
          <w:bottom w:w="102" w:type="dxa"/>
          <w:right w:w="62" w:type="dxa"/>
        </w:tblCellMar>
        <w:tblLook w:val="000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Сведения о вручении (направлении) Акта о расследовании несчастного случая, квалифицированного как несчастный случай, не связанный с производством, пострадавшему, законному представителю или иному доверенному лицу (по их требованию)</w:t>
            </w:r>
          </w:p>
        </w:tc>
      </w:tr>
      <w:tr w:rsidR="002B705D" w:rsidRPr="00E8732B">
        <w:tc>
          <w:tcPr>
            <w:tcW w:w="9071" w:type="dxa"/>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1" w:type="dxa"/>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1" w:type="dxa"/>
            <w:tcBorders>
              <w:left w:val="nil"/>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1"/>
        <w:rPr>
          <w:rFonts w:ascii="Times New Roman" w:hAnsi="Times New Roman" w:cs="Times New Roman"/>
          <w:sz w:val="23"/>
          <w:szCs w:val="23"/>
        </w:rPr>
      </w:pPr>
      <w:r w:rsidRPr="00E8732B">
        <w:rPr>
          <w:rFonts w:ascii="Times New Roman" w:hAnsi="Times New Roman" w:cs="Times New Roman"/>
          <w:sz w:val="23"/>
          <w:szCs w:val="23"/>
        </w:rPr>
        <w:t>Форма N 6</w:t>
      </w:r>
    </w:p>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bookmarkStart w:id="14" w:name="P1269"/>
            <w:bookmarkEnd w:id="14"/>
            <w:r w:rsidRPr="00E8732B">
              <w:rPr>
                <w:rFonts w:ascii="Times New Roman" w:hAnsi="Times New Roman" w:cs="Times New Roman"/>
                <w:sz w:val="23"/>
                <w:szCs w:val="23"/>
              </w:rPr>
              <w:t>АКТ</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о расследовании обстоятельств происшествия, предполагающего гибель работника в результате несчастного случая</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1531"/>
        <w:gridCol w:w="466"/>
        <w:gridCol w:w="612"/>
        <w:gridCol w:w="396"/>
        <w:gridCol w:w="275"/>
        <w:gridCol w:w="529"/>
        <w:gridCol w:w="978"/>
        <w:gridCol w:w="278"/>
        <w:gridCol w:w="547"/>
        <w:gridCol w:w="305"/>
        <w:gridCol w:w="934"/>
        <w:gridCol w:w="406"/>
        <w:gridCol w:w="782"/>
        <w:gridCol w:w="1032"/>
      </w:tblGrid>
      <w:tr w:rsidR="002B705D" w:rsidRPr="00E8732B">
        <w:tc>
          <w:tcPr>
            <w:tcW w:w="3280"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 Дата и примерное время</w:t>
            </w:r>
          </w:p>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происшествия</w:t>
            </w:r>
          </w:p>
        </w:tc>
        <w:tc>
          <w:tcPr>
            <w:tcW w:w="5791"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280"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791"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 и время происшествия,</w:t>
            </w:r>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количество полных часов от начала работы)</w:t>
            </w:r>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2. Организация (работодатель), работником которой является пострадавший</w:t>
            </w:r>
          </w:p>
        </w:tc>
      </w:tr>
      <w:tr w:rsidR="002B705D" w:rsidRPr="00E8732B">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782" w:type="dxa"/>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c>
          <w:tcPr>
            <w:tcW w:w="1032" w:type="dxa"/>
            <w:tcBorders>
              <w:top w:val="single" w:sz="4" w:space="0" w:color="auto"/>
              <w:bottom w:val="single" w:sz="4" w:space="0" w:color="auto"/>
            </w:tcBorders>
          </w:tcPr>
          <w:p w:rsidR="002B705D" w:rsidRPr="00E8732B" w:rsidRDefault="00811358">
            <w:pPr>
              <w:pStyle w:val="ConsPlusNormal"/>
              <w:rPr>
                <w:rFonts w:ascii="Times New Roman" w:hAnsi="Times New Roman" w:cs="Times New Roman"/>
                <w:sz w:val="23"/>
                <w:szCs w:val="23"/>
              </w:rPr>
            </w:pPr>
            <w:hyperlink r:id="rId133">
              <w:r w:rsidR="002B705D" w:rsidRPr="00E8732B">
                <w:rPr>
                  <w:rFonts w:ascii="Times New Roman" w:hAnsi="Times New Roman" w:cs="Times New Roman"/>
                  <w:color w:val="0000FF"/>
                  <w:sz w:val="23"/>
                  <w:szCs w:val="23"/>
                </w:rPr>
                <w:t>ОКВЭД</w:t>
              </w:r>
            </w:hyperlink>
          </w:p>
        </w:tc>
      </w:tr>
      <w:tr w:rsidR="002B705D" w:rsidRPr="00E8732B">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организации, адрес в пределах места нахождения юридического лица, идентификационный номер налогоплательщика,</w:t>
            </w:r>
          </w:p>
        </w:tc>
        <w:tc>
          <w:tcPr>
            <w:tcW w:w="1814" w:type="dxa"/>
            <w:gridSpan w:val="2"/>
            <w:tcBorders>
              <w:top w:val="single" w:sz="4" w:space="0" w:color="auto"/>
              <w:bottom w:val="nil"/>
            </w:tcBorders>
            <w:vAlign w:val="bottom"/>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814" w:type="dxa"/>
            <w:gridSpan w:val="2"/>
            <w:tcBorders>
              <w:top w:val="nil"/>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3.04.</w:t>
            </w:r>
          </w:p>
        </w:tc>
      </w:tr>
      <w:tr w:rsidR="002B705D" w:rsidRPr="00E8732B">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ведомственная и отраслевая принадлежность (код основного вида экономической деятельности по </w:t>
            </w:r>
            <w:hyperlink r:id="rId134">
              <w:r w:rsidRPr="00E8732B">
                <w:rPr>
                  <w:rFonts w:ascii="Times New Roman" w:hAnsi="Times New Roman" w:cs="Times New Roman"/>
                  <w:color w:val="0000FF"/>
                  <w:sz w:val="23"/>
                  <w:szCs w:val="23"/>
                </w:rPr>
                <w:t>ОКВЭД</w:t>
              </w:r>
            </w:hyperlink>
            <w:r w:rsidRPr="00E8732B">
              <w:rPr>
                <w:rFonts w:ascii="Times New Roman" w:hAnsi="Times New Roman" w:cs="Times New Roman"/>
                <w:sz w:val="23"/>
                <w:szCs w:val="23"/>
              </w:rPr>
              <w:t>), численность работников;</w:t>
            </w:r>
          </w:p>
        </w:tc>
      </w:tr>
      <w:tr w:rsidR="002B705D" w:rsidRPr="00E8732B">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работодателя - физического лица, его регистрационные данные)</w:t>
            </w:r>
          </w:p>
        </w:tc>
      </w:tr>
      <w:tr w:rsidR="002B705D" w:rsidRPr="00E8732B">
        <w:tc>
          <w:tcPr>
            <w:tcW w:w="5065"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Наименование структурного подразделения</w:t>
            </w:r>
          </w:p>
        </w:tc>
        <w:tc>
          <w:tcPr>
            <w:tcW w:w="4006" w:type="dxa"/>
            <w:gridSpan w:val="6"/>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6851" w:type="dxa"/>
            <w:gridSpan w:val="11"/>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3. Организация (физическое лицо), направившая(-ее) работника</w:t>
            </w:r>
          </w:p>
        </w:tc>
        <w:tc>
          <w:tcPr>
            <w:tcW w:w="2220" w:type="dxa"/>
            <w:gridSpan w:val="3"/>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782" w:type="dxa"/>
            <w:tcBorders>
              <w:top w:val="single" w:sz="4" w:space="0" w:color="auto"/>
              <w:bottom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c>
          <w:tcPr>
            <w:tcW w:w="1032" w:type="dxa"/>
            <w:tcBorders>
              <w:top w:val="single" w:sz="4" w:space="0" w:color="auto"/>
              <w:bottom w:val="single" w:sz="4" w:space="0" w:color="auto"/>
            </w:tcBorders>
            <w:vAlign w:val="bottom"/>
          </w:tcPr>
          <w:p w:rsidR="002B705D" w:rsidRPr="00E8732B" w:rsidRDefault="00811358">
            <w:pPr>
              <w:pStyle w:val="ConsPlusNormal"/>
              <w:rPr>
                <w:rFonts w:ascii="Times New Roman" w:hAnsi="Times New Roman" w:cs="Times New Roman"/>
                <w:sz w:val="23"/>
                <w:szCs w:val="23"/>
              </w:rPr>
            </w:pPr>
            <w:hyperlink r:id="rId135">
              <w:r w:rsidR="002B705D" w:rsidRPr="00E8732B">
                <w:rPr>
                  <w:rFonts w:ascii="Times New Roman" w:hAnsi="Times New Roman" w:cs="Times New Roman"/>
                  <w:color w:val="0000FF"/>
                  <w:sz w:val="23"/>
                  <w:szCs w:val="23"/>
                </w:rPr>
                <w:t>ОКВЭД</w:t>
              </w:r>
            </w:hyperlink>
          </w:p>
        </w:tc>
      </w:tr>
      <w:tr w:rsidR="002B705D" w:rsidRPr="00E8732B">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организации, адрес в пределах места нахождения юридического лица, идентификационный номер налогоплательщика</w:t>
            </w:r>
          </w:p>
        </w:tc>
        <w:tc>
          <w:tcPr>
            <w:tcW w:w="1814" w:type="dxa"/>
            <w:gridSpan w:val="2"/>
            <w:tcBorders>
              <w:top w:val="single" w:sz="4" w:space="0" w:color="auto"/>
              <w:bottom w:val="nil"/>
            </w:tcBorders>
            <w:vAlign w:val="bottom"/>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814" w:type="dxa"/>
            <w:gridSpan w:val="2"/>
            <w:tcBorders>
              <w:top w:val="nil"/>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3.04.</w:t>
            </w:r>
          </w:p>
        </w:tc>
      </w:tr>
      <w:tr w:rsidR="002B705D" w:rsidRPr="00E8732B">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ведомственная и отраслевая принадлежность (код основного вида экономической деятельности по </w:t>
            </w:r>
            <w:hyperlink r:id="rId136">
              <w:r w:rsidRPr="00E8732B">
                <w:rPr>
                  <w:rFonts w:ascii="Times New Roman" w:hAnsi="Times New Roman" w:cs="Times New Roman"/>
                  <w:color w:val="0000FF"/>
                  <w:sz w:val="23"/>
                  <w:szCs w:val="23"/>
                </w:rPr>
                <w:t>ОКВЭД</w:t>
              </w:r>
            </w:hyperlink>
            <w:r w:rsidRPr="00E8732B">
              <w:rPr>
                <w:rFonts w:ascii="Times New Roman" w:hAnsi="Times New Roman" w:cs="Times New Roman"/>
                <w:sz w:val="23"/>
                <w:szCs w:val="23"/>
              </w:rPr>
              <w:t>);</w:t>
            </w:r>
          </w:p>
        </w:tc>
      </w:tr>
      <w:tr w:rsidR="002B705D" w:rsidRPr="00E8732B">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физического лица, его регистрационные данные)</w:t>
            </w:r>
          </w:p>
        </w:tc>
      </w:tr>
      <w:tr w:rsidR="002B705D" w:rsidRPr="00E8732B">
        <w:tc>
          <w:tcPr>
            <w:tcW w:w="5917" w:type="dxa"/>
            <w:gridSpan w:val="10"/>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 Лица, проводившие расследование обстоятельств происшествия</w:t>
            </w:r>
          </w:p>
        </w:tc>
        <w:tc>
          <w:tcPr>
            <w:tcW w:w="3154" w:type="dxa"/>
            <w:gridSpan w:val="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должности и место работы)</w:t>
            </w:r>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jc w:val="center"/>
              <w:rPr>
                <w:rFonts w:ascii="Times New Roman" w:hAnsi="Times New Roman" w:cs="Times New Roman"/>
                <w:sz w:val="23"/>
                <w:szCs w:val="23"/>
              </w:rPr>
            </w:pPr>
          </w:p>
        </w:tc>
      </w:tr>
      <w:tr w:rsidR="002B705D" w:rsidRPr="00E8732B">
        <w:tc>
          <w:tcPr>
            <w:tcW w:w="4787" w:type="dxa"/>
            <w:gridSpan w:val="7"/>
            <w:tcBorders>
              <w:top w:val="single" w:sz="4" w:space="0" w:color="auto"/>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 Сведения о пострадавшем:</w:t>
            </w:r>
          </w:p>
        </w:tc>
        <w:tc>
          <w:tcPr>
            <w:tcW w:w="4284" w:type="dxa"/>
            <w:gridSpan w:val="7"/>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787"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5.1. Фамилия, имя, отчество (при наличии)</w:t>
            </w:r>
          </w:p>
        </w:tc>
        <w:tc>
          <w:tcPr>
            <w:tcW w:w="4284" w:type="dxa"/>
            <w:gridSpan w:val="7"/>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5.2. Пол (мужской, женский)</w:t>
            </w:r>
          </w:p>
        </w:tc>
        <w:tc>
          <w:tcPr>
            <w:tcW w:w="2470" w:type="dxa"/>
            <w:gridSpan w:val="5"/>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3.05.</w:t>
            </w:r>
          </w:p>
        </w:tc>
      </w:tr>
      <w:tr w:rsidR="002B705D" w:rsidRPr="00E8732B">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5.3. Дата рождения</w:t>
            </w:r>
          </w:p>
        </w:tc>
        <w:tc>
          <w:tcPr>
            <w:tcW w:w="2470" w:type="dxa"/>
            <w:gridSpan w:val="5"/>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3.06.</w:t>
            </w:r>
          </w:p>
        </w:tc>
      </w:tr>
      <w:tr w:rsidR="002B705D" w:rsidRPr="00E8732B">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5.4. Профессиональный статус</w:t>
            </w:r>
          </w:p>
        </w:tc>
        <w:tc>
          <w:tcPr>
            <w:tcW w:w="2470" w:type="dxa"/>
            <w:gridSpan w:val="5"/>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3.12</w:t>
            </w:r>
          </w:p>
        </w:tc>
      </w:tr>
      <w:tr w:rsidR="002B705D" w:rsidRPr="00E8732B">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5.5. Статус занятости</w:t>
            </w:r>
          </w:p>
        </w:tc>
        <w:tc>
          <w:tcPr>
            <w:tcW w:w="2470" w:type="dxa"/>
            <w:gridSpan w:val="5"/>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3.13</w:t>
            </w:r>
          </w:p>
        </w:tc>
      </w:tr>
      <w:tr w:rsidR="002B705D" w:rsidRPr="00E8732B">
        <w:tblPrEx>
          <w:tblBorders>
            <w:right w:val="single" w:sz="4" w:space="0" w:color="auto"/>
            <w:insideH w:val="single" w:sz="4" w:space="0" w:color="auto"/>
          </w:tblBorders>
        </w:tblPrEx>
        <w:tc>
          <w:tcPr>
            <w:tcW w:w="4787"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5.6. Профессия (должность)</w:t>
            </w:r>
          </w:p>
        </w:tc>
        <w:tc>
          <w:tcPr>
            <w:tcW w:w="2470" w:type="dxa"/>
            <w:gridSpan w:val="5"/>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814"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3.14.</w:t>
            </w:r>
          </w:p>
        </w:tc>
      </w:tr>
      <w:tr w:rsidR="002B705D" w:rsidRPr="00E8732B">
        <w:tc>
          <w:tcPr>
            <w:tcW w:w="6851" w:type="dxa"/>
            <w:gridSpan w:val="11"/>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5.7. Стаж работы, при выполнении которой произошло происшествие</w:t>
            </w:r>
          </w:p>
        </w:tc>
        <w:tc>
          <w:tcPr>
            <w:tcW w:w="2220" w:type="dxa"/>
            <w:gridSpan w:val="3"/>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6851" w:type="dxa"/>
            <w:gridSpan w:val="11"/>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220"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полных лет и месяцев)</w:t>
            </w:r>
          </w:p>
        </w:tc>
      </w:tr>
      <w:tr w:rsidR="002B705D" w:rsidRPr="00E8732B">
        <w:tblPrEx>
          <w:tblBorders>
            <w:right w:val="single" w:sz="4" w:space="0" w:color="auto"/>
          </w:tblBorders>
        </w:tblPrEx>
        <w:tc>
          <w:tcPr>
            <w:tcW w:w="1531"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4081"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в том числе в данной организации</w:t>
            </w:r>
          </w:p>
        </w:tc>
        <w:tc>
          <w:tcPr>
            <w:tcW w:w="1645" w:type="dxa"/>
            <w:gridSpan w:val="3"/>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814"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3.07.</w:t>
            </w:r>
          </w:p>
        </w:tc>
      </w:tr>
      <w:tr w:rsidR="002B705D" w:rsidRPr="00E8732B">
        <w:tc>
          <w:tcPr>
            <w:tcW w:w="1531" w:type="dxa"/>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081" w:type="dxa"/>
            <w:gridSpan w:val="8"/>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p>
        </w:tc>
        <w:tc>
          <w:tcPr>
            <w:tcW w:w="1645"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полных лет и месяцев)</w:t>
            </w:r>
          </w:p>
        </w:tc>
        <w:tc>
          <w:tcPr>
            <w:tcW w:w="1814" w:type="dxa"/>
            <w:gridSpan w:val="2"/>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5.8. Семейное положение</w:t>
            </w:r>
          </w:p>
        </w:tc>
        <w:tc>
          <w:tcPr>
            <w:tcW w:w="6066" w:type="dxa"/>
            <w:gridSpan w:val="10"/>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066" w:type="dxa"/>
            <w:gridSpan w:val="10"/>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(состав семьи, фамилии, инициалы, возраст членов семьи, находящихся на</w:t>
            </w:r>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иждивении пострадавшего)</w:t>
            </w:r>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 Сведения о проведении инструктажей и обучения по охране труда:</w:t>
            </w:r>
          </w:p>
        </w:tc>
      </w:tr>
      <w:tr w:rsidR="002B705D" w:rsidRPr="00E8732B">
        <w:tc>
          <w:tcPr>
            <w:tcW w:w="3005" w:type="dxa"/>
            <w:gridSpan w:val="4"/>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6.1. Вводный инструктаж</w:t>
            </w:r>
          </w:p>
        </w:tc>
        <w:tc>
          <w:tcPr>
            <w:tcW w:w="6066" w:type="dxa"/>
            <w:gridSpan w:val="10"/>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066" w:type="dxa"/>
            <w:gridSpan w:val="10"/>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71" w:type="dxa"/>
            <w:gridSpan w:val="14"/>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(первичный, повторный,</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6.2. Инструктаж   на   рабочем   месте ---------------------------</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внеплановый, целевой) по профессии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или виду работы, при выполнении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(нужное подчеркнуть)</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которой  произошло происшествие _______________ 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(число, месяц, год)</w:t>
            </w:r>
          </w:p>
        </w:tc>
      </w:tr>
      <w:tr w:rsidR="002B705D" w:rsidRPr="00E8732B">
        <w:tc>
          <w:tcPr>
            <w:tcW w:w="1997"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6.3. Стажировка:</w:t>
            </w:r>
          </w:p>
        </w:tc>
        <w:tc>
          <w:tcPr>
            <w:tcW w:w="7074" w:type="dxa"/>
            <w:gridSpan w:val="1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1997"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7074" w:type="dxa"/>
            <w:gridSpan w:val="1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период прохождения стажировки; если не проводилась, указывается "не проводилась")</w:t>
            </w:r>
          </w:p>
        </w:tc>
      </w:tr>
      <w:tr w:rsidR="002B705D" w:rsidRPr="00E8732B">
        <w:tc>
          <w:tcPr>
            <w:tcW w:w="9071" w:type="dxa"/>
            <w:gridSpan w:val="14"/>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6.4. Обучение по охране труда по профессии или виду работы, при выполнении которой произошло происшествие:</w:t>
            </w:r>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период обучения; если не проводилось, указывается "не проводилось")</w:t>
            </w:r>
          </w:p>
        </w:tc>
      </w:tr>
      <w:tr w:rsidR="002B705D" w:rsidRPr="00E8732B">
        <w:tc>
          <w:tcPr>
            <w:tcW w:w="9071" w:type="dxa"/>
            <w:gridSpan w:val="1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6.5. Проверка знаний требований охраны труда по профессии или виду работы, при выполнении которой произошло происшествие:</w:t>
            </w:r>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 N протокола)</w:t>
            </w:r>
          </w:p>
        </w:tc>
      </w:tr>
      <w:tr w:rsidR="002B705D" w:rsidRPr="00E8732B">
        <w:tc>
          <w:tcPr>
            <w:tcW w:w="9071" w:type="dxa"/>
            <w:gridSpan w:val="14"/>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7. Краткая характеристика места (объекта), где произошло происшествие:</w:t>
            </w:r>
          </w:p>
        </w:tc>
      </w:tr>
      <w:tr w:rsidR="002B705D" w:rsidRPr="00E8732B">
        <w:tc>
          <w:tcPr>
            <w:tcW w:w="3005" w:type="dxa"/>
            <w:gridSpan w:val="4"/>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7.1. Место происшествия:</w:t>
            </w:r>
          </w:p>
        </w:tc>
        <w:tc>
          <w:tcPr>
            <w:tcW w:w="6066" w:type="dxa"/>
            <w:gridSpan w:val="10"/>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05"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066" w:type="dxa"/>
            <w:gridSpan w:val="10"/>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(предположительное место происшествия)</w:t>
            </w:r>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3809" w:type="dxa"/>
            <w:gridSpan w:val="6"/>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 Обстоятельства происшествия:</w:t>
            </w:r>
          </w:p>
        </w:tc>
        <w:tc>
          <w:tcPr>
            <w:tcW w:w="5262" w:type="dxa"/>
            <w:gridSpan w:val="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(краткое изложение обстоятельств, предшествовавших происшествию, описание событий</w:t>
            </w:r>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lastRenderedPageBreak/>
              <w:t>и действий других лиц до происшествия, другие сведения,</w:t>
            </w:r>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gridSpan w:val="1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установленные в ходе расследования обстоятельств происшествия)</w:t>
            </w:r>
          </w:p>
        </w:tc>
      </w:tr>
      <w:tr w:rsidR="002B705D" w:rsidRPr="00E8732B">
        <w:tc>
          <w:tcPr>
            <w:tcW w:w="2609" w:type="dxa"/>
            <w:gridSpan w:val="3"/>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9. Выводы комиссии:</w:t>
            </w:r>
          </w:p>
        </w:tc>
        <w:tc>
          <w:tcPr>
            <w:tcW w:w="6462"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609"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462"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(предполагаемые (возможные) причины происшествия и виновные в этом лица)</w:t>
            </w:r>
          </w:p>
        </w:tc>
      </w:tr>
      <w:tr w:rsidR="002B705D" w:rsidRPr="00E8732B">
        <w:tc>
          <w:tcPr>
            <w:tcW w:w="9071" w:type="dxa"/>
            <w:gridSpan w:val="1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1" w:type="dxa"/>
            <w:gridSpan w:val="14"/>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5556"/>
        <w:gridCol w:w="3515"/>
      </w:tblGrid>
      <w:tr w:rsidR="002B705D" w:rsidRPr="00E8732B">
        <w:tc>
          <w:tcPr>
            <w:tcW w:w="9071"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Подписи лиц, проводивших расследование обстоятельств происшествия:</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vAlign w:val="center"/>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vAlign w:val="center"/>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556"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515" w:type="dxa"/>
            <w:tcBorders>
              <w:top w:val="single" w:sz="4" w:space="0" w:color="auto"/>
              <w:left w:val="nil"/>
              <w:bottom w:val="nil"/>
              <w:right w:val="nil"/>
            </w:tcBorders>
            <w:vAlign w:val="bottom"/>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дата)</w:t>
            </w: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1"/>
        <w:rPr>
          <w:rFonts w:ascii="Times New Roman" w:hAnsi="Times New Roman" w:cs="Times New Roman"/>
          <w:sz w:val="23"/>
          <w:szCs w:val="23"/>
        </w:rPr>
      </w:pPr>
      <w:r w:rsidRPr="00E8732B">
        <w:rPr>
          <w:rFonts w:ascii="Times New Roman" w:hAnsi="Times New Roman" w:cs="Times New Roman"/>
          <w:sz w:val="23"/>
          <w:szCs w:val="23"/>
        </w:rPr>
        <w:t>Форма N 7</w:t>
      </w:r>
    </w:p>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bookmarkStart w:id="15" w:name="P1411"/>
            <w:bookmarkEnd w:id="15"/>
            <w:r w:rsidRPr="00E8732B">
              <w:rPr>
                <w:rFonts w:ascii="Times New Roman" w:hAnsi="Times New Roman" w:cs="Times New Roman"/>
                <w:sz w:val="23"/>
                <w:szCs w:val="23"/>
              </w:rPr>
              <w:t>ЗАКЛЮЧЕНИЕ</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государственного инспектора труда</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8004"/>
        <w:gridCol w:w="1067"/>
      </w:tblGrid>
      <w:tr w:rsidR="002B705D" w:rsidRPr="00E8732B">
        <w:tc>
          <w:tcPr>
            <w:tcW w:w="8004" w:type="dxa"/>
            <w:tcBorders>
              <w:top w:val="nil"/>
              <w:left w:val="nil"/>
              <w:bottom w:val="nil"/>
            </w:tcBorders>
          </w:tcPr>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Код</w:t>
            </w:r>
          </w:p>
        </w:tc>
        <w:tc>
          <w:tcPr>
            <w:tcW w:w="1067" w:type="dxa"/>
            <w:tcBorders>
              <w:top w:val="single" w:sz="4" w:space="0" w:color="auto"/>
              <w:bottom w:val="single" w:sz="4" w:space="0" w:color="auto"/>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3.01.</w:t>
            </w: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340"/>
        <w:gridCol w:w="488"/>
        <w:gridCol w:w="632"/>
        <w:gridCol w:w="1388"/>
        <w:gridCol w:w="2570"/>
        <w:gridCol w:w="1871"/>
        <w:gridCol w:w="680"/>
        <w:gridCol w:w="745"/>
        <w:gridCol w:w="340"/>
      </w:tblGrid>
      <w:tr w:rsidR="002B705D" w:rsidRPr="00E8732B">
        <w:tc>
          <w:tcPr>
            <w:tcW w:w="2848" w:type="dxa"/>
            <w:gridSpan w:val="4"/>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по несчастному случаю</w:t>
            </w:r>
          </w:p>
        </w:tc>
        <w:tc>
          <w:tcPr>
            <w:tcW w:w="5866" w:type="dxa"/>
            <w:gridSpan w:val="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340"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w:t>
            </w:r>
          </w:p>
        </w:tc>
      </w:tr>
      <w:tr w:rsidR="002B705D" w:rsidRPr="00E8732B">
        <w:tc>
          <w:tcPr>
            <w:tcW w:w="2848"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866" w:type="dxa"/>
            <w:gridSpan w:val="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(групповому, с легким, тяжелым, со смертельным исходом)</w:t>
            </w:r>
          </w:p>
        </w:tc>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418" w:type="dxa"/>
            <w:gridSpan w:val="5"/>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происшедшему "__" _____________ 20__ г. в</w:t>
            </w:r>
          </w:p>
        </w:tc>
        <w:tc>
          <w:tcPr>
            <w:tcW w:w="2551" w:type="dxa"/>
            <w:gridSpan w:val="2"/>
            <w:tcBorders>
              <w:top w:val="nil"/>
              <w:left w:val="nil"/>
              <w:bottom w:val="single" w:sz="4" w:space="0" w:color="auto"/>
              <w:right w:val="nil"/>
            </w:tcBorders>
          </w:tcPr>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час.</w:t>
            </w:r>
          </w:p>
        </w:tc>
        <w:tc>
          <w:tcPr>
            <w:tcW w:w="1085" w:type="dxa"/>
            <w:gridSpan w:val="2"/>
            <w:tcBorders>
              <w:top w:val="nil"/>
              <w:left w:val="nil"/>
              <w:bottom w:val="single" w:sz="4" w:space="0" w:color="auto"/>
              <w:right w:val="nil"/>
            </w:tcBorders>
          </w:tcPr>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мин.</w:t>
            </w:r>
          </w:p>
        </w:tc>
      </w:tr>
      <w:tr w:rsidR="002B705D" w:rsidRPr="00E8732B">
        <w:tblPrEx>
          <w:tblBorders>
            <w:right w:val="single" w:sz="4" w:space="0" w:color="auto"/>
            <w:insideH w:val="single" w:sz="4" w:space="0" w:color="auto"/>
            <w:insideV w:val="single" w:sz="4" w:space="0" w:color="auto"/>
          </w:tblBorders>
        </w:tblPrEx>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с</w:t>
            </w:r>
          </w:p>
        </w:tc>
        <w:tc>
          <w:tcPr>
            <w:tcW w:w="6949" w:type="dxa"/>
            <w:gridSpan w:val="5"/>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680" w:type="dxa"/>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c>
          <w:tcPr>
            <w:tcW w:w="1085" w:type="dxa"/>
            <w:gridSpan w:val="2"/>
            <w:tcBorders>
              <w:top w:val="single" w:sz="4" w:space="0" w:color="auto"/>
              <w:bottom w:val="single" w:sz="4" w:space="0" w:color="auto"/>
            </w:tcBorders>
          </w:tcPr>
          <w:p w:rsidR="002B705D" w:rsidRPr="00E8732B" w:rsidRDefault="00811358">
            <w:pPr>
              <w:pStyle w:val="ConsPlusNormal"/>
              <w:rPr>
                <w:rFonts w:ascii="Times New Roman" w:hAnsi="Times New Roman" w:cs="Times New Roman"/>
                <w:sz w:val="23"/>
                <w:szCs w:val="23"/>
              </w:rPr>
            </w:pPr>
            <w:hyperlink r:id="rId137">
              <w:r w:rsidR="002B705D" w:rsidRPr="00E8732B">
                <w:rPr>
                  <w:rFonts w:ascii="Times New Roman" w:hAnsi="Times New Roman" w:cs="Times New Roman"/>
                  <w:color w:val="0000FF"/>
                  <w:sz w:val="23"/>
                  <w:szCs w:val="23"/>
                </w:rPr>
                <w:t>ОКВЭД</w:t>
              </w:r>
            </w:hyperlink>
          </w:p>
        </w:tc>
      </w:tr>
      <w:tr w:rsidR="002B705D" w:rsidRPr="00E8732B">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8714"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профессия (должность) пострадавшего (пострадавших), наименование и адрес в пределах места нахождения юридического лица,</w:t>
            </w:r>
          </w:p>
        </w:tc>
      </w:tr>
      <w:tr w:rsidR="002B705D" w:rsidRPr="00E8732B">
        <w:tblPrEx>
          <w:tblBorders>
            <w:right w:val="single" w:sz="4" w:space="0" w:color="auto"/>
            <w:insideH w:val="single" w:sz="4" w:space="0" w:color="auto"/>
            <w:insideV w:val="single" w:sz="4" w:space="0" w:color="auto"/>
          </w:tblBorders>
        </w:tblPrEx>
        <w:tc>
          <w:tcPr>
            <w:tcW w:w="7289" w:type="dxa"/>
            <w:gridSpan w:val="6"/>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765" w:type="dxa"/>
            <w:gridSpan w:val="3"/>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3.04.</w:t>
            </w:r>
          </w:p>
        </w:tc>
      </w:tr>
      <w:tr w:rsidR="002B705D" w:rsidRPr="00E8732B">
        <w:tc>
          <w:tcPr>
            <w:tcW w:w="9054"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lastRenderedPageBreak/>
              <w:t xml:space="preserve">идентификационный номер налогоплательщика, ведомственная и отраслевая принадлежность (код основного вида экономической деятельности по </w:t>
            </w:r>
            <w:hyperlink r:id="rId138">
              <w:r w:rsidRPr="00E8732B">
                <w:rPr>
                  <w:rFonts w:ascii="Times New Roman" w:hAnsi="Times New Roman" w:cs="Times New Roman"/>
                  <w:color w:val="0000FF"/>
                  <w:sz w:val="23"/>
                  <w:szCs w:val="23"/>
                </w:rPr>
                <w:t>ОКВЭД</w:t>
              </w:r>
            </w:hyperlink>
            <w:r w:rsidRPr="00E8732B">
              <w:rPr>
                <w:rFonts w:ascii="Times New Roman" w:hAnsi="Times New Roman" w:cs="Times New Roman"/>
                <w:sz w:val="23"/>
                <w:szCs w:val="23"/>
              </w:rPr>
              <w:t>),</w:t>
            </w:r>
          </w:p>
        </w:tc>
      </w:tr>
      <w:tr w:rsidR="002B705D" w:rsidRPr="00E8732B">
        <w:tc>
          <w:tcPr>
            <w:tcW w:w="9054"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4"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численность работников; фамилия и инициалы работодателя - физического лица, его регистрационные данные)</w:t>
            </w:r>
          </w:p>
        </w:tc>
      </w:tr>
      <w:tr w:rsidR="002B705D" w:rsidRPr="00E8732B">
        <w:tc>
          <w:tcPr>
            <w:tcW w:w="9054"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828" w:type="dxa"/>
            <w:gridSpan w:val="2"/>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Мною</w:t>
            </w:r>
          </w:p>
        </w:tc>
        <w:tc>
          <w:tcPr>
            <w:tcW w:w="7886" w:type="dxa"/>
            <w:gridSpan w:val="6"/>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340" w:type="dxa"/>
            <w:tcBorders>
              <w:top w:val="single" w:sz="4" w:space="0" w:color="auto"/>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w:t>
            </w:r>
          </w:p>
        </w:tc>
      </w:tr>
      <w:tr w:rsidR="002B705D" w:rsidRPr="00E8732B">
        <w:tc>
          <w:tcPr>
            <w:tcW w:w="82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7886" w:type="dxa"/>
            <w:gridSpan w:val="6"/>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государственного инспектора труда)</w:t>
            </w:r>
          </w:p>
        </w:tc>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1460"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с участием</w:t>
            </w:r>
          </w:p>
        </w:tc>
        <w:tc>
          <w:tcPr>
            <w:tcW w:w="7594" w:type="dxa"/>
            <w:gridSpan w:val="6"/>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1460"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7594" w:type="dxa"/>
            <w:gridSpan w:val="6"/>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(фамилии, инициалы: профсоюзного инспектора труда;</w:t>
            </w:r>
          </w:p>
        </w:tc>
      </w:tr>
      <w:tr w:rsidR="002B705D" w:rsidRPr="00E8732B">
        <w:tc>
          <w:tcPr>
            <w:tcW w:w="9054"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4"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исполнительного органа страховщика (с указанием их должностей);</w:t>
            </w:r>
          </w:p>
        </w:tc>
      </w:tr>
      <w:tr w:rsidR="002B705D" w:rsidRPr="00E8732B">
        <w:tc>
          <w:tcPr>
            <w:tcW w:w="9054"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7289" w:type="dxa"/>
            <w:gridSpan w:val="6"/>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проведено расследование данного несчастного случая в связи с</w:t>
            </w:r>
          </w:p>
        </w:tc>
        <w:tc>
          <w:tcPr>
            <w:tcW w:w="1765" w:type="dxa"/>
            <w:gridSpan w:val="3"/>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4"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4"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(указываются причины и основания проведения расследования)</w:t>
            </w:r>
          </w:p>
        </w:tc>
      </w:tr>
      <w:tr w:rsidR="002B705D" w:rsidRPr="00E8732B">
        <w:tc>
          <w:tcPr>
            <w:tcW w:w="7969"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Заключение составлено по материалам расследования, проведенного</w:t>
            </w:r>
          </w:p>
        </w:tc>
        <w:tc>
          <w:tcPr>
            <w:tcW w:w="1085" w:type="dxa"/>
            <w:gridSpan w:val="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4"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4"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название организаций (комиссий организаций) или фамилии, инициалы,</w:t>
            </w:r>
          </w:p>
        </w:tc>
      </w:tr>
      <w:tr w:rsidR="002B705D" w:rsidRPr="00E8732B">
        <w:tc>
          <w:tcPr>
            <w:tcW w:w="8714"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340"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w:t>
            </w:r>
          </w:p>
        </w:tc>
      </w:tr>
      <w:tr w:rsidR="002B705D" w:rsidRPr="00E8732B">
        <w:tc>
          <w:tcPr>
            <w:tcW w:w="8714"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должности работников правоохранительных органов, ранее проводивших расследование данного происшествия)</w:t>
            </w:r>
          </w:p>
        </w:tc>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4" w:type="dxa"/>
            <w:gridSpan w:val="9"/>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 мною лично.</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1531"/>
        <w:gridCol w:w="1474"/>
        <w:gridCol w:w="2119"/>
        <w:gridCol w:w="488"/>
        <w:gridCol w:w="1002"/>
        <w:gridCol w:w="756"/>
        <w:gridCol w:w="1684"/>
      </w:tblGrid>
      <w:tr w:rsidR="002B705D" w:rsidRPr="00E8732B">
        <w:tc>
          <w:tcPr>
            <w:tcW w:w="9054"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В ходе проведенного расследования установлено следующее:</w:t>
            </w:r>
          </w:p>
        </w:tc>
      </w:tr>
      <w:tr w:rsidR="002B705D" w:rsidRPr="00E8732B">
        <w:tc>
          <w:tcPr>
            <w:tcW w:w="9054"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 Сведения о пострадавшем (пострадавших):</w:t>
            </w:r>
          </w:p>
        </w:tc>
      </w:tr>
      <w:tr w:rsidR="002B705D" w:rsidRPr="00E8732B">
        <w:tc>
          <w:tcPr>
            <w:tcW w:w="5124"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1.1. Фамилия, имя, отчество (при наличии)</w:t>
            </w:r>
          </w:p>
        </w:tc>
        <w:tc>
          <w:tcPr>
            <w:tcW w:w="2246" w:type="dxa"/>
            <w:gridSpan w:val="3"/>
            <w:tcBorders>
              <w:top w:val="nil"/>
              <w:left w:val="nil"/>
              <w:bottom w:val="single" w:sz="4" w:space="0" w:color="auto"/>
              <w:right w:val="nil"/>
            </w:tcBorders>
          </w:tcPr>
          <w:p w:rsidR="002B705D" w:rsidRPr="00E8732B" w:rsidRDefault="002B705D">
            <w:pPr>
              <w:pStyle w:val="ConsPlusNormal"/>
              <w:jc w:val="both"/>
              <w:rPr>
                <w:rFonts w:ascii="Times New Roman" w:hAnsi="Times New Roman" w:cs="Times New Roman"/>
                <w:sz w:val="23"/>
                <w:szCs w:val="23"/>
              </w:rPr>
            </w:pPr>
          </w:p>
        </w:tc>
        <w:tc>
          <w:tcPr>
            <w:tcW w:w="1684" w:type="dxa"/>
            <w:tcBorders>
              <w:top w:val="nil"/>
              <w:left w:val="nil"/>
              <w:bottom w:val="single" w:sz="4" w:space="0" w:color="auto"/>
              <w:right w:val="nil"/>
            </w:tcBorders>
            <w:vAlign w:val="bottom"/>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tblBorders>
        </w:tblPrEx>
        <w:tc>
          <w:tcPr>
            <w:tcW w:w="5124"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1.2. Пол (мужской, женский)</w:t>
            </w:r>
          </w:p>
        </w:tc>
        <w:tc>
          <w:tcPr>
            <w:tcW w:w="2246" w:type="dxa"/>
            <w:gridSpan w:val="3"/>
            <w:tcBorders>
              <w:top w:val="single" w:sz="4" w:space="0" w:color="auto"/>
              <w:left w:val="nil"/>
              <w:bottom w:val="single" w:sz="4" w:space="0" w:color="auto"/>
              <w:right w:val="single" w:sz="4" w:space="0" w:color="auto"/>
            </w:tcBorders>
          </w:tcPr>
          <w:p w:rsidR="002B705D" w:rsidRPr="00E8732B" w:rsidRDefault="002B705D">
            <w:pPr>
              <w:pStyle w:val="ConsPlusNormal"/>
              <w:jc w:val="both"/>
              <w:rPr>
                <w:rFonts w:ascii="Times New Roman" w:hAnsi="Times New Roman" w:cs="Times New Roman"/>
                <w:sz w:val="23"/>
                <w:szCs w:val="23"/>
              </w:rPr>
            </w:pPr>
          </w:p>
        </w:tc>
        <w:tc>
          <w:tcPr>
            <w:tcW w:w="1684" w:type="dxa"/>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3.05.</w:t>
            </w:r>
          </w:p>
        </w:tc>
      </w:tr>
      <w:tr w:rsidR="002B705D" w:rsidRPr="00E8732B">
        <w:tblPrEx>
          <w:tblBorders>
            <w:right w:val="single" w:sz="4" w:space="0" w:color="auto"/>
            <w:insideH w:val="single" w:sz="4" w:space="0" w:color="auto"/>
          </w:tblBorders>
        </w:tblPrEx>
        <w:tc>
          <w:tcPr>
            <w:tcW w:w="5124"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1.3. Дата рождения</w:t>
            </w:r>
          </w:p>
        </w:tc>
        <w:tc>
          <w:tcPr>
            <w:tcW w:w="2246" w:type="dxa"/>
            <w:gridSpan w:val="3"/>
            <w:tcBorders>
              <w:top w:val="single" w:sz="4" w:space="0" w:color="auto"/>
              <w:left w:val="nil"/>
              <w:bottom w:val="single" w:sz="4" w:space="0" w:color="auto"/>
              <w:right w:val="single" w:sz="4" w:space="0" w:color="auto"/>
            </w:tcBorders>
          </w:tcPr>
          <w:p w:rsidR="002B705D" w:rsidRPr="00E8732B" w:rsidRDefault="002B705D">
            <w:pPr>
              <w:pStyle w:val="ConsPlusNormal"/>
              <w:jc w:val="both"/>
              <w:rPr>
                <w:rFonts w:ascii="Times New Roman" w:hAnsi="Times New Roman" w:cs="Times New Roman"/>
                <w:sz w:val="23"/>
                <w:szCs w:val="23"/>
              </w:rPr>
            </w:pPr>
          </w:p>
        </w:tc>
        <w:tc>
          <w:tcPr>
            <w:tcW w:w="1684" w:type="dxa"/>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3.06.</w:t>
            </w:r>
          </w:p>
        </w:tc>
      </w:tr>
      <w:tr w:rsidR="002B705D" w:rsidRPr="00E8732B">
        <w:tblPrEx>
          <w:tblBorders>
            <w:right w:val="single" w:sz="4" w:space="0" w:color="auto"/>
            <w:insideH w:val="single" w:sz="4" w:space="0" w:color="auto"/>
          </w:tblBorders>
        </w:tblPrEx>
        <w:tc>
          <w:tcPr>
            <w:tcW w:w="5124"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1.4. Профессиональный статус</w:t>
            </w:r>
          </w:p>
        </w:tc>
        <w:tc>
          <w:tcPr>
            <w:tcW w:w="2246" w:type="dxa"/>
            <w:gridSpan w:val="3"/>
            <w:tcBorders>
              <w:top w:val="single" w:sz="4" w:space="0" w:color="auto"/>
              <w:left w:val="nil"/>
              <w:bottom w:val="single" w:sz="4" w:space="0" w:color="auto"/>
              <w:right w:val="single" w:sz="4" w:space="0" w:color="auto"/>
            </w:tcBorders>
          </w:tcPr>
          <w:p w:rsidR="002B705D" w:rsidRPr="00E8732B" w:rsidRDefault="002B705D">
            <w:pPr>
              <w:pStyle w:val="ConsPlusNormal"/>
              <w:jc w:val="both"/>
              <w:rPr>
                <w:rFonts w:ascii="Times New Roman" w:hAnsi="Times New Roman" w:cs="Times New Roman"/>
                <w:sz w:val="23"/>
                <w:szCs w:val="23"/>
              </w:rPr>
            </w:pPr>
          </w:p>
        </w:tc>
        <w:tc>
          <w:tcPr>
            <w:tcW w:w="1684" w:type="dxa"/>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3.12</w:t>
            </w:r>
          </w:p>
        </w:tc>
      </w:tr>
      <w:tr w:rsidR="002B705D" w:rsidRPr="00E8732B">
        <w:tblPrEx>
          <w:tblBorders>
            <w:right w:val="single" w:sz="4" w:space="0" w:color="auto"/>
            <w:insideH w:val="single" w:sz="4" w:space="0" w:color="auto"/>
          </w:tblBorders>
        </w:tblPrEx>
        <w:tc>
          <w:tcPr>
            <w:tcW w:w="5124"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1.5. Статус занятости</w:t>
            </w:r>
          </w:p>
        </w:tc>
        <w:tc>
          <w:tcPr>
            <w:tcW w:w="2246" w:type="dxa"/>
            <w:gridSpan w:val="3"/>
            <w:tcBorders>
              <w:top w:val="single" w:sz="4" w:space="0" w:color="auto"/>
              <w:left w:val="nil"/>
              <w:bottom w:val="single" w:sz="4" w:space="0" w:color="auto"/>
              <w:right w:val="single" w:sz="4" w:space="0" w:color="auto"/>
            </w:tcBorders>
          </w:tcPr>
          <w:p w:rsidR="002B705D" w:rsidRPr="00E8732B" w:rsidRDefault="002B705D">
            <w:pPr>
              <w:pStyle w:val="ConsPlusNormal"/>
              <w:jc w:val="both"/>
              <w:rPr>
                <w:rFonts w:ascii="Times New Roman" w:hAnsi="Times New Roman" w:cs="Times New Roman"/>
                <w:sz w:val="23"/>
                <w:szCs w:val="23"/>
              </w:rPr>
            </w:pPr>
          </w:p>
        </w:tc>
        <w:tc>
          <w:tcPr>
            <w:tcW w:w="1684" w:type="dxa"/>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3.13</w:t>
            </w:r>
          </w:p>
        </w:tc>
      </w:tr>
      <w:tr w:rsidR="002B705D" w:rsidRPr="00E8732B">
        <w:tblPrEx>
          <w:tblBorders>
            <w:right w:val="single" w:sz="4" w:space="0" w:color="auto"/>
            <w:insideH w:val="single" w:sz="4" w:space="0" w:color="auto"/>
          </w:tblBorders>
        </w:tblPrEx>
        <w:tc>
          <w:tcPr>
            <w:tcW w:w="5124"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1.6. Профессия (должность)</w:t>
            </w:r>
          </w:p>
        </w:tc>
        <w:tc>
          <w:tcPr>
            <w:tcW w:w="2246" w:type="dxa"/>
            <w:gridSpan w:val="3"/>
            <w:tcBorders>
              <w:top w:val="single" w:sz="4" w:space="0" w:color="auto"/>
              <w:left w:val="nil"/>
              <w:bottom w:val="single" w:sz="4" w:space="0" w:color="auto"/>
              <w:right w:val="single" w:sz="4" w:space="0" w:color="auto"/>
            </w:tcBorders>
          </w:tcPr>
          <w:p w:rsidR="002B705D" w:rsidRPr="00E8732B" w:rsidRDefault="002B705D">
            <w:pPr>
              <w:pStyle w:val="ConsPlusNormal"/>
              <w:jc w:val="both"/>
              <w:rPr>
                <w:rFonts w:ascii="Times New Roman" w:hAnsi="Times New Roman" w:cs="Times New Roman"/>
                <w:sz w:val="23"/>
                <w:szCs w:val="23"/>
              </w:rPr>
            </w:pPr>
          </w:p>
        </w:tc>
        <w:tc>
          <w:tcPr>
            <w:tcW w:w="1684" w:type="dxa"/>
            <w:tcBorders>
              <w:top w:val="single" w:sz="4" w:space="0" w:color="auto"/>
              <w:left w:val="single" w:sz="4" w:space="0" w:color="auto"/>
              <w:bottom w:val="single" w:sz="4" w:space="0" w:color="auto"/>
              <w:right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3.14</w:t>
            </w:r>
          </w:p>
        </w:tc>
      </w:tr>
      <w:tr w:rsidR="002B705D" w:rsidRPr="00E8732B">
        <w:tc>
          <w:tcPr>
            <w:tcW w:w="6614" w:type="dxa"/>
            <w:gridSpan w:val="5"/>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lastRenderedPageBreak/>
              <w:t>1.7. Стаж работы, при выполнении которой произошел несчастный случай</w:t>
            </w:r>
          </w:p>
        </w:tc>
        <w:tc>
          <w:tcPr>
            <w:tcW w:w="2440" w:type="dxa"/>
            <w:gridSpan w:val="2"/>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6614"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440" w:type="dxa"/>
            <w:gridSpan w:val="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полных лет и месяцев)</w:t>
            </w:r>
          </w:p>
        </w:tc>
      </w:tr>
      <w:tr w:rsidR="002B705D" w:rsidRPr="00E8732B">
        <w:tblPrEx>
          <w:tblBorders>
            <w:right w:val="single" w:sz="4" w:space="0" w:color="auto"/>
          </w:tblBorders>
        </w:tblPrEx>
        <w:tc>
          <w:tcPr>
            <w:tcW w:w="1531"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4081"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в том числе в данной организации</w:t>
            </w:r>
          </w:p>
        </w:tc>
        <w:tc>
          <w:tcPr>
            <w:tcW w:w="1758" w:type="dxa"/>
            <w:gridSpan w:val="2"/>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84" w:type="dxa"/>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3.07.</w:t>
            </w:r>
          </w:p>
        </w:tc>
      </w:tr>
      <w:tr w:rsidR="002B705D" w:rsidRPr="00E8732B">
        <w:tc>
          <w:tcPr>
            <w:tcW w:w="1531" w:type="dxa"/>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081" w:type="dxa"/>
            <w:gridSpan w:val="3"/>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p>
        </w:tc>
        <w:tc>
          <w:tcPr>
            <w:tcW w:w="1758" w:type="dxa"/>
            <w:gridSpan w:val="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полных лет и месяцев)</w:t>
            </w:r>
          </w:p>
        </w:tc>
        <w:tc>
          <w:tcPr>
            <w:tcW w:w="1684" w:type="dxa"/>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05"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1.8. Семейное положение</w:t>
            </w:r>
          </w:p>
        </w:tc>
        <w:tc>
          <w:tcPr>
            <w:tcW w:w="6049" w:type="dxa"/>
            <w:gridSpan w:val="5"/>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05"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049" w:type="dxa"/>
            <w:gridSpan w:val="5"/>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(состав семьи, фамилии, инициалы, возраст членов семьи, находящихся на</w:t>
            </w:r>
          </w:p>
        </w:tc>
      </w:tr>
      <w:tr w:rsidR="002B705D" w:rsidRPr="00E8732B">
        <w:tc>
          <w:tcPr>
            <w:tcW w:w="9054" w:type="dxa"/>
            <w:gridSpan w:val="7"/>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4" w:type="dxa"/>
            <w:gridSpan w:val="7"/>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иждивении пострадавшего)</w:t>
            </w:r>
          </w:p>
        </w:tc>
      </w:tr>
      <w:tr w:rsidR="002B705D" w:rsidRPr="00E8732B">
        <w:tc>
          <w:tcPr>
            <w:tcW w:w="9054" w:type="dxa"/>
            <w:gridSpan w:val="7"/>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2138"/>
        <w:gridCol w:w="453"/>
        <w:gridCol w:w="357"/>
        <w:gridCol w:w="1101"/>
        <w:gridCol w:w="481"/>
        <w:gridCol w:w="689"/>
        <w:gridCol w:w="1531"/>
        <w:gridCol w:w="624"/>
        <w:gridCol w:w="680"/>
        <w:gridCol w:w="579"/>
        <w:gridCol w:w="435"/>
      </w:tblGrid>
      <w:tr w:rsidR="002B705D" w:rsidRPr="00E8732B">
        <w:tc>
          <w:tcPr>
            <w:tcW w:w="9068" w:type="dxa"/>
            <w:gridSpan w:val="11"/>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2. Сведения о проведении инструктажей и обучения по охране труда:</w:t>
            </w:r>
          </w:p>
        </w:tc>
      </w:tr>
      <w:tr w:rsidR="002B705D" w:rsidRPr="00E8732B">
        <w:tc>
          <w:tcPr>
            <w:tcW w:w="2948"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2.1. Вводный инструктаж</w:t>
            </w:r>
          </w:p>
        </w:tc>
        <w:tc>
          <w:tcPr>
            <w:tcW w:w="6120"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948"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120"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68" w:type="dxa"/>
            <w:gridSpan w:val="11"/>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2.2. Инструктаж             на            рабочем            месте</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(первичный,  повторный,  внеплановый, целевой)  по  профессии  или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(нужное подчеркнуть)</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виду работы, при выполнении которой произошел несчастный случай 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(число, месяц, год)</w:t>
            </w:r>
          </w:p>
        </w:tc>
      </w:tr>
      <w:tr w:rsidR="002B705D" w:rsidRPr="00E8732B">
        <w:tc>
          <w:tcPr>
            <w:tcW w:w="2138"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2.3. Стажировка:</w:t>
            </w:r>
          </w:p>
        </w:tc>
        <w:tc>
          <w:tcPr>
            <w:tcW w:w="6930" w:type="dxa"/>
            <w:gridSpan w:val="10"/>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138"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930" w:type="dxa"/>
            <w:gridSpan w:val="10"/>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период прохождения стажировки; если не проводилась, указывается "не проводилась")</w:t>
            </w:r>
          </w:p>
        </w:tc>
      </w:tr>
      <w:tr w:rsidR="002B705D" w:rsidRPr="00E8732B">
        <w:tc>
          <w:tcPr>
            <w:tcW w:w="9068" w:type="dxa"/>
            <w:gridSpan w:val="11"/>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2.4. Обучение по охране труда по профессии или виду работы, при выполнении которой произошел несчастный случай:</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период обучения; если не проводилось, указывается "не проводилось")</w:t>
            </w:r>
          </w:p>
        </w:tc>
      </w:tr>
      <w:tr w:rsidR="002B705D" w:rsidRPr="00E8732B">
        <w:tc>
          <w:tcPr>
            <w:tcW w:w="9068" w:type="dxa"/>
            <w:gridSpan w:val="11"/>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2.5. Проверка знаний требований охраны труда по профессии или виду работы, при выполнении которой произошел несчастный случай:</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 N протокола)</w:t>
            </w:r>
          </w:p>
        </w:tc>
      </w:tr>
      <w:tr w:rsidR="002B705D" w:rsidRPr="00E8732B">
        <w:tc>
          <w:tcPr>
            <w:tcW w:w="9068" w:type="dxa"/>
            <w:gridSpan w:val="11"/>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3. Сведения о проведении медицинских осмотров и освидетельствований (указываются, </w:t>
            </w:r>
            <w:r w:rsidRPr="00E8732B">
              <w:rPr>
                <w:rFonts w:ascii="Times New Roman" w:hAnsi="Times New Roman" w:cs="Times New Roman"/>
                <w:sz w:val="23"/>
                <w:szCs w:val="23"/>
              </w:rPr>
              <w:lastRenderedPageBreak/>
              <w:t>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2B705D" w:rsidRPr="00E8732B">
        <w:tc>
          <w:tcPr>
            <w:tcW w:w="2948" w:type="dxa"/>
            <w:gridSpan w:val="3"/>
            <w:tcBorders>
              <w:top w:val="nil"/>
              <w:left w:val="nil"/>
              <w:bottom w:val="single" w:sz="4" w:space="0" w:color="auto"/>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lastRenderedPageBreak/>
              <w:t>3.1. Медицинский осмотр</w:t>
            </w:r>
          </w:p>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(предварительный,</w:t>
            </w:r>
          </w:p>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периодический):</w:t>
            </w:r>
          </w:p>
        </w:tc>
        <w:tc>
          <w:tcPr>
            <w:tcW w:w="6120"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948"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(нужное подчеркнуть)</w:t>
            </w:r>
          </w:p>
        </w:tc>
        <w:tc>
          <w:tcPr>
            <w:tcW w:w="6120"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проведение медицинского осмотра не требуется, указывается "не требуется")</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2948" w:type="dxa"/>
            <w:gridSpan w:val="3"/>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3.2. Психиатрическое</w:t>
            </w:r>
          </w:p>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освидетельствование:</w:t>
            </w:r>
          </w:p>
        </w:tc>
        <w:tc>
          <w:tcPr>
            <w:tcW w:w="6120" w:type="dxa"/>
            <w:gridSpan w:val="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948"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120"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проведение психиатрического освидетельствования не требуется, указывается "не требуется")</w:t>
            </w:r>
          </w:p>
        </w:tc>
      </w:tr>
      <w:tr w:rsidR="002B705D" w:rsidRPr="00E8732B">
        <w:tc>
          <w:tcPr>
            <w:tcW w:w="2948"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3.3. </w:t>
            </w:r>
            <w:proofErr w:type="spellStart"/>
            <w:r w:rsidRPr="00E8732B">
              <w:rPr>
                <w:rFonts w:ascii="Times New Roman" w:hAnsi="Times New Roman" w:cs="Times New Roman"/>
                <w:sz w:val="23"/>
                <w:szCs w:val="23"/>
              </w:rPr>
              <w:t>Предсменный</w:t>
            </w:r>
            <w:proofErr w:type="spellEnd"/>
            <w:r w:rsidRPr="00E8732B">
              <w:rPr>
                <w:rFonts w:ascii="Times New Roman" w:hAnsi="Times New Roman" w:cs="Times New Roman"/>
                <w:sz w:val="23"/>
                <w:szCs w:val="23"/>
              </w:rPr>
              <w:t>, (предполетный) медицинский осмотр:</w:t>
            </w:r>
          </w:p>
        </w:tc>
        <w:tc>
          <w:tcPr>
            <w:tcW w:w="6120"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948"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6120"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948"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(нужное подчеркнуть)</w:t>
            </w:r>
          </w:p>
        </w:tc>
        <w:tc>
          <w:tcPr>
            <w:tcW w:w="6120"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(число, месяц, год)</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проведение медицинского осмотра не требуется, указывается "не требуется")</w:t>
            </w:r>
          </w:p>
        </w:tc>
      </w:tr>
      <w:tr w:rsidR="002B705D" w:rsidRPr="00E8732B">
        <w:tc>
          <w:tcPr>
            <w:tcW w:w="9068" w:type="dxa"/>
            <w:gridSpan w:val="11"/>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4. Краткая характеристика места (объекта), где произошел несчастный случай:</w:t>
            </w:r>
          </w:p>
        </w:tc>
      </w:tr>
      <w:tr w:rsidR="002B705D" w:rsidRPr="00E8732B">
        <w:tc>
          <w:tcPr>
            <w:tcW w:w="2948" w:type="dxa"/>
            <w:gridSpan w:val="3"/>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4.1. Место происшествия:</w:t>
            </w:r>
          </w:p>
        </w:tc>
        <w:tc>
          <w:tcPr>
            <w:tcW w:w="6120"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948"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120"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(краткое описание места происшествия с указанием адреса места происшествия)</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6750" w:type="dxa"/>
            <w:gridSpan w:val="7"/>
            <w:tcBorders>
              <w:top w:val="single" w:sz="4" w:space="0" w:color="auto"/>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4.2. Опасные и (или) вредные производственные факторы:</w:t>
            </w:r>
          </w:p>
        </w:tc>
        <w:tc>
          <w:tcPr>
            <w:tcW w:w="2318" w:type="dxa"/>
            <w:gridSpan w:val="4"/>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6750"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318" w:type="dxa"/>
            <w:gridSpan w:val="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(указываются опасные и (или) вредные производственные</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lastRenderedPageBreak/>
              <w:t>факторы со ссылкой на сведения, содержащиеся в протоколе осмотра места несчастного случая)</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8633" w:type="dxa"/>
            <w:gridSpan w:val="10"/>
            <w:tcBorders>
              <w:top w:val="single" w:sz="4" w:space="0" w:color="auto"/>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4.3. Оборудование, использование которого привело к несчастному случаю (при наличии):</w:t>
            </w:r>
          </w:p>
        </w:tc>
        <w:tc>
          <w:tcPr>
            <w:tcW w:w="435" w:type="dxa"/>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тип, марка, год выпуска, организация-изготовитель)</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tblBorders>
        </w:tblPrEx>
        <w:tc>
          <w:tcPr>
            <w:tcW w:w="6750" w:type="dxa"/>
            <w:gridSpan w:val="7"/>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4.4. Сведения о проведении специальной оценки условий труда:</w:t>
            </w:r>
          </w:p>
        </w:tc>
        <w:tc>
          <w:tcPr>
            <w:tcW w:w="624" w:type="dxa"/>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94" w:type="dxa"/>
            <w:gridSpan w:val="3"/>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3.08.</w:t>
            </w:r>
          </w:p>
        </w:tc>
      </w:tr>
      <w:tr w:rsidR="002B705D" w:rsidRPr="00E8732B">
        <w:tc>
          <w:tcPr>
            <w:tcW w:w="6750"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318" w:type="dxa"/>
            <w:gridSpan w:val="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 указанием индивидуального номера</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рабочего места, класса (подкласса) условий труда), если специальная оценка условий труда не проводилась, указывается "не проводилась"</w:t>
            </w:r>
          </w:p>
        </w:tc>
      </w:tr>
      <w:tr w:rsidR="002B705D" w:rsidRPr="00E8732B">
        <w:tc>
          <w:tcPr>
            <w:tcW w:w="9068" w:type="dxa"/>
            <w:gridSpan w:val="11"/>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4.5. Сведения об организации, проводившей специальную оценку условий труда рабочих мест</w:t>
            </w:r>
          </w:p>
        </w:tc>
      </w:tr>
      <w:tr w:rsidR="002B705D" w:rsidRPr="00E8732B">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694" w:type="dxa"/>
            <w:gridSpan w:val="3"/>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ИНН)</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специальная оценка условий труда не проводилась, данный пункт не заполняется)</w:t>
            </w:r>
          </w:p>
        </w:tc>
      </w:tr>
      <w:tr w:rsidR="002B705D" w:rsidRPr="00E8732B">
        <w:tc>
          <w:tcPr>
            <w:tcW w:w="5219" w:type="dxa"/>
            <w:gridSpan w:val="6"/>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4.6. Сведения о проведенной оценке профессиональных рисков на рабочем месте:</w:t>
            </w:r>
          </w:p>
        </w:tc>
        <w:tc>
          <w:tcPr>
            <w:tcW w:w="3849" w:type="dxa"/>
            <w:gridSpan w:val="5"/>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2B705D" w:rsidRPr="00E8732B">
        <w:tc>
          <w:tcPr>
            <w:tcW w:w="8633" w:type="dxa"/>
            <w:gridSpan w:val="10"/>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435"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w:t>
            </w:r>
          </w:p>
        </w:tc>
      </w:tr>
      <w:tr w:rsidR="002B705D" w:rsidRPr="00E8732B">
        <w:tc>
          <w:tcPr>
            <w:tcW w:w="8633" w:type="dxa"/>
            <w:gridSpan w:val="10"/>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оценка профессиональных рисков на рабочем месте не проводилась, указывается "не проводилась")</w:t>
            </w:r>
          </w:p>
        </w:tc>
        <w:tc>
          <w:tcPr>
            <w:tcW w:w="435"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p>
        </w:tc>
      </w:tr>
      <w:tr w:rsidR="002B705D" w:rsidRPr="00E8732B">
        <w:tc>
          <w:tcPr>
            <w:tcW w:w="9068" w:type="dxa"/>
            <w:gridSpan w:val="11"/>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4.7. Сведения об обеспечении пострадавшего средствами индивидуальной защиты:</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(указываются сведения о выдаче и получении пострадавшим средств индивидуальной </w:t>
            </w:r>
            <w:r w:rsidRPr="00E8732B">
              <w:rPr>
                <w:rFonts w:ascii="Times New Roman" w:hAnsi="Times New Roman" w:cs="Times New Roman"/>
                <w:sz w:val="23"/>
                <w:szCs w:val="23"/>
              </w:rPr>
              <w:lastRenderedPageBreak/>
              <w:t>защиты)</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4530" w:type="dxa"/>
            <w:gridSpan w:val="5"/>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 Обстоятельства несчастного случая:</w:t>
            </w:r>
          </w:p>
        </w:tc>
        <w:tc>
          <w:tcPr>
            <w:tcW w:w="4538" w:type="dxa"/>
            <w:gridSpan w:val="6"/>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(описание обстоятельств, предшествовавших несчастному случаю, последовательное</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изложение событий и действий пострадавшего (пострадавших) и других лиц, связанных с</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несчастным случаем, и другие сведения,</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установленные в ходе расследования)</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tblBorders>
        </w:tblPrEx>
        <w:tc>
          <w:tcPr>
            <w:tcW w:w="2948" w:type="dxa"/>
            <w:gridSpan w:val="3"/>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5.1. Вид происшествия</w:t>
            </w:r>
          </w:p>
        </w:tc>
        <w:tc>
          <w:tcPr>
            <w:tcW w:w="4426" w:type="dxa"/>
            <w:gridSpan w:val="5"/>
            <w:tcBorders>
              <w:top w:val="single" w:sz="4" w:space="0" w:color="auto"/>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94" w:type="dxa"/>
            <w:gridSpan w:val="3"/>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1.</w:t>
            </w:r>
          </w:p>
        </w:tc>
      </w:tr>
      <w:tr w:rsidR="002B705D" w:rsidRPr="00E8732B">
        <w:tc>
          <w:tcPr>
            <w:tcW w:w="2948"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120"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вид (тип) несчастного случая</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5.2. Характер полученных повреждений и орган, подвергшийся повреждению,</w:t>
            </w:r>
          </w:p>
        </w:tc>
      </w:tr>
      <w:tr w:rsidR="002B705D" w:rsidRPr="00E8732B">
        <w:tblPrEx>
          <w:tblBorders>
            <w:right w:val="single" w:sz="4" w:space="0" w:color="auto"/>
          </w:tblBorders>
        </w:tblPrEx>
        <w:tc>
          <w:tcPr>
            <w:tcW w:w="6750"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медицинское заключение о тяжести повреждения здоровья:</w:t>
            </w:r>
          </w:p>
        </w:tc>
        <w:tc>
          <w:tcPr>
            <w:tcW w:w="624" w:type="dxa"/>
            <w:tcBorders>
              <w:top w:val="nil"/>
              <w:left w:val="nil"/>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p>
        </w:tc>
        <w:tc>
          <w:tcPr>
            <w:tcW w:w="1694" w:type="dxa"/>
            <w:gridSpan w:val="3"/>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 xml:space="preserve">Код </w:t>
            </w:r>
            <w:hyperlink r:id="rId139">
              <w:r w:rsidRPr="00E8732B">
                <w:rPr>
                  <w:rFonts w:ascii="Times New Roman" w:hAnsi="Times New Roman" w:cs="Times New Roman"/>
                  <w:color w:val="0000FF"/>
                  <w:sz w:val="23"/>
                  <w:szCs w:val="23"/>
                </w:rPr>
                <w:t>МКБ</w:t>
              </w:r>
            </w:hyperlink>
          </w:p>
        </w:tc>
      </w:tr>
      <w:tr w:rsidR="002B705D" w:rsidRPr="00E8732B">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694" w:type="dxa"/>
            <w:gridSpan w:val="3"/>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3.01.</w:t>
            </w: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5.3. Нахождение пострадавшего в состоянии алкогольного, наркотического или иного токсического опьянения:</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(нет, да - указывается состояние и степень опьянения</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в соответствии с заключением по результатам медицинского освидетельствования с указанием его реквизитов)</w:t>
            </w: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 Выводы.</w:t>
            </w:r>
          </w:p>
        </w:tc>
      </w:tr>
      <w:tr w:rsidR="002B705D" w:rsidRPr="00E8732B">
        <w:tc>
          <w:tcPr>
            <w:tcW w:w="9068" w:type="dxa"/>
            <w:gridSpan w:val="11"/>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На основании проведенного мною расследования прихожу к заключению, что данный несчастный случай подлежит квалификации как</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(несчастный случай на производстве/несчастный случай, не связанный с производством)</w:t>
            </w:r>
          </w:p>
        </w:tc>
      </w:tr>
      <w:tr w:rsidR="002B705D" w:rsidRPr="00E8732B">
        <w:tc>
          <w:tcPr>
            <w:tcW w:w="4049"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 оформлению актом</w:t>
            </w:r>
          </w:p>
        </w:tc>
        <w:tc>
          <w:tcPr>
            <w:tcW w:w="5019" w:type="dxa"/>
            <w:gridSpan w:val="7"/>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049"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019" w:type="dxa"/>
            <w:gridSpan w:val="7"/>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(формы Н-1 (</w:t>
            </w:r>
            <w:hyperlink w:anchor="P598">
              <w:r w:rsidRPr="00E8732B">
                <w:rPr>
                  <w:rFonts w:ascii="Times New Roman" w:hAnsi="Times New Roman" w:cs="Times New Roman"/>
                  <w:color w:val="0000FF"/>
                  <w:sz w:val="23"/>
                  <w:szCs w:val="23"/>
                </w:rPr>
                <w:t>Н-1ПС</w:t>
              </w:r>
            </w:hyperlink>
            <w:r w:rsidRPr="00E8732B">
              <w:rPr>
                <w:rFonts w:ascii="Times New Roman" w:hAnsi="Times New Roman" w:cs="Times New Roman"/>
                <w:sz w:val="23"/>
                <w:szCs w:val="23"/>
              </w:rPr>
              <w:t xml:space="preserve">, </w:t>
            </w:r>
            <w:hyperlink w:anchor="P807">
              <w:r w:rsidRPr="00E8732B">
                <w:rPr>
                  <w:rFonts w:ascii="Times New Roman" w:hAnsi="Times New Roman" w:cs="Times New Roman"/>
                  <w:color w:val="0000FF"/>
                  <w:sz w:val="23"/>
                  <w:szCs w:val="23"/>
                </w:rPr>
                <w:t>Н-1ЧС</w:t>
              </w:r>
            </w:hyperlink>
            <w:r w:rsidRPr="00E8732B">
              <w:rPr>
                <w:rFonts w:ascii="Times New Roman" w:hAnsi="Times New Roman" w:cs="Times New Roman"/>
                <w:sz w:val="23"/>
                <w:szCs w:val="23"/>
              </w:rPr>
              <w:t xml:space="preserve">) или актом </w:t>
            </w:r>
            <w:hyperlink w:anchor="P971">
              <w:r w:rsidRPr="00E8732B">
                <w:rPr>
                  <w:rFonts w:ascii="Times New Roman" w:hAnsi="Times New Roman" w:cs="Times New Roman"/>
                  <w:color w:val="0000FF"/>
                  <w:sz w:val="23"/>
                  <w:szCs w:val="23"/>
                </w:rPr>
                <w:t>формы 5</w:t>
              </w:r>
            </w:hyperlink>
            <w:r w:rsidRPr="00E8732B">
              <w:rPr>
                <w:rFonts w:ascii="Times New Roman" w:hAnsi="Times New Roman" w:cs="Times New Roman"/>
                <w:sz w:val="23"/>
                <w:szCs w:val="23"/>
              </w:rPr>
              <w:t>)</w:t>
            </w:r>
          </w:p>
        </w:tc>
      </w:tr>
      <w:tr w:rsidR="002B705D" w:rsidRPr="00E8732B">
        <w:tc>
          <w:tcPr>
            <w:tcW w:w="2591"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учету и регистрации</w:t>
            </w:r>
          </w:p>
        </w:tc>
        <w:tc>
          <w:tcPr>
            <w:tcW w:w="6477"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591"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477"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организации или фамилия и инициалы работодателя - физического лица)</w:t>
            </w:r>
          </w:p>
        </w:tc>
      </w:tr>
      <w:tr w:rsidR="002B705D" w:rsidRPr="00E8732B">
        <w:tblPrEx>
          <w:tblBorders>
            <w:right w:val="single" w:sz="4" w:space="0" w:color="auto"/>
            <w:insideH w:val="single" w:sz="4" w:space="0" w:color="auto"/>
            <w:insideV w:val="single" w:sz="4" w:space="0" w:color="auto"/>
          </w:tblBorders>
        </w:tblPrEx>
        <w:tc>
          <w:tcPr>
            <w:tcW w:w="4049" w:type="dxa"/>
            <w:gridSpan w:val="4"/>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bookmarkStart w:id="16" w:name="P1639"/>
            <w:bookmarkEnd w:id="16"/>
            <w:r w:rsidRPr="00E8732B">
              <w:rPr>
                <w:rFonts w:ascii="Times New Roman" w:hAnsi="Times New Roman" w:cs="Times New Roman"/>
                <w:sz w:val="23"/>
                <w:szCs w:val="23"/>
              </w:rPr>
              <w:t>7. Причины несчастного случая:</w:t>
            </w:r>
          </w:p>
        </w:tc>
        <w:tc>
          <w:tcPr>
            <w:tcW w:w="2701" w:type="dxa"/>
            <w:gridSpan w:val="3"/>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304" w:type="dxa"/>
            <w:gridSpan w:val="2"/>
            <w:tcBorders>
              <w:top w:val="single" w:sz="4" w:space="0" w:color="auto"/>
              <w:bottom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Основная</w:t>
            </w:r>
          </w:p>
        </w:tc>
        <w:tc>
          <w:tcPr>
            <w:tcW w:w="1014" w:type="dxa"/>
            <w:gridSpan w:val="2"/>
            <w:tcBorders>
              <w:top w:val="single" w:sz="4" w:space="0" w:color="auto"/>
              <w:bottom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2.</w:t>
            </w:r>
          </w:p>
        </w:tc>
      </w:tr>
      <w:tr w:rsidR="002B705D" w:rsidRPr="00E8732B">
        <w:tc>
          <w:tcPr>
            <w:tcW w:w="4049" w:type="dxa"/>
            <w:gridSpan w:val="4"/>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p>
        </w:tc>
        <w:tc>
          <w:tcPr>
            <w:tcW w:w="5019" w:type="dxa"/>
            <w:gridSpan w:val="7"/>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(указываются основная и сопутствующие</w:t>
            </w:r>
          </w:p>
        </w:tc>
      </w:tr>
      <w:tr w:rsidR="002B705D" w:rsidRPr="00E8732B">
        <w:tblPrEx>
          <w:tblBorders>
            <w:right w:val="single" w:sz="4" w:space="0" w:color="auto"/>
            <w:insideH w:val="single" w:sz="4" w:space="0" w:color="auto"/>
            <w:insideV w:val="single" w:sz="4" w:space="0" w:color="auto"/>
          </w:tblBorders>
        </w:tblPrEx>
        <w:tc>
          <w:tcPr>
            <w:tcW w:w="6750" w:type="dxa"/>
            <w:gridSpan w:val="7"/>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304" w:type="dxa"/>
            <w:gridSpan w:val="2"/>
            <w:tcBorders>
              <w:top w:val="single" w:sz="4" w:space="0" w:color="auto"/>
              <w:bottom w:val="single" w:sz="4" w:space="0" w:color="auto"/>
            </w:tcBorders>
            <w:vAlign w:val="bottom"/>
          </w:tcPr>
          <w:p w:rsidR="002B705D" w:rsidRPr="00E8732B" w:rsidRDefault="002B705D">
            <w:pPr>
              <w:pStyle w:val="ConsPlusNormal"/>
              <w:rPr>
                <w:rFonts w:ascii="Times New Roman" w:hAnsi="Times New Roman" w:cs="Times New Roman"/>
                <w:sz w:val="23"/>
                <w:szCs w:val="23"/>
              </w:rPr>
            </w:pPr>
            <w:proofErr w:type="spellStart"/>
            <w:r w:rsidRPr="00E8732B">
              <w:rPr>
                <w:rFonts w:ascii="Times New Roman" w:hAnsi="Times New Roman" w:cs="Times New Roman"/>
                <w:sz w:val="23"/>
                <w:szCs w:val="23"/>
              </w:rPr>
              <w:t>Сопутств</w:t>
            </w:r>
            <w:proofErr w:type="spellEnd"/>
            <w:r w:rsidRPr="00E8732B">
              <w:rPr>
                <w:rFonts w:ascii="Times New Roman" w:hAnsi="Times New Roman" w:cs="Times New Roman"/>
                <w:sz w:val="23"/>
                <w:szCs w:val="23"/>
              </w:rPr>
              <w:t>.</w:t>
            </w:r>
          </w:p>
        </w:tc>
        <w:tc>
          <w:tcPr>
            <w:tcW w:w="1014" w:type="dxa"/>
            <w:gridSpan w:val="2"/>
            <w:tcBorders>
              <w:top w:val="single" w:sz="4" w:space="0" w:color="auto"/>
              <w:bottom w:val="single" w:sz="4" w:space="0" w:color="auto"/>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2.</w:t>
            </w: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причины несчастного случая</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со ссылками на нарушенные требования законодательных и иных нормативных правовых актов, локальных</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нормативных актов</w:t>
            </w:r>
          </w:p>
        </w:tc>
      </w:tr>
      <w:tr w:rsidR="002B705D" w:rsidRPr="00E8732B">
        <w:tc>
          <w:tcPr>
            <w:tcW w:w="9068" w:type="dxa"/>
            <w:gridSpan w:val="11"/>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8.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должность (профессия) лиц с указанием требований,</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нормативных правовых и локальных нормативных актов, предусматривающих их</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ответственность за нарушения, явившиеся причинами несчастного случая,</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указанными в </w:t>
            </w:r>
            <w:hyperlink w:anchor="P1639">
              <w:r w:rsidRPr="00E8732B">
                <w:rPr>
                  <w:rFonts w:ascii="Times New Roman" w:hAnsi="Times New Roman" w:cs="Times New Roman"/>
                  <w:color w:val="0000FF"/>
                  <w:sz w:val="23"/>
                  <w:szCs w:val="23"/>
                </w:rPr>
                <w:t>пункте 7</w:t>
              </w:r>
            </w:hyperlink>
            <w:r w:rsidRPr="00E8732B">
              <w:rPr>
                <w:rFonts w:ascii="Times New Roman" w:hAnsi="Times New Roman" w:cs="Times New Roman"/>
                <w:sz w:val="23"/>
                <w:szCs w:val="23"/>
              </w:rPr>
              <w:t xml:space="preserve"> настоящего заключения государственного инспектора труда; при установлении факта грубой неосторожности пострадавшего</w:t>
            </w:r>
          </w:p>
        </w:tc>
      </w:tr>
      <w:tr w:rsidR="002B705D" w:rsidRPr="00E8732B">
        <w:tc>
          <w:tcPr>
            <w:tcW w:w="9068" w:type="dxa"/>
            <w:gridSpan w:val="11"/>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68" w:type="dxa"/>
            <w:gridSpan w:val="11"/>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(пострадавших) в порядке, определенном Трудовым </w:t>
            </w:r>
            <w:hyperlink r:id="rId140">
              <w:r w:rsidRPr="00E8732B">
                <w:rPr>
                  <w:rFonts w:ascii="Times New Roman" w:hAnsi="Times New Roman" w:cs="Times New Roman"/>
                  <w:color w:val="0000FF"/>
                  <w:sz w:val="23"/>
                  <w:szCs w:val="23"/>
                </w:rPr>
                <w:t>кодексом</w:t>
              </w:r>
            </w:hyperlink>
            <w:r w:rsidRPr="00E8732B">
              <w:rPr>
                <w:rFonts w:ascii="Times New Roman" w:hAnsi="Times New Roman" w:cs="Times New Roman"/>
                <w:sz w:val="23"/>
                <w:szCs w:val="23"/>
              </w:rPr>
              <w:t xml:space="preserve"> Российской Федерации, указывается степень его (их) вины в процентах)</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9068"/>
      </w:tblGrid>
      <w:tr w:rsidR="002B705D" w:rsidRPr="00E8732B">
        <w:tc>
          <w:tcPr>
            <w:tcW w:w="9068" w:type="dxa"/>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8" w:type="dxa"/>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государственного инспектора труда, дата, печать/именной штамп)</w:t>
            </w: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1"/>
        <w:rPr>
          <w:rFonts w:ascii="Times New Roman" w:hAnsi="Times New Roman" w:cs="Times New Roman"/>
          <w:sz w:val="23"/>
          <w:szCs w:val="23"/>
        </w:rPr>
      </w:pPr>
      <w:r w:rsidRPr="00E8732B">
        <w:rPr>
          <w:rFonts w:ascii="Times New Roman" w:hAnsi="Times New Roman" w:cs="Times New Roman"/>
          <w:sz w:val="23"/>
          <w:szCs w:val="23"/>
        </w:rPr>
        <w:t>Форма N 8</w:t>
      </w:r>
    </w:p>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ПРОТОКОЛ</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опроса пострадавшего при несчастном случае (очевидца несчастного случая, должностного лица)</w:t>
            </w: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3685"/>
        <w:gridCol w:w="1757"/>
        <w:gridCol w:w="3627"/>
      </w:tblGrid>
      <w:tr w:rsidR="002B705D" w:rsidRPr="00E8732B">
        <w:tc>
          <w:tcPr>
            <w:tcW w:w="368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1757"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627" w:type="dxa"/>
            <w:tcBorders>
              <w:top w:val="nil"/>
              <w:left w:val="nil"/>
              <w:bottom w:val="nil"/>
              <w:right w:val="nil"/>
            </w:tcBorders>
          </w:tcPr>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"__" _______________ 20__ г.</w:t>
            </w:r>
          </w:p>
        </w:tc>
      </w:tr>
      <w:tr w:rsidR="002B705D" w:rsidRPr="00E8732B">
        <w:tc>
          <w:tcPr>
            <w:tcW w:w="3685"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(место составления протокола)</w:t>
            </w:r>
          </w:p>
        </w:tc>
        <w:tc>
          <w:tcPr>
            <w:tcW w:w="1757"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627"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5102"/>
        <w:gridCol w:w="2098"/>
        <w:gridCol w:w="1871"/>
      </w:tblGrid>
      <w:tr w:rsidR="002B705D" w:rsidRPr="00E8732B">
        <w:tc>
          <w:tcPr>
            <w:tcW w:w="5102"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098"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Опрос начат в</w:t>
            </w:r>
          </w:p>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Опрос окончен в</w:t>
            </w:r>
          </w:p>
        </w:tc>
        <w:tc>
          <w:tcPr>
            <w:tcW w:w="1871"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__ час. __ мин.</w:t>
            </w:r>
          </w:p>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__ час. __ мин.</w:t>
            </w: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Мною,  председателем (членом) комиссии по расследованию несчастного случая,</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образованной приказом 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(фамилия, инициалы работодателя - физического лица</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либо наименование</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 от "__" ___________ 20__ г. N 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организации)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(должность, фамилия, инициалы председателя комиссии (члена комиссии),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производившего опрос)</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в помещении 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(указывается место проведения опроса)</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произведен    опрос   пострадавшего   (очевидца   несчастного   случая   на</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(нужное подчеркнуть)</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производстве, должностного лица организации):</w:t>
      </w:r>
    </w:p>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insideH w:val="nil"/>
        </w:tblBorders>
        <w:tblLayout w:type="fixed"/>
        <w:tblCellMar>
          <w:top w:w="102" w:type="dxa"/>
          <w:left w:w="62" w:type="dxa"/>
          <w:bottom w:w="102" w:type="dxa"/>
          <w:right w:w="62" w:type="dxa"/>
        </w:tblCellMar>
        <w:tblLook w:val="0000"/>
      </w:tblPr>
      <w:tblGrid>
        <w:gridCol w:w="1161"/>
        <w:gridCol w:w="1107"/>
        <w:gridCol w:w="807"/>
        <w:gridCol w:w="326"/>
        <w:gridCol w:w="908"/>
        <w:gridCol w:w="510"/>
        <w:gridCol w:w="283"/>
        <w:gridCol w:w="405"/>
        <w:gridCol w:w="3228"/>
        <w:gridCol w:w="340"/>
      </w:tblGrid>
      <w:tr w:rsidR="002B705D" w:rsidRPr="00E8732B">
        <w:tc>
          <w:tcPr>
            <w:tcW w:w="4819" w:type="dxa"/>
            <w:gridSpan w:val="6"/>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 Фамилия, имя, отчество (при наличии)</w:t>
            </w:r>
          </w:p>
        </w:tc>
        <w:tc>
          <w:tcPr>
            <w:tcW w:w="4256" w:type="dxa"/>
            <w:gridSpan w:val="4"/>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26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2. Дата рождения</w:t>
            </w:r>
          </w:p>
        </w:tc>
        <w:tc>
          <w:tcPr>
            <w:tcW w:w="6807" w:type="dxa"/>
            <w:gridSpan w:val="8"/>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26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3. Место рождения</w:t>
            </w:r>
          </w:p>
        </w:tc>
        <w:tc>
          <w:tcPr>
            <w:tcW w:w="6807" w:type="dxa"/>
            <w:gridSpan w:val="8"/>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819" w:type="dxa"/>
            <w:gridSpan w:val="6"/>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4. Место жительства и (или) регистрации</w:t>
            </w:r>
          </w:p>
        </w:tc>
        <w:tc>
          <w:tcPr>
            <w:tcW w:w="4256" w:type="dxa"/>
            <w:gridSpan w:val="4"/>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1161"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телефон</w:t>
            </w:r>
          </w:p>
        </w:tc>
        <w:tc>
          <w:tcPr>
            <w:tcW w:w="1914" w:type="dxa"/>
            <w:gridSpan w:val="2"/>
            <w:tcBorders>
              <w:top w:val="nil"/>
              <w:left w:val="nil"/>
              <w:right w:val="nil"/>
            </w:tcBorders>
          </w:tcPr>
          <w:p w:rsidR="002B705D" w:rsidRPr="00E8732B" w:rsidRDefault="002B705D">
            <w:pPr>
              <w:pStyle w:val="ConsPlusNormal"/>
              <w:rPr>
                <w:rFonts w:ascii="Times New Roman" w:hAnsi="Times New Roman" w:cs="Times New Roman"/>
                <w:sz w:val="23"/>
                <w:szCs w:val="23"/>
              </w:rPr>
            </w:pPr>
          </w:p>
        </w:tc>
        <w:tc>
          <w:tcPr>
            <w:tcW w:w="2432" w:type="dxa"/>
            <w:gridSpan w:val="5"/>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электронная почта</w:t>
            </w:r>
          </w:p>
        </w:tc>
        <w:tc>
          <w:tcPr>
            <w:tcW w:w="3568" w:type="dxa"/>
            <w:gridSpan w:val="2"/>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26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5. Гражданство</w:t>
            </w:r>
          </w:p>
        </w:tc>
        <w:tc>
          <w:tcPr>
            <w:tcW w:w="6807" w:type="dxa"/>
            <w:gridSpan w:val="8"/>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26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6. Образование</w:t>
            </w:r>
          </w:p>
        </w:tc>
        <w:tc>
          <w:tcPr>
            <w:tcW w:w="6807" w:type="dxa"/>
            <w:gridSpan w:val="8"/>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819" w:type="dxa"/>
            <w:gridSpan w:val="6"/>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7. Семейное положение, состав семьи (заполняется при опросе пострадавшего)</w:t>
            </w:r>
          </w:p>
        </w:tc>
        <w:tc>
          <w:tcPr>
            <w:tcW w:w="4256" w:type="dxa"/>
            <w:gridSpan w:val="4"/>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401"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 Место учебы или работы</w:t>
            </w:r>
          </w:p>
        </w:tc>
        <w:tc>
          <w:tcPr>
            <w:tcW w:w="5674" w:type="dxa"/>
            <w:gridSpan w:val="6"/>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075"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9. Профессия, должность</w:t>
            </w:r>
          </w:p>
        </w:tc>
        <w:tc>
          <w:tcPr>
            <w:tcW w:w="6000" w:type="dxa"/>
            <w:gridSpan w:val="7"/>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102"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10. Иные данные о личности опрашиваемого</w:t>
            </w:r>
          </w:p>
        </w:tc>
        <w:tc>
          <w:tcPr>
            <w:tcW w:w="3973" w:type="dxa"/>
            <w:gridSpan w:val="3"/>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5"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4309" w:type="dxa"/>
            <w:gridSpan w:val="5"/>
            <w:tcBorders>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766" w:type="dxa"/>
            <w:gridSpan w:val="5"/>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309"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766" w:type="dxa"/>
            <w:gridSpan w:val="5"/>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опрашиваемого)</w:t>
            </w:r>
          </w:p>
        </w:tc>
      </w:tr>
      <w:tr w:rsidR="002B705D" w:rsidRPr="00E8732B">
        <w:tc>
          <w:tcPr>
            <w:tcW w:w="4309"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lastRenderedPageBreak/>
              <w:t>Иные лица, участвовавшие в опросе</w:t>
            </w:r>
          </w:p>
        </w:tc>
        <w:tc>
          <w:tcPr>
            <w:tcW w:w="4766" w:type="dxa"/>
            <w:gridSpan w:val="5"/>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309"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766" w:type="dxa"/>
            <w:gridSpan w:val="5"/>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лиц, участвовавших в опросе;</w:t>
            </w:r>
          </w:p>
        </w:tc>
      </w:tr>
      <w:tr w:rsidR="002B705D" w:rsidRPr="00E8732B">
        <w:tc>
          <w:tcPr>
            <w:tcW w:w="9075"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5"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другие члены комиссии по расследованию несчастного случая, доверенное лицо пострадавшего, адвокат и другие)</w:t>
            </w:r>
          </w:p>
        </w:tc>
      </w:tr>
      <w:tr w:rsidR="002B705D" w:rsidRPr="00E8732B">
        <w:tc>
          <w:tcPr>
            <w:tcW w:w="9075"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5"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8735" w:type="dxa"/>
            <w:gridSpan w:val="9"/>
            <w:tcBorders>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Участвующим в опросе лицам объявлено о применении технических средств</w:t>
            </w:r>
          </w:p>
        </w:tc>
        <w:tc>
          <w:tcPr>
            <w:tcW w:w="340" w:type="dxa"/>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5"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5"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(каких именно, кем применяются)</w:t>
            </w:r>
          </w:p>
        </w:tc>
      </w:tr>
      <w:tr w:rsidR="002B705D" w:rsidRPr="00E8732B">
        <w:tc>
          <w:tcPr>
            <w:tcW w:w="9075" w:type="dxa"/>
            <w:gridSpan w:val="10"/>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По существу несчастного случая, происшедшего "__" ____________ 20__ г. с</w:t>
            </w:r>
          </w:p>
        </w:tc>
      </w:tr>
      <w:tr w:rsidR="002B705D" w:rsidRPr="00E8732B">
        <w:tc>
          <w:tcPr>
            <w:tcW w:w="9075"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5"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профессия, должность пострадавшего)</w:t>
            </w:r>
          </w:p>
        </w:tc>
      </w:tr>
      <w:tr w:rsidR="002B705D" w:rsidRPr="00E8732B">
        <w:tc>
          <w:tcPr>
            <w:tcW w:w="9075" w:type="dxa"/>
            <w:gridSpan w:val="10"/>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могу показать следующее:</w:t>
            </w:r>
          </w:p>
        </w:tc>
      </w:tr>
      <w:tr w:rsidR="002B705D" w:rsidRPr="00E8732B">
        <w:tc>
          <w:tcPr>
            <w:tcW w:w="9075"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5" w:type="dxa"/>
            <w:gridSpan w:val="10"/>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(излагаются показания опрашиваемого, а также поставленные перед ним вопросы и ответы на них)</w:t>
            </w:r>
          </w:p>
        </w:tc>
      </w:tr>
      <w:tr w:rsidR="002B705D" w:rsidRPr="00E8732B">
        <w:tc>
          <w:tcPr>
            <w:tcW w:w="9075" w:type="dxa"/>
            <w:gridSpan w:val="10"/>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5"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5"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5"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5"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5"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5"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5"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5"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5" w:type="dxa"/>
            <w:gridSpan w:val="10"/>
            <w:tcBorders>
              <w:left w:val="nil"/>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2825"/>
        <w:gridCol w:w="6236"/>
      </w:tblGrid>
      <w:tr w:rsidR="002B705D" w:rsidRPr="00E8732B">
        <w:tc>
          <w:tcPr>
            <w:tcW w:w="2825"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236"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825"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236"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опрашиваемого, дата)</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insideH w:val="nil"/>
        </w:tblBorders>
        <w:tblLayout w:type="fixed"/>
        <w:tblCellMar>
          <w:top w:w="102" w:type="dxa"/>
          <w:left w:w="62" w:type="dxa"/>
          <w:bottom w:w="102" w:type="dxa"/>
          <w:right w:w="62" w:type="dxa"/>
        </w:tblCellMar>
        <w:tblLook w:val="0000"/>
      </w:tblPr>
      <w:tblGrid>
        <w:gridCol w:w="1419"/>
        <w:gridCol w:w="2324"/>
        <w:gridCol w:w="2778"/>
        <w:gridCol w:w="1832"/>
        <w:gridCol w:w="707"/>
      </w:tblGrid>
      <w:tr w:rsidR="002B705D" w:rsidRPr="00E8732B">
        <w:tc>
          <w:tcPr>
            <w:tcW w:w="8353"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lastRenderedPageBreak/>
              <w:t>Перед началом, в ходе либо по окончании опроса от участвующих в опросе лиц</w:t>
            </w:r>
          </w:p>
        </w:tc>
        <w:tc>
          <w:tcPr>
            <w:tcW w:w="707" w:type="dxa"/>
            <w:tcBorders>
              <w:top w:val="nil"/>
              <w:left w:val="nil"/>
              <w:right w:val="nil"/>
            </w:tcBorders>
          </w:tcPr>
          <w:p w:rsidR="002B705D" w:rsidRPr="00E8732B" w:rsidRDefault="002B705D">
            <w:pPr>
              <w:pStyle w:val="ConsPlusNormal"/>
              <w:jc w:val="both"/>
              <w:rPr>
                <w:rFonts w:ascii="Times New Roman" w:hAnsi="Times New Roman" w:cs="Times New Roman"/>
                <w:sz w:val="23"/>
                <w:szCs w:val="23"/>
              </w:rPr>
            </w:pPr>
          </w:p>
        </w:tc>
      </w:tr>
      <w:tr w:rsidR="002B705D" w:rsidRPr="00E8732B">
        <w:tc>
          <w:tcPr>
            <w:tcW w:w="9060" w:type="dxa"/>
            <w:gridSpan w:val="5"/>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0" w:type="dxa"/>
            <w:gridSpan w:val="5"/>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(их процессуальное положение, фамилия, инициалы)</w:t>
            </w:r>
          </w:p>
        </w:tc>
      </w:tr>
      <w:tr w:rsidR="002B705D" w:rsidRPr="00E8732B">
        <w:tc>
          <w:tcPr>
            <w:tcW w:w="9060" w:type="dxa"/>
            <w:gridSpan w:val="5"/>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1419" w:type="dxa"/>
            <w:tcBorders>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заявления</w:t>
            </w:r>
          </w:p>
        </w:tc>
        <w:tc>
          <w:tcPr>
            <w:tcW w:w="2324" w:type="dxa"/>
            <w:tcBorders>
              <w:left w:val="nil"/>
              <w:right w:val="nil"/>
            </w:tcBorders>
          </w:tcPr>
          <w:p w:rsidR="002B705D" w:rsidRPr="00E8732B" w:rsidRDefault="002B705D">
            <w:pPr>
              <w:pStyle w:val="ConsPlusNormal"/>
              <w:rPr>
                <w:rFonts w:ascii="Times New Roman" w:hAnsi="Times New Roman" w:cs="Times New Roman"/>
                <w:sz w:val="23"/>
                <w:szCs w:val="23"/>
              </w:rPr>
            </w:pPr>
          </w:p>
        </w:tc>
        <w:tc>
          <w:tcPr>
            <w:tcW w:w="2778" w:type="dxa"/>
            <w:tcBorders>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Содержание заявлений:</w:t>
            </w:r>
          </w:p>
        </w:tc>
        <w:tc>
          <w:tcPr>
            <w:tcW w:w="2539" w:type="dxa"/>
            <w:gridSpan w:val="2"/>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1419"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324" w:type="dxa"/>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(поступили, не поступили)</w:t>
            </w:r>
          </w:p>
        </w:tc>
        <w:tc>
          <w:tcPr>
            <w:tcW w:w="2778"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539" w:type="dxa"/>
            <w:gridSpan w:val="2"/>
            <w:tcBorders>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60" w:type="dxa"/>
            <w:gridSpan w:val="5"/>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60" w:type="dxa"/>
            <w:gridSpan w:val="5"/>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60" w:type="dxa"/>
            <w:gridSpan w:val="5"/>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60" w:type="dxa"/>
            <w:gridSpan w:val="5"/>
            <w:tcBorders>
              <w:left w:val="nil"/>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2825"/>
        <w:gridCol w:w="6236"/>
      </w:tblGrid>
      <w:tr w:rsidR="002B705D" w:rsidRPr="00E8732B">
        <w:tc>
          <w:tcPr>
            <w:tcW w:w="2825"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236"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825"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236"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лица, проводившего опрос)</w:t>
            </w:r>
          </w:p>
        </w:tc>
      </w:tr>
      <w:tr w:rsidR="002B705D" w:rsidRPr="00E8732B">
        <w:tc>
          <w:tcPr>
            <w:tcW w:w="2825"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236"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825"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236"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(подписи, фамилии, инициалы иных лиц, участвовавших в опросе)</w:t>
            </w:r>
          </w:p>
        </w:tc>
      </w:tr>
      <w:tr w:rsidR="002B705D" w:rsidRPr="00E8732B">
        <w:tc>
          <w:tcPr>
            <w:tcW w:w="2825"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236"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825"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236" w:type="dxa"/>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2381"/>
        <w:gridCol w:w="737"/>
        <w:gridCol w:w="1417"/>
        <w:gridCol w:w="4535"/>
      </w:tblGrid>
      <w:tr w:rsidR="002B705D" w:rsidRPr="00E8732B">
        <w:tc>
          <w:tcPr>
            <w:tcW w:w="4535"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С настоящим протоколом ознакомлен</w:t>
            </w:r>
          </w:p>
        </w:tc>
        <w:tc>
          <w:tcPr>
            <w:tcW w:w="453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535"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535"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опрашиваемого)</w:t>
            </w:r>
          </w:p>
        </w:tc>
      </w:tr>
      <w:tr w:rsidR="002B705D" w:rsidRPr="00E8732B">
        <w:tc>
          <w:tcPr>
            <w:tcW w:w="311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Протокол прочитан вслух</w:t>
            </w:r>
          </w:p>
        </w:tc>
        <w:tc>
          <w:tcPr>
            <w:tcW w:w="5952" w:type="dxa"/>
            <w:gridSpan w:val="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11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952" w:type="dxa"/>
            <w:gridSpan w:val="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лица, проводившего опрос)</w:t>
            </w:r>
          </w:p>
        </w:tc>
      </w:tr>
      <w:tr w:rsidR="002B705D" w:rsidRPr="00E8732B">
        <w:tc>
          <w:tcPr>
            <w:tcW w:w="311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Замечания к протоколу</w:t>
            </w:r>
          </w:p>
        </w:tc>
        <w:tc>
          <w:tcPr>
            <w:tcW w:w="5952" w:type="dxa"/>
            <w:gridSpan w:val="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11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952" w:type="dxa"/>
            <w:gridSpan w:val="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(содержание замечаний либо указание на их отсутствие)</w:t>
            </w:r>
          </w:p>
        </w:tc>
      </w:tr>
      <w:tr w:rsidR="002B705D" w:rsidRPr="00E8732B">
        <w:tc>
          <w:tcPr>
            <w:tcW w:w="9070" w:type="dxa"/>
            <w:gridSpan w:val="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2381" w:type="dxa"/>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Протокол составлен</w:t>
            </w:r>
          </w:p>
        </w:tc>
        <w:tc>
          <w:tcPr>
            <w:tcW w:w="6689" w:type="dxa"/>
            <w:gridSpan w:val="3"/>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381"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689"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(должность, фамилия, инициалы председателя комиссии или иного лица, проводившего опрос, подпись)</w:t>
            </w:r>
          </w:p>
        </w:tc>
      </w:tr>
      <w:tr w:rsidR="002B705D" w:rsidRPr="00E8732B">
        <w:tc>
          <w:tcPr>
            <w:tcW w:w="2381"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689" w:type="dxa"/>
            <w:gridSpan w:val="3"/>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right"/>
        <w:outlineLvl w:val="1"/>
        <w:rPr>
          <w:rFonts w:ascii="Times New Roman" w:hAnsi="Times New Roman" w:cs="Times New Roman"/>
          <w:sz w:val="23"/>
          <w:szCs w:val="23"/>
        </w:rPr>
      </w:pPr>
      <w:r w:rsidRPr="00E8732B">
        <w:rPr>
          <w:rFonts w:ascii="Times New Roman" w:hAnsi="Times New Roman" w:cs="Times New Roman"/>
          <w:sz w:val="23"/>
          <w:szCs w:val="23"/>
        </w:rPr>
        <w:lastRenderedPageBreak/>
        <w:t>Форма N 9</w:t>
      </w:r>
    </w:p>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ПРОТОКОЛ</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осмотра места несчастного случая, происшедшего</w:t>
            </w: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3685"/>
        <w:gridCol w:w="397"/>
        <w:gridCol w:w="4989"/>
      </w:tblGrid>
      <w:tr w:rsidR="002B705D" w:rsidRPr="00E8732B">
        <w:tc>
          <w:tcPr>
            <w:tcW w:w="3685"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"__" _______________ 20__ г.</w:t>
            </w:r>
          </w:p>
        </w:tc>
        <w:tc>
          <w:tcPr>
            <w:tcW w:w="397"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w:t>
            </w:r>
          </w:p>
        </w:tc>
        <w:tc>
          <w:tcPr>
            <w:tcW w:w="4989"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685"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97"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989"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профессия (должность) пострадавшего)</w:t>
            </w: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3685"/>
        <w:gridCol w:w="1757"/>
        <w:gridCol w:w="3627"/>
      </w:tblGrid>
      <w:tr w:rsidR="002B705D" w:rsidRPr="00E8732B">
        <w:tc>
          <w:tcPr>
            <w:tcW w:w="368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1757"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627" w:type="dxa"/>
            <w:tcBorders>
              <w:top w:val="nil"/>
              <w:left w:val="nil"/>
              <w:bottom w:val="nil"/>
              <w:right w:val="nil"/>
            </w:tcBorders>
          </w:tcPr>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"__" _______________ 20__ г.</w:t>
            </w:r>
          </w:p>
        </w:tc>
      </w:tr>
      <w:tr w:rsidR="002B705D" w:rsidRPr="00E8732B">
        <w:tc>
          <w:tcPr>
            <w:tcW w:w="3685"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(место составления протокола)</w:t>
            </w:r>
          </w:p>
        </w:tc>
        <w:tc>
          <w:tcPr>
            <w:tcW w:w="1757"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627"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5102"/>
        <w:gridCol w:w="2098"/>
        <w:gridCol w:w="1871"/>
      </w:tblGrid>
      <w:tr w:rsidR="002B705D" w:rsidRPr="00E8732B">
        <w:tc>
          <w:tcPr>
            <w:tcW w:w="5102"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098" w:type="dxa"/>
            <w:tcBorders>
              <w:top w:val="nil"/>
              <w:left w:val="nil"/>
              <w:bottom w:val="nil"/>
              <w:right w:val="nil"/>
            </w:tcBorders>
          </w:tcPr>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Опрос начат в</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Опрос окончен в</w:t>
            </w:r>
          </w:p>
        </w:tc>
        <w:tc>
          <w:tcPr>
            <w:tcW w:w="1871"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__ час. __ мин.</w:t>
            </w:r>
          </w:p>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__ час. __ мин.</w:t>
            </w: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Мною,  председателем (членом) комиссии по расследованию несчастного  случая</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на производстве, образованной приказом 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(фамилия, инициалы работодателя -</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физического лица либо наименование</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 от "__" ___________ 20__ г. N 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организации)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(должность, фамилия, инициалы председателя (члена комиссии),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производившего опрос)</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произведен осмотр места несчастного случая, происшедшего в 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(наименование</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организации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и ее структурного подразделения либо фамилия и инициалы</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работодателя - физического лица; дата несчастного случая)</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с _________________________________________________________________________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(профессия (должность), фамилия, инициалы пострадавшего)</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Осмотр проводился в присутствии 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(фамилии, инициалы других лиц,</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участвовавших в осмотре;</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другие члены комиссии по расследованию несчастного случая, доверенное</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лицо пострадавшего, адвокат и другие)</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___________________________________________________________________________</w:t>
      </w:r>
    </w:p>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В ходе осмотра установлено:</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3458"/>
        <w:gridCol w:w="324"/>
        <w:gridCol w:w="324"/>
        <w:gridCol w:w="447"/>
        <w:gridCol w:w="663"/>
        <w:gridCol w:w="2154"/>
        <w:gridCol w:w="1347"/>
        <w:gridCol w:w="340"/>
      </w:tblGrid>
      <w:tr w:rsidR="002B705D" w:rsidRPr="00E8732B">
        <w:tc>
          <w:tcPr>
            <w:tcW w:w="9057" w:type="dxa"/>
            <w:gridSpan w:val="8"/>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1. Обстановка  и  состояние  места происшествия несчастного случая</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на момент осмотра: 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(изменилась или нет по свидетельству пострадавшего</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lastRenderedPageBreak/>
              <w:t xml:space="preserve">                 или очевидцев несчастного случая,</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краткое изложение существа изменений)</w:t>
            </w:r>
          </w:p>
        </w:tc>
      </w:tr>
      <w:tr w:rsidR="002B705D" w:rsidRPr="00E8732B">
        <w:tc>
          <w:tcPr>
            <w:tcW w:w="9057" w:type="dxa"/>
            <w:gridSpan w:val="8"/>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lastRenderedPageBreak/>
              <w:t>2. Описание   места   (агрегата,   машины,  станка,  транспортного</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средства  и  другого  оборудования  (при  наличии),  где произошел</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несчастный случай: 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(точное указание места несчастного случая, тип</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(марка), инвентарный хозяйственный номер агрегата, машины,</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станка, транспортного средства и другого оборудования</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(при наличии)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w:t>
            </w:r>
          </w:p>
        </w:tc>
      </w:tr>
      <w:tr w:rsidR="002B705D" w:rsidRPr="00E8732B">
        <w:tc>
          <w:tcPr>
            <w:tcW w:w="9057"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3. Описание части оборудования (постройки, сооружения), материала, инструмента, приспособлений и других предметов, которыми была нанесена травма:</w:t>
            </w:r>
          </w:p>
        </w:tc>
      </w:tr>
      <w:tr w:rsidR="002B705D" w:rsidRPr="00E8732B">
        <w:tc>
          <w:tcPr>
            <w:tcW w:w="9057"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7"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(указывается конкретно их наличие и состояние)</w:t>
            </w:r>
          </w:p>
        </w:tc>
      </w:tr>
      <w:tr w:rsidR="002B705D" w:rsidRPr="00E8732B">
        <w:tc>
          <w:tcPr>
            <w:tcW w:w="9057"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7" w:type="dxa"/>
            <w:gridSpan w:val="8"/>
            <w:tcBorders>
              <w:top w:val="single" w:sz="4" w:space="0" w:color="auto"/>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4. Наличие  и  состояние  защитных  ограждений  и других средств 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приборов безопасности: 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(блокировок, средств сигнализации, защитных экранов, кожухов,</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заземлений (</w:t>
            </w:r>
            <w:proofErr w:type="spellStart"/>
            <w:r w:rsidRPr="00E8732B">
              <w:rPr>
                <w:rFonts w:ascii="Times New Roman" w:hAnsi="Times New Roman" w:cs="Times New Roman"/>
                <w:sz w:val="23"/>
                <w:szCs w:val="23"/>
              </w:rPr>
              <w:t>занулений</w:t>
            </w:r>
            <w:proofErr w:type="spellEnd"/>
            <w:r w:rsidRPr="00E8732B">
              <w:rPr>
                <w:rFonts w:ascii="Times New Roman" w:hAnsi="Times New Roman" w:cs="Times New Roman"/>
                <w:sz w:val="23"/>
                <w:szCs w:val="23"/>
              </w:rPr>
              <w:t>), изоляции проводов и других)</w:t>
            </w:r>
          </w:p>
        </w:tc>
      </w:tr>
      <w:tr w:rsidR="002B705D" w:rsidRPr="00E8732B">
        <w:tc>
          <w:tcPr>
            <w:tcW w:w="9057" w:type="dxa"/>
            <w:gridSpan w:val="8"/>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5.  Наличие  и  состояние  средств индивидуальной защиты, которыми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пользовался пострадавший:</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(указываются сведения о выдаче и получении пострадавшим средств</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индивидуальной защиты и их состояние)</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w:t>
            </w:r>
          </w:p>
        </w:tc>
      </w:tr>
      <w:tr w:rsidR="002B705D" w:rsidRPr="00E8732B">
        <w:tc>
          <w:tcPr>
            <w:tcW w:w="9057" w:type="dxa"/>
            <w:gridSpan w:val="8"/>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6. Наличие </w:t>
            </w:r>
            <w:proofErr w:type="spellStart"/>
            <w:r w:rsidRPr="00E8732B">
              <w:rPr>
                <w:rFonts w:ascii="Times New Roman" w:hAnsi="Times New Roman" w:cs="Times New Roman"/>
                <w:sz w:val="23"/>
                <w:szCs w:val="23"/>
              </w:rPr>
              <w:t>общеобменной</w:t>
            </w:r>
            <w:proofErr w:type="spellEnd"/>
            <w:r w:rsidRPr="00E8732B">
              <w:rPr>
                <w:rFonts w:ascii="Times New Roman" w:hAnsi="Times New Roman" w:cs="Times New Roman"/>
                <w:sz w:val="23"/>
                <w:szCs w:val="23"/>
              </w:rPr>
              <w:t xml:space="preserve"> и местной вентиляции и ее состояние 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w:t>
            </w:r>
          </w:p>
        </w:tc>
      </w:tr>
      <w:tr w:rsidR="002B705D" w:rsidRPr="00E8732B">
        <w:tc>
          <w:tcPr>
            <w:tcW w:w="9057" w:type="dxa"/>
            <w:gridSpan w:val="8"/>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7. Состояние освещенности и температуры: 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(наличие приборов</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освещения, их состояние</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и уровень освещенности)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(наличие приборов обогрева/охлаждения помещений и их состояние)</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tc>
      </w:tr>
      <w:tr w:rsidR="002B705D" w:rsidRPr="00E8732B">
        <w:tc>
          <w:tcPr>
            <w:tcW w:w="9057" w:type="dxa"/>
            <w:gridSpan w:val="8"/>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 Сведения о рабочем месте:</w:t>
            </w:r>
          </w:p>
        </w:tc>
      </w:tr>
      <w:tr w:rsidR="002B705D" w:rsidRPr="00E8732B">
        <w:tc>
          <w:tcPr>
            <w:tcW w:w="5216" w:type="dxa"/>
            <w:gridSpan w:val="5"/>
            <w:vMerge w:val="restart"/>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8.1. Сведения о проведении специальной оценки условий труда:</w:t>
            </w:r>
          </w:p>
        </w:tc>
        <w:tc>
          <w:tcPr>
            <w:tcW w:w="2154" w:type="dxa"/>
            <w:vMerge w:val="restart"/>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1687" w:type="dxa"/>
            <w:gridSpan w:val="2"/>
            <w:tcBorders>
              <w:top w:val="nil"/>
              <w:left w:val="nil"/>
              <w:bottom w:val="single" w:sz="4" w:space="0" w:color="auto"/>
              <w:right w:val="nil"/>
            </w:tcBorders>
            <w:vAlign w:val="bottom"/>
          </w:tcPr>
          <w:p w:rsidR="002B705D" w:rsidRPr="00E8732B" w:rsidRDefault="002B705D">
            <w:pPr>
              <w:pStyle w:val="ConsPlusNormal"/>
              <w:rPr>
                <w:rFonts w:ascii="Times New Roman" w:hAnsi="Times New Roman" w:cs="Times New Roman"/>
                <w:sz w:val="23"/>
                <w:szCs w:val="23"/>
              </w:rPr>
            </w:pPr>
          </w:p>
        </w:tc>
      </w:tr>
      <w:tr w:rsidR="002B705D" w:rsidRPr="00E8732B">
        <w:tblPrEx>
          <w:tblBorders>
            <w:right w:val="single" w:sz="4" w:space="0" w:color="auto"/>
            <w:insideH w:val="single" w:sz="4" w:space="0" w:color="auto"/>
          </w:tblBorders>
        </w:tblPrEx>
        <w:tc>
          <w:tcPr>
            <w:tcW w:w="5216" w:type="dxa"/>
            <w:gridSpan w:val="5"/>
            <w:vMerge/>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154" w:type="dxa"/>
            <w:vMerge/>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1687" w:type="dxa"/>
            <w:gridSpan w:val="2"/>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Код 3.08.</w:t>
            </w:r>
          </w:p>
        </w:tc>
      </w:tr>
      <w:tr w:rsidR="002B705D" w:rsidRPr="00E8732B">
        <w:tc>
          <w:tcPr>
            <w:tcW w:w="5216"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841"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 указанием индивидуального номера</w:t>
            </w:r>
          </w:p>
        </w:tc>
      </w:tr>
      <w:tr w:rsidR="002B705D" w:rsidRPr="00E8732B">
        <w:tc>
          <w:tcPr>
            <w:tcW w:w="9057"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7"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рабочего места, класса (подкласса) условий труда), если специальная оценка условий труда не проводилась, указывается "не проводилась"</w:t>
            </w:r>
          </w:p>
        </w:tc>
      </w:tr>
      <w:tr w:rsidR="002B705D" w:rsidRPr="00E8732B">
        <w:tc>
          <w:tcPr>
            <w:tcW w:w="9057" w:type="dxa"/>
            <w:gridSpan w:val="8"/>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8.2. Сведения об организации, проводившей специальную оценку условий труда рабочих мест</w:t>
            </w:r>
          </w:p>
        </w:tc>
      </w:tr>
      <w:tr w:rsidR="002B705D" w:rsidRPr="00E8732B">
        <w:tblPrEx>
          <w:tblBorders>
            <w:right w:val="single" w:sz="4" w:space="0" w:color="auto"/>
            <w:insideH w:val="single" w:sz="4" w:space="0" w:color="auto"/>
            <w:insideV w:val="single" w:sz="4" w:space="0" w:color="auto"/>
          </w:tblBorders>
        </w:tblPrEx>
        <w:tc>
          <w:tcPr>
            <w:tcW w:w="7370" w:type="dxa"/>
            <w:gridSpan w:val="6"/>
            <w:tcBorders>
              <w:top w:val="nil"/>
              <w:left w:val="nil"/>
              <w:bottom w:val="single" w:sz="4" w:space="0" w:color="auto"/>
            </w:tcBorders>
          </w:tcPr>
          <w:p w:rsidR="002B705D" w:rsidRPr="00E8732B" w:rsidRDefault="002B705D">
            <w:pPr>
              <w:pStyle w:val="ConsPlusNormal"/>
              <w:rPr>
                <w:rFonts w:ascii="Times New Roman" w:hAnsi="Times New Roman" w:cs="Times New Roman"/>
                <w:sz w:val="23"/>
                <w:szCs w:val="23"/>
              </w:rPr>
            </w:pPr>
          </w:p>
        </w:tc>
        <w:tc>
          <w:tcPr>
            <w:tcW w:w="1687" w:type="dxa"/>
            <w:gridSpan w:val="2"/>
            <w:tcBorders>
              <w:top w:val="single" w:sz="4" w:space="0" w:color="auto"/>
              <w:bottom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ИНН</w:t>
            </w:r>
          </w:p>
        </w:tc>
      </w:tr>
      <w:tr w:rsidR="002B705D" w:rsidRPr="00E8732B">
        <w:tc>
          <w:tcPr>
            <w:tcW w:w="9057"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ИНН)</w:t>
            </w:r>
          </w:p>
        </w:tc>
      </w:tr>
      <w:tr w:rsidR="002B705D" w:rsidRPr="00E8732B">
        <w:tc>
          <w:tcPr>
            <w:tcW w:w="9057"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7"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специальная оценка условий труда не проводилась, данный пункт не заполняется)</w:t>
            </w:r>
          </w:p>
        </w:tc>
      </w:tr>
      <w:tr w:rsidR="002B705D" w:rsidRPr="00E8732B">
        <w:tc>
          <w:tcPr>
            <w:tcW w:w="9057"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4553" w:type="dxa"/>
            <w:gridSpan w:val="4"/>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8.3. Сведения о проведенной оценке профессиональных рисков на рабочем месте:</w:t>
            </w:r>
          </w:p>
        </w:tc>
        <w:tc>
          <w:tcPr>
            <w:tcW w:w="4504" w:type="dxa"/>
            <w:gridSpan w:val="4"/>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553" w:type="dxa"/>
            <w:gridSpan w:val="4"/>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504" w:type="dxa"/>
            <w:gridSpan w:val="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(дата проведения;</w:t>
            </w:r>
          </w:p>
        </w:tc>
      </w:tr>
      <w:tr w:rsidR="002B705D" w:rsidRPr="00E8732B">
        <w:tc>
          <w:tcPr>
            <w:tcW w:w="9057"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7"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локальный нормативный акт организации, в котором отражены данные о проведенной оценке профессиональных рисков на рабочем месте и (или)</w:t>
            </w:r>
          </w:p>
        </w:tc>
      </w:tr>
      <w:tr w:rsidR="002B705D" w:rsidRPr="00E8732B">
        <w:tc>
          <w:tcPr>
            <w:tcW w:w="9057"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7"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2B705D" w:rsidRPr="00E8732B">
        <w:tc>
          <w:tcPr>
            <w:tcW w:w="8717" w:type="dxa"/>
            <w:gridSpan w:val="7"/>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340"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w:t>
            </w:r>
          </w:p>
        </w:tc>
      </w:tr>
      <w:tr w:rsidR="002B705D" w:rsidRPr="00E8732B">
        <w:tc>
          <w:tcPr>
            <w:tcW w:w="8717" w:type="dxa"/>
            <w:gridSpan w:val="7"/>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458"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В ходе осмотра проводилась:</w:t>
            </w:r>
          </w:p>
        </w:tc>
        <w:tc>
          <w:tcPr>
            <w:tcW w:w="5599" w:type="dxa"/>
            <w:gridSpan w:val="7"/>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458"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599" w:type="dxa"/>
            <w:gridSpan w:val="7"/>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(фотосъемка, видеозапись и иные способы фиксации)</w:t>
            </w:r>
          </w:p>
        </w:tc>
      </w:tr>
      <w:tr w:rsidR="002B705D" w:rsidRPr="00E8732B">
        <w:tc>
          <w:tcPr>
            <w:tcW w:w="9057"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3782" w:type="dxa"/>
            <w:gridSpan w:val="2"/>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С места происшествия изъяты:</w:t>
            </w:r>
          </w:p>
        </w:tc>
        <w:tc>
          <w:tcPr>
            <w:tcW w:w="5275" w:type="dxa"/>
            <w:gridSpan w:val="6"/>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782"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275" w:type="dxa"/>
            <w:gridSpan w:val="6"/>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(перечень и индивидуальные характеристики изъятых предметов и кем изъяты)</w:t>
            </w:r>
          </w:p>
        </w:tc>
      </w:tr>
      <w:tr w:rsidR="002B705D" w:rsidRPr="00E8732B">
        <w:tc>
          <w:tcPr>
            <w:tcW w:w="9057"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4106" w:type="dxa"/>
            <w:gridSpan w:val="3"/>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lastRenderedPageBreak/>
              <w:t>К протоколу осмотра прилагаются:</w:t>
            </w:r>
          </w:p>
        </w:tc>
        <w:tc>
          <w:tcPr>
            <w:tcW w:w="4951" w:type="dxa"/>
            <w:gridSpan w:val="5"/>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106"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951" w:type="dxa"/>
            <w:gridSpan w:val="5"/>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(схема места происшествия, фотографии и иные способы фиксации)</w:t>
            </w:r>
          </w:p>
        </w:tc>
      </w:tr>
      <w:tr w:rsidR="002B705D" w:rsidRPr="00E8732B">
        <w:tc>
          <w:tcPr>
            <w:tcW w:w="9057"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57" w:type="dxa"/>
            <w:gridSpan w:val="8"/>
            <w:tcBorders>
              <w:top w:val="single" w:sz="4" w:space="0" w:color="auto"/>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Перед  началом,  в  ходе  либо по окончании осмотра от участвующих</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в осмотре лиц 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(их процессуальное положение, фамилия, инициалы)</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 заявления. Содержание заявлений: 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(поступили, не поступили)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tc>
      </w:tr>
      <w:tr w:rsidR="002B705D" w:rsidRPr="00E8732B">
        <w:tc>
          <w:tcPr>
            <w:tcW w:w="9057"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2892"/>
        <w:gridCol w:w="6165"/>
      </w:tblGrid>
      <w:tr w:rsidR="002B705D" w:rsidRPr="00E8732B">
        <w:tc>
          <w:tcPr>
            <w:tcW w:w="2892"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16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892"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165"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лица, проводившего осмотр места происшествия)</w:t>
            </w:r>
          </w:p>
        </w:tc>
      </w:tr>
      <w:tr w:rsidR="002B705D" w:rsidRPr="00E8732B">
        <w:tc>
          <w:tcPr>
            <w:tcW w:w="2892"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16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892"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165"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(подписи, фамилии, инициалы иных лиц, участвовавших в осмотре места происшествия)</w:t>
            </w:r>
          </w:p>
        </w:tc>
      </w:tr>
      <w:tr w:rsidR="002B705D" w:rsidRPr="00E8732B">
        <w:tc>
          <w:tcPr>
            <w:tcW w:w="2892"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16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2381"/>
        <w:gridCol w:w="737"/>
        <w:gridCol w:w="1417"/>
        <w:gridCol w:w="4535"/>
      </w:tblGrid>
      <w:tr w:rsidR="002B705D" w:rsidRPr="00E8732B">
        <w:tc>
          <w:tcPr>
            <w:tcW w:w="4535"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С настоящим протоколом ознакомлены</w:t>
            </w:r>
          </w:p>
        </w:tc>
        <w:tc>
          <w:tcPr>
            <w:tcW w:w="4535"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4535"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4535"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(подписи, фамилии, инициалы участвовавших в осмотре лиц, дата)</w:t>
            </w:r>
          </w:p>
        </w:tc>
      </w:tr>
      <w:tr w:rsidR="002B705D" w:rsidRPr="00E8732B">
        <w:tc>
          <w:tcPr>
            <w:tcW w:w="311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Протокол прочитан вслух</w:t>
            </w:r>
          </w:p>
        </w:tc>
        <w:tc>
          <w:tcPr>
            <w:tcW w:w="5952" w:type="dxa"/>
            <w:gridSpan w:val="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11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952" w:type="dxa"/>
            <w:gridSpan w:val="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(подпись, фамилия, инициалы лица, проводившего осмотр, дата)</w:t>
            </w:r>
          </w:p>
        </w:tc>
      </w:tr>
      <w:tr w:rsidR="002B705D" w:rsidRPr="00E8732B">
        <w:tc>
          <w:tcPr>
            <w:tcW w:w="311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Замечания к протоколу</w:t>
            </w:r>
          </w:p>
        </w:tc>
        <w:tc>
          <w:tcPr>
            <w:tcW w:w="5952" w:type="dxa"/>
            <w:gridSpan w:val="2"/>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118"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952" w:type="dxa"/>
            <w:gridSpan w:val="2"/>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(содержание замечаний либо указание на их отсутствие)</w:t>
            </w:r>
          </w:p>
        </w:tc>
      </w:tr>
      <w:tr w:rsidR="002B705D" w:rsidRPr="00E8732B">
        <w:tc>
          <w:tcPr>
            <w:tcW w:w="9070" w:type="dxa"/>
            <w:gridSpan w:val="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2381" w:type="dxa"/>
            <w:tcBorders>
              <w:top w:val="single" w:sz="4" w:space="0" w:color="auto"/>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Протокол составлен</w:t>
            </w:r>
          </w:p>
        </w:tc>
        <w:tc>
          <w:tcPr>
            <w:tcW w:w="6689" w:type="dxa"/>
            <w:gridSpan w:val="3"/>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2381"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6689" w:type="dxa"/>
            <w:gridSpan w:val="3"/>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(должность, фамилия, инициалы председателя (члена) комиссии, </w:t>
            </w:r>
            <w:r w:rsidRPr="00E8732B">
              <w:rPr>
                <w:rFonts w:ascii="Times New Roman" w:hAnsi="Times New Roman" w:cs="Times New Roman"/>
                <w:sz w:val="23"/>
                <w:szCs w:val="23"/>
              </w:rPr>
              <w:lastRenderedPageBreak/>
              <w:t>проводившего опрос, подпись, дата)</w:t>
            </w: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1"/>
        <w:rPr>
          <w:rFonts w:ascii="Times New Roman" w:hAnsi="Times New Roman" w:cs="Times New Roman"/>
          <w:sz w:val="23"/>
          <w:szCs w:val="23"/>
        </w:rPr>
      </w:pPr>
      <w:r w:rsidRPr="00E8732B">
        <w:rPr>
          <w:rFonts w:ascii="Times New Roman" w:hAnsi="Times New Roman" w:cs="Times New Roman"/>
          <w:sz w:val="23"/>
          <w:szCs w:val="23"/>
        </w:rPr>
        <w:t>Форма N 10</w:t>
      </w:r>
    </w:p>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bookmarkStart w:id="17" w:name="P2008"/>
            <w:bookmarkEnd w:id="17"/>
            <w:r w:rsidRPr="00E8732B">
              <w:rPr>
                <w:rFonts w:ascii="Times New Roman" w:hAnsi="Times New Roman" w:cs="Times New Roman"/>
                <w:sz w:val="23"/>
                <w:szCs w:val="23"/>
              </w:rPr>
              <w:t>СООБЩЕНИЕ</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о последствиях несчастного случая на производстве и принятых мерах</w:t>
            </w: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350"/>
        <w:gridCol w:w="2371"/>
        <w:gridCol w:w="1228"/>
        <w:gridCol w:w="1493"/>
        <w:gridCol w:w="510"/>
        <w:gridCol w:w="1984"/>
        <w:gridCol w:w="592"/>
        <w:gridCol w:w="202"/>
        <w:gridCol w:w="340"/>
      </w:tblGrid>
      <w:tr w:rsidR="002B705D" w:rsidRPr="00E8732B">
        <w:tc>
          <w:tcPr>
            <w:tcW w:w="5952"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Несчастный случай на производстве, происшедший</w:t>
            </w:r>
          </w:p>
        </w:tc>
        <w:tc>
          <w:tcPr>
            <w:tcW w:w="3118" w:type="dxa"/>
            <w:gridSpan w:val="4"/>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5952" w:type="dxa"/>
            <w:gridSpan w:val="5"/>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3118" w:type="dxa"/>
            <w:gridSpan w:val="4"/>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(дата несчастного случая)</w:t>
            </w:r>
          </w:p>
        </w:tc>
      </w:tr>
      <w:tr w:rsidR="002B705D" w:rsidRPr="00E8732B">
        <w:tc>
          <w:tcPr>
            <w:tcW w:w="35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с</w:t>
            </w:r>
          </w:p>
        </w:tc>
        <w:tc>
          <w:tcPr>
            <w:tcW w:w="8720"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5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8720"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пострадавшего)</w:t>
            </w:r>
          </w:p>
        </w:tc>
      </w:tr>
      <w:tr w:rsidR="002B705D" w:rsidRPr="00E8732B">
        <w:tc>
          <w:tcPr>
            <w:tcW w:w="3949"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работающим(ей), работавшим(ей)</w:t>
            </w:r>
          </w:p>
        </w:tc>
        <w:tc>
          <w:tcPr>
            <w:tcW w:w="5121" w:type="dxa"/>
            <w:gridSpan w:val="6"/>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949" w:type="dxa"/>
            <w:gridSpan w:val="3"/>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121" w:type="dxa"/>
            <w:gridSpan w:val="6"/>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(профессия (должность) пострадавшего, место работы:</w:t>
            </w:r>
          </w:p>
        </w:tc>
      </w:tr>
      <w:tr w:rsidR="002B705D" w:rsidRPr="00E8732B">
        <w:tc>
          <w:tcPr>
            <w:tcW w:w="9070"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0"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адрес в пределах места нахождения юридического лица, фамилия и инициалы работодателя - физического лица</w:t>
            </w:r>
          </w:p>
        </w:tc>
      </w:tr>
      <w:tr w:rsidR="002B705D" w:rsidRPr="00E8732B">
        <w:tc>
          <w:tcPr>
            <w:tcW w:w="9070"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0"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и его регистрационные данные, индивидуальный номер рабочего места, определенный по результатам проведения специальной оценки условий труда)</w:t>
            </w:r>
          </w:p>
        </w:tc>
      </w:tr>
      <w:tr w:rsidR="002B705D" w:rsidRPr="00E8732B">
        <w:tc>
          <w:tcPr>
            <w:tcW w:w="9070"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0" w:type="dxa"/>
            <w:gridSpan w:val="9"/>
            <w:tcBorders>
              <w:top w:val="single" w:sz="4" w:space="0" w:color="auto"/>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Данный несчастный случай оформлен актом о несчастном случае на производстве N ________, утвержденным "__" ________________ 20__ г. ____</w:t>
            </w:r>
          </w:p>
        </w:tc>
      </w:tr>
      <w:tr w:rsidR="002B705D" w:rsidRPr="00E8732B">
        <w:tc>
          <w:tcPr>
            <w:tcW w:w="9070"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0"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(должность, фамилия, инициалы лица, утвердившего акт о несчастном случае на производстве)</w:t>
            </w:r>
          </w:p>
        </w:tc>
      </w:tr>
      <w:tr w:rsidR="002B705D" w:rsidRPr="00E8732B">
        <w:tc>
          <w:tcPr>
            <w:tcW w:w="9070" w:type="dxa"/>
            <w:gridSpan w:val="9"/>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Последствия несчастного случая на производстве:</w:t>
            </w:r>
          </w:p>
        </w:tc>
      </w:tr>
      <w:tr w:rsidR="002B705D" w:rsidRPr="00E8732B">
        <w:tc>
          <w:tcPr>
            <w:tcW w:w="9070" w:type="dxa"/>
            <w:gridSpan w:val="9"/>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1. Пострадавший выздоровел; переведен на другую работу; установлена инвалидность III, II, I групп; умер;</w:t>
            </w:r>
          </w:p>
        </w:tc>
      </w:tr>
      <w:tr w:rsidR="002B705D" w:rsidRPr="00E8732B">
        <w:tblPrEx>
          <w:tblBorders>
            <w:right w:val="single" w:sz="4" w:space="0" w:color="auto"/>
          </w:tblBorders>
        </w:tblPrEx>
        <w:tc>
          <w:tcPr>
            <w:tcW w:w="2721"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(нужное подчеркнуть)</w:t>
            </w:r>
          </w:p>
        </w:tc>
        <w:tc>
          <w:tcPr>
            <w:tcW w:w="2721" w:type="dxa"/>
            <w:gridSpan w:val="2"/>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2494" w:type="dxa"/>
            <w:gridSpan w:val="2"/>
            <w:tcBorders>
              <w:top w:val="nil"/>
              <w:left w:val="nil"/>
              <w:bottom w:val="nil"/>
              <w:right w:val="single" w:sz="4" w:space="0" w:color="auto"/>
            </w:tcBorders>
          </w:tcPr>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Код</w:t>
            </w:r>
          </w:p>
        </w:tc>
        <w:tc>
          <w:tcPr>
            <w:tcW w:w="1134" w:type="dxa"/>
            <w:gridSpan w:val="3"/>
            <w:tcBorders>
              <w:top w:val="single" w:sz="4" w:space="0" w:color="auto"/>
              <w:left w:val="single" w:sz="4" w:space="0" w:color="auto"/>
              <w:bottom w:val="single" w:sz="4" w:space="0" w:color="auto"/>
              <w:right w:val="single" w:sz="4" w:space="0" w:color="auto"/>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3.15.</w:t>
            </w:r>
          </w:p>
        </w:tc>
      </w:tr>
      <w:tr w:rsidR="002B705D" w:rsidRPr="00E8732B">
        <w:tc>
          <w:tcPr>
            <w:tcW w:w="8528" w:type="dxa"/>
            <w:gridSpan w:val="7"/>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2. Окончательный диагноз по заключению (справке) лечебного учреждения</w:t>
            </w:r>
          </w:p>
        </w:tc>
        <w:tc>
          <w:tcPr>
            <w:tcW w:w="542" w:type="dxa"/>
            <w:gridSpan w:val="2"/>
            <w:tcBorders>
              <w:top w:val="single" w:sz="4" w:space="0" w:color="auto"/>
              <w:left w:val="nil"/>
              <w:bottom w:val="single" w:sz="4" w:space="0" w:color="auto"/>
              <w:right w:val="nil"/>
            </w:tcBorders>
          </w:tcPr>
          <w:p w:rsidR="002B705D" w:rsidRPr="00E8732B" w:rsidRDefault="002B705D">
            <w:pPr>
              <w:pStyle w:val="ConsPlusNormal"/>
              <w:jc w:val="both"/>
              <w:rPr>
                <w:rFonts w:ascii="Times New Roman" w:hAnsi="Times New Roman" w:cs="Times New Roman"/>
                <w:sz w:val="23"/>
                <w:szCs w:val="23"/>
              </w:rPr>
            </w:pPr>
          </w:p>
        </w:tc>
      </w:tr>
      <w:tr w:rsidR="002B705D" w:rsidRPr="00E8732B">
        <w:tc>
          <w:tcPr>
            <w:tcW w:w="9070"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0"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(при несчастном случае со смертельным исходом - экспертное заключение о причинах смерти</w:t>
            </w:r>
          </w:p>
        </w:tc>
      </w:tr>
      <w:tr w:rsidR="002B705D" w:rsidRPr="00E8732B">
        <w:tc>
          <w:tcPr>
            <w:tcW w:w="8730" w:type="dxa"/>
            <w:gridSpan w:val="8"/>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c>
          <w:tcPr>
            <w:tcW w:w="340" w:type="dxa"/>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w:t>
            </w:r>
          </w:p>
        </w:tc>
      </w:tr>
      <w:tr w:rsidR="002B705D" w:rsidRPr="00E8732B">
        <w:tc>
          <w:tcPr>
            <w:tcW w:w="8730" w:type="dxa"/>
            <w:gridSpan w:val="8"/>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судебно-медицинской экспертизы)</w:t>
            </w:r>
          </w:p>
        </w:tc>
        <w:tc>
          <w:tcPr>
            <w:tcW w:w="34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0" w:type="dxa"/>
            <w:gridSpan w:val="9"/>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 Продолжительность временной нетрудоспособности пострадавшего ___ дней.</w:t>
            </w:r>
          </w:p>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Освобожден от работы с "__" ___________ 20__ г. по "__" ___________ 20__ г.</w:t>
            </w:r>
          </w:p>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Продолжительность выполнения другой работы (в случае перевода пострадавшего на другую работу) _______________ рабочих дней;</w:t>
            </w:r>
          </w:p>
        </w:tc>
      </w:tr>
      <w:tr w:rsidR="002B705D" w:rsidRPr="00E8732B">
        <w:tc>
          <w:tcPr>
            <w:tcW w:w="9070" w:type="dxa"/>
            <w:gridSpan w:val="9"/>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4. Стоимость испорченного оборудования, механизмов и инструмента в результате несчастного случая на производстве ______________________ руб.;</w:t>
            </w:r>
          </w:p>
        </w:tc>
      </w:tr>
      <w:tr w:rsidR="002B705D" w:rsidRPr="00E8732B">
        <w:tc>
          <w:tcPr>
            <w:tcW w:w="9070" w:type="dxa"/>
            <w:gridSpan w:val="9"/>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5. Стоимость разрушенных зданий и сооружений в результате несчастного случая на производстве __________________________________________ руб.;</w:t>
            </w:r>
          </w:p>
        </w:tc>
      </w:tr>
      <w:tr w:rsidR="002B705D" w:rsidRPr="00E8732B">
        <w:tc>
          <w:tcPr>
            <w:tcW w:w="9070" w:type="dxa"/>
            <w:gridSpan w:val="9"/>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6. Сумма прочих расходов (на проведение экспертиз, исследований, оформление материалов и других) ____________________________________________ руб.;</w:t>
            </w:r>
          </w:p>
        </w:tc>
      </w:tr>
      <w:tr w:rsidR="002B705D" w:rsidRPr="00E8732B">
        <w:tc>
          <w:tcPr>
            <w:tcW w:w="9070" w:type="dxa"/>
            <w:gridSpan w:val="9"/>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7.  Суммарный   материальный   ущерб  от  последствий  несчастного</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случая на производстве _____________________________________ руб.;</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(сумма строк 4 - 6)</w:t>
            </w:r>
          </w:p>
        </w:tc>
      </w:tr>
      <w:tr w:rsidR="002B705D" w:rsidRPr="00E8732B">
        <w:tc>
          <w:tcPr>
            <w:tcW w:w="9070" w:type="dxa"/>
            <w:gridSpan w:val="9"/>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8. Сведения  о  назначении  сумм  ежемесячных выплат пострадавшему</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в возмещение вреда 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(дата и номер приказа (распоряжения)</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страховщика о назначении указанных сумм,</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размер сумм)</w:t>
            </w:r>
          </w:p>
        </w:tc>
      </w:tr>
      <w:tr w:rsidR="002B705D" w:rsidRPr="00E8732B">
        <w:tc>
          <w:tcPr>
            <w:tcW w:w="9070" w:type="dxa"/>
            <w:gridSpan w:val="9"/>
            <w:tcBorders>
              <w:top w:val="nil"/>
              <w:left w:val="nil"/>
              <w:bottom w:val="nil"/>
              <w:right w:val="nil"/>
            </w:tcBorders>
          </w:tcPr>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9. Сведения  о  назначении  сумм ежемесячных выплат лицам, имеющим</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право на их получение (в случае смерти пострадавшего): 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__________________________________________________________________</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(дата и номер приказа (распоряжения) страховщика о назначении</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 xml:space="preserve">                   указанных сумм, размер сумм)</w:t>
            </w:r>
          </w:p>
          <w:p w:rsidR="002B705D" w:rsidRPr="00E8732B" w:rsidRDefault="002B705D">
            <w:pPr>
              <w:pStyle w:val="ConsPlusNonformat"/>
              <w:jc w:val="both"/>
              <w:rPr>
                <w:rFonts w:ascii="Times New Roman" w:hAnsi="Times New Roman" w:cs="Times New Roman"/>
                <w:sz w:val="23"/>
                <w:szCs w:val="23"/>
              </w:rPr>
            </w:pPr>
            <w:r w:rsidRPr="00E8732B">
              <w:rPr>
                <w:rFonts w:ascii="Times New Roman" w:hAnsi="Times New Roman" w:cs="Times New Roman"/>
                <w:sz w:val="23"/>
                <w:szCs w:val="23"/>
              </w:rPr>
              <w:t>_________________________________________________________________;</w:t>
            </w:r>
          </w:p>
        </w:tc>
      </w:tr>
      <w:tr w:rsidR="002B705D" w:rsidRPr="00E8732B">
        <w:tc>
          <w:tcPr>
            <w:tcW w:w="9070" w:type="dxa"/>
            <w:gridSpan w:val="9"/>
            <w:tcBorders>
              <w:top w:val="nil"/>
              <w:left w:val="nil"/>
              <w:bottom w:val="nil"/>
              <w:right w:val="nil"/>
            </w:tcBorders>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10. Сведения о решении о возбуждении (отказе в возбуждении) уголовного дела по факту несчастного случая на производстве: ____________________________</w:t>
            </w:r>
          </w:p>
        </w:tc>
      </w:tr>
      <w:tr w:rsidR="002B705D" w:rsidRPr="00E8732B">
        <w:tc>
          <w:tcPr>
            <w:tcW w:w="9070"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0" w:type="dxa"/>
            <w:gridSpan w:val="9"/>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(дата, номер и краткое содержание решения о возбуждении (отказе в возбуждении) уголовного дела по факту данного несчастного случая)</w:t>
            </w:r>
          </w:p>
        </w:tc>
      </w:tr>
      <w:tr w:rsidR="002B705D" w:rsidRPr="00E8732B">
        <w:tc>
          <w:tcPr>
            <w:tcW w:w="9070" w:type="dxa"/>
            <w:gridSpan w:val="9"/>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Borders>
          <w:bottom w:val="single" w:sz="4" w:space="0" w:color="auto"/>
          <w:insideH w:val="nil"/>
        </w:tblBorders>
        <w:tblLayout w:type="fixed"/>
        <w:tblCellMar>
          <w:top w:w="102" w:type="dxa"/>
          <w:left w:w="62" w:type="dxa"/>
          <w:bottom w:w="102" w:type="dxa"/>
          <w:right w:w="62" w:type="dxa"/>
        </w:tblCellMar>
        <w:tblLook w:val="000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Принятые меры по устранению причин несчастного случая на производстве:</w:t>
            </w:r>
          </w:p>
        </w:tc>
      </w:tr>
      <w:tr w:rsidR="002B705D" w:rsidRPr="00E8732B">
        <w:tc>
          <w:tcPr>
            <w:tcW w:w="9071" w:type="dxa"/>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(излагается информация о реализации мероприятий по устранению причин несчастного случая,</w:t>
            </w:r>
          </w:p>
        </w:tc>
      </w:tr>
      <w:tr w:rsidR="002B705D" w:rsidRPr="00E8732B">
        <w:tc>
          <w:tcPr>
            <w:tcW w:w="9071" w:type="dxa"/>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предусмотренных в акте о несчастном случае, предписании государственного инспектора </w:t>
            </w:r>
            <w:r w:rsidRPr="00E8732B">
              <w:rPr>
                <w:rFonts w:ascii="Times New Roman" w:hAnsi="Times New Roman" w:cs="Times New Roman"/>
                <w:sz w:val="23"/>
                <w:szCs w:val="23"/>
              </w:rPr>
              <w:lastRenderedPageBreak/>
              <w:t>труда и</w:t>
            </w:r>
          </w:p>
        </w:tc>
      </w:tr>
      <w:tr w:rsidR="002B705D" w:rsidRPr="00E8732B">
        <w:tc>
          <w:tcPr>
            <w:tcW w:w="9071" w:type="dxa"/>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9071" w:type="dxa"/>
            <w:tcBorders>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других документах, принятых по результатам расследования;</w:t>
            </w:r>
          </w:p>
        </w:tc>
      </w:tr>
      <w:tr w:rsidR="002B705D" w:rsidRPr="00E8732B">
        <w:tc>
          <w:tcPr>
            <w:tcW w:w="9071" w:type="dxa"/>
            <w:tcBorders>
              <w:top w:val="nil"/>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1" w:type="dxa"/>
            <w:tcBorders>
              <w:left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1" w:type="dxa"/>
            <w:tcBorders>
              <w:left w:val="nil"/>
              <w:right w:val="nil"/>
            </w:tcBorders>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3969"/>
        <w:gridCol w:w="5102"/>
      </w:tblGrid>
      <w:tr w:rsidR="002B705D" w:rsidRPr="00E8732B">
        <w:tc>
          <w:tcPr>
            <w:tcW w:w="3969" w:type="dxa"/>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Работодатель (его представитель)</w:t>
            </w:r>
          </w:p>
        </w:tc>
        <w:tc>
          <w:tcPr>
            <w:tcW w:w="5102"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969"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102"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должность, подпись)</w:t>
            </w:r>
          </w:p>
        </w:tc>
      </w:tr>
      <w:tr w:rsidR="002B705D" w:rsidRPr="00E8732B">
        <w:tc>
          <w:tcPr>
            <w:tcW w:w="3969"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102"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969" w:type="dxa"/>
            <w:tcBorders>
              <w:top w:val="nil"/>
              <w:left w:val="nil"/>
              <w:bottom w:val="nil"/>
              <w:right w:val="nil"/>
            </w:tcBorders>
            <w:vAlign w:val="bottom"/>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Главный бухгалтер</w:t>
            </w:r>
          </w:p>
        </w:tc>
        <w:tc>
          <w:tcPr>
            <w:tcW w:w="5102"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c>
          <w:tcPr>
            <w:tcW w:w="3969"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p>
        </w:tc>
        <w:tc>
          <w:tcPr>
            <w:tcW w:w="5102"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(фамилия, инициалы, подпись)</w:t>
            </w:r>
          </w:p>
        </w:tc>
      </w:tr>
    </w:tbl>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850"/>
      </w:tblGrid>
      <w:tr w:rsidR="002B705D" w:rsidRPr="00E8732B">
        <w:tc>
          <w:tcPr>
            <w:tcW w:w="850" w:type="dxa"/>
            <w:tcBorders>
              <w:top w:val="nil"/>
              <w:left w:val="nil"/>
              <w:bottom w:val="nil"/>
              <w:right w:val="nil"/>
            </w:tcBorders>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Дата</w:t>
            </w: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1"/>
        <w:rPr>
          <w:rFonts w:ascii="Times New Roman" w:hAnsi="Times New Roman" w:cs="Times New Roman"/>
          <w:sz w:val="23"/>
          <w:szCs w:val="23"/>
        </w:rPr>
      </w:pPr>
      <w:r w:rsidRPr="00E8732B">
        <w:rPr>
          <w:rFonts w:ascii="Times New Roman" w:hAnsi="Times New Roman" w:cs="Times New Roman"/>
          <w:sz w:val="23"/>
          <w:szCs w:val="23"/>
        </w:rPr>
        <w:t>Форма N 11</w:t>
      </w:r>
    </w:p>
    <w:p w:rsidR="002B705D" w:rsidRPr="00E8732B" w:rsidRDefault="002B705D">
      <w:pPr>
        <w:pStyle w:val="ConsPlusNormal"/>
        <w:jc w:val="both"/>
        <w:rPr>
          <w:rFonts w:ascii="Times New Roman" w:hAnsi="Times New Roman" w:cs="Times New Roman"/>
          <w:sz w:val="23"/>
          <w:szCs w:val="23"/>
        </w:rPr>
      </w:pPr>
    </w:p>
    <w:tbl>
      <w:tblPr>
        <w:tblW w:w="0" w:type="auto"/>
        <w:tblLayout w:type="fixed"/>
        <w:tblCellMar>
          <w:top w:w="102" w:type="dxa"/>
          <w:left w:w="62" w:type="dxa"/>
          <w:bottom w:w="102" w:type="dxa"/>
          <w:right w:w="62" w:type="dxa"/>
        </w:tblCellMar>
        <w:tblLook w:val="0000"/>
      </w:tblPr>
      <w:tblGrid>
        <w:gridCol w:w="9071"/>
      </w:tblGrid>
      <w:tr w:rsidR="002B705D" w:rsidRPr="00E8732B">
        <w:tc>
          <w:tcPr>
            <w:tcW w:w="9071" w:type="dxa"/>
            <w:tcBorders>
              <w:top w:val="nil"/>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ЖУРНАЛ</w:t>
            </w:r>
          </w:p>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регистрации несчастных случаев на производстве</w:t>
            </w:r>
          </w:p>
        </w:tc>
      </w:tr>
      <w:tr w:rsidR="002B705D" w:rsidRPr="00E8732B">
        <w:tc>
          <w:tcPr>
            <w:tcW w:w="9071" w:type="dxa"/>
            <w:tcBorders>
              <w:top w:val="nil"/>
              <w:left w:val="nil"/>
              <w:bottom w:val="single" w:sz="4" w:space="0" w:color="auto"/>
              <w:right w:val="nil"/>
            </w:tcBorders>
          </w:tcPr>
          <w:p w:rsidR="002B705D" w:rsidRPr="00E8732B" w:rsidRDefault="002B705D">
            <w:pPr>
              <w:pStyle w:val="ConsPlusNormal"/>
              <w:rPr>
                <w:rFonts w:ascii="Times New Roman" w:hAnsi="Times New Roman" w:cs="Times New Roman"/>
                <w:sz w:val="23"/>
                <w:szCs w:val="23"/>
              </w:rPr>
            </w:pPr>
          </w:p>
        </w:tc>
      </w:tr>
      <w:tr w:rsidR="002B705D" w:rsidRPr="00E8732B">
        <w:tblPrEx>
          <w:tblBorders>
            <w:insideH w:val="single" w:sz="4" w:space="0" w:color="auto"/>
          </w:tblBorders>
        </w:tblPrEx>
        <w:tc>
          <w:tcPr>
            <w:tcW w:w="9071" w:type="dxa"/>
            <w:tcBorders>
              <w:top w:val="single" w:sz="4" w:space="0" w:color="auto"/>
              <w:left w:val="nil"/>
              <w:bottom w:val="nil"/>
              <w:right w:val="nil"/>
            </w:tcBorders>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организации, фамилия, имя, отчество работодателя - физического лица, его регистрационные данные)</w:t>
            </w: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rPr>
          <w:rFonts w:ascii="Times New Roman" w:hAnsi="Times New Roman" w:cs="Times New Roman"/>
          <w:sz w:val="23"/>
          <w:szCs w:val="23"/>
        </w:rPr>
        <w:sectPr w:rsidR="002B705D" w:rsidRPr="00E8732B" w:rsidSect="002B705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907"/>
        <w:gridCol w:w="907"/>
        <w:gridCol w:w="964"/>
        <w:gridCol w:w="1304"/>
        <w:gridCol w:w="1871"/>
        <w:gridCol w:w="964"/>
        <w:gridCol w:w="1020"/>
        <w:gridCol w:w="1134"/>
        <w:gridCol w:w="1247"/>
        <w:gridCol w:w="1020"/>
      </w:tblGrid>
      <w:tr w:rsidR="002B705D" w:rsidRPr="00E8732B">
        <w:tc>
          <w:tcPr>
            <w:tcW w:w="454"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lastRenderedPageBreak/>
              <w:t>N п/п</w:t>
            </w:r>
          </w:p>
        </w:tc>
        <w:tc>
          <w:tcPr>
            <w:tcW w:w="90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Дата и время несчастного случая</w:t>
            </w:r>
          </w:p>
        </w:tc>
        <w:tc>
          <w:tcPr>
            <w:tcW w:w="90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Ф.И.О. пострадавшего, год рождения, общий стаж работы</w:t>
            </w:r>
          </w:p>
        </w:tc>
        <w:tc>
          <w:tcPr>
            <w:tcW w:w="964"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Профессия (должность) пострадавшего</w:t>
            </w:r>
          </w:p>
        </w:tc>
        <w:tc>
          <w:tcPr>
            <w:tcW w:w="1304"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Место, где произошел несчастный случай (структурное подразделение, N опасного производственного объекта)</w:t>
            </w:r>
          </w:p>
        </w:tc>
        <w:tc>
          <w:tcPr>
            <w:tcW w:w="1871"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Индивидуальный номер рабочего места по результатам специальной оценки условий труда (если специальная оценка условий труда не проводилась, данный столбец не заполняется)</w:t>
            </w:r>
          </w:p>
        </w:tc>
        <w:tc>
          <w:tcPr>
            <w:tcW w:w="964"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Вид происшествия, приведшего к несчастному случаю</w:t>
            </w:r>
          </w:p>
        </w:tc>
        <w:tc>
          <w:tcPr>
            <w:tcW w:w="1020"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Краткое описание обстоятельств, при которых произошел несчастный случай</w:t>
            </w:r>
          </w:p>
        </w:tc>
        <w:tc>
          <w:tcPr>
            <w:tcW w:w="1134"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 xml:space="preserve">N акта формы Н-1 </w:t>
            </w:r>
            <w:hyperlink w:anchor="P598">
              <w:r w:rsidRPr="00E8732B">
                <w:rPr>
                  <w:rFonts w:ascii="Times New Roman" w:hAnsi="Times New Roman" w:cs="Times New Roman"/>
                  <w:color w:val="0000FF"/>
                  <w:sz w:val="23"/>
                  <w:szCs w:val="23"/>
                </w:rPr>
                <w:t>(Н-1ПС)</w:t>
              </w:r>
            </w:hyperlink>
            <w:r w:rsidRPr="00E8732B">
              <w:rPr>
                <w:rFonts w:ascii="Times New Roman" w:hAnsi="Times New Roman" w:cs="Times New Roman"/>
                <w:sz w:val="23"/>
                <w:szCs w:val="23"/>
              </w:rPr>
              <w:t xml:space="preserve"> о несчастном случае на производстве и дата его утверждения</w:t>
            </w:r>
          </w:p>
        </w:tc>
        <w:tc>
          <w:tcPr>
            <w:tcW w:w="124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Последствия несчастного случая (количество дней нетрудоспособности, инвалидный, смертельный исход)</w:t>
            </w:r>
          </w:p>
        </w:tc>
        <w:tc>
          <w:tcPr>
            <w:tcW w:w="1020"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Принятые меры по устранению причин несчастного случая</w:t>
            </w:r>
          </w:p>
        </w:tc>
      </w:tr>
      <w:tr w:rsidR="002B705D" w:rsidRPr="00E8732B">
        <w:tc>
          <w:tcPr>
            <w:tcW w:w="454"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w:t>
            </w:r>
          </w:p>
        </w:tc>
        <w:tc>
          <w:tcPr>
            <w:tcW w:w="90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2</w:t>
            </w:r>
          </w:p>
        </w:tc>
        <w:tc>
          <w:tcPr>
            <w:tcW w:w="90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3</w:t>
            </w:r>
          </w:p>
        </w:tc>
        <w:tc>
          <w:tcPr>
            <w:tcW w:w="964"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4</w:t>
            </w:r>
          </w:p>
        </w:tc>
        <w:tc>
          <w:tcPr>
            <w:tcW w:w="1304"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5</w:t>
            </w:r>
          </w:p>
        </w:tc>
        <w:tc>
          <w:tcPr>
            <w:tcW w:w="1871"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5.1</w:t>
            </w:r>
          </w:p>
        </w:tc>
        <w:tc>
          <w:tcPr>
            <w:tcW w:w="964"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6</w:t>
            </w:r>
          </w:p>
        </w:tc>
        <w:tc>
          <w:tcPr>
            <w:tcW w:w="1020"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7</w:t>
            </w:r>
          </w:p>
        </w:tc>
        <w:tc>
          <w:tcPr>
            <w:tcW w:w="1134"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8</w:t>
            </w:r>
          </w:p>
        </w:tc>
        <w:tc>
          <w:tcPr>
            <w:tcW w:w="124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9</w:t>
            </w:r>
          </w:p>
        </w:tc>
        <w:tc>
          <w:tcPr>
            <w:tcW w:w="1020"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10</w:t>
            </w:r>
          </w:p>
        </w:tc>
      </w:tr>
      <w:tr w:rsidR="002B705D" w:rsidRPr="00E8732B">
        <w:tc>
          <w:tcPr>
            <w:tcW w:w="454" w:type="dxa"/>
          </w:tcPr>
          <w:p w:rsidR="002B705D" w:rsidRPr="00E8732B" w:rsidRDefault="002B705D">
            <w:pPr>
              <w:pStyle w:val="ConsPlusNormal"/>
              <w:rPr>
                <w:rFonts w:ascii="Times New Roman" w:hAnsi="Times New Roman" w:cs="Times New Roman"/>
                <w:sz w:val="23"/>
                <w:szCs w:val="23"/>
              </w:rPr>
            </w:pPr>
          </w:p>
        </w:tc>
        <w:tc>
          <w:tcPr>
            <w:tcW w:w="907" w:type="dxa"/>
          </w:tcPr>
          <w:p w:rsidR="002B705D" w:rsidRPr="00E8732B" w:rsidRDefault="002B705D">
            <w:pPr>
              <w:pStyle w:val="ConsPlusNormal"/>
              <w:rPr>
                <w:rFonts w:ascii="Times New Roman" w:hAnsi="Times New Roman" w:cs="Times New Roman"/>
                <w:sz w:val="23"/>
                <w:szCs w:val="23"/>
              </w:rPr>
            </w:pPr>
          </w:p>
        </w:tc>
        <w:tc>
          <w:tcPr>
            <w:tcW w:w="907" w:type="dxa"/>
          </w:tcPr>
          <w:p w:rsidR="002B705D" w:rsidRPr="00E8732B" w:rsidRDefault="002B705D">
            <w:pPr>
              <w:pStyle w:val="ConsPlusNormal"/>
              <w:rPr>
                <w:rFonts w:ascii="Times New Roman" w:hAnsi="Times New Roman" w:cs="Times New Roman"/>
                <w:sz w:val="23"/>
                <w:szCs w:val="23"/>
              </w:rPr>
            </w:pPr>
          </w:p>
        </w:tc>
        <w:tc>
          <w:tcPr>
            <w:tcW w:w="964" w:type="dxa"/>
          </w:tcPr>
          <w:p w:rsidR="002B705D" w:rsidRPr="00E8732B" w:rsidRDefault="002B705D">
            <w:pPr>
              <w:pStyle w:val="ConsPlusNormal"/>
              <w:rPr>
                <w:rFonts w:ascii="Times New Roman" w:hAnsi="Times New Roman" w:cs="Times New Roman"/>
                <w:sz w:val="23"/>
                <w:szCs w:val="23"/>
              </w:rPr>
            </w:pPr>
          </w:p>
        </w:tc>
        <w:tc>
          <w:tcPr>
            <w:tcW w:w="1304" w:type="dxa"/>
          </w:tcPr>
          <w:p w:rsidR="002B705D" w:rsidRPr="00E8732B" w:rsidRDefault="002B705D">
            <w:pPr>
              <w:pStyle w:val="ConsPlusNormal"/>
              <w:rPr>
                <w:rFonts w:ascii="Times New Roman" w:hAnsi="Times New Roman" w:cs="Times New Roman"/>
                <w:sz w:val="23"/>
                <w:szCs w:val="23"/>
              </w:rPr>
            </w:pPr>
          </w:p>
        </w:tc>
        <w:tc>
          <w:tcPr>
            <w:tcW w:w="1871" w:type="dxa"/>
          </w:tcPr>
          <w:p w:rsidR="002B705D" w:rsidRPr="00E8732B" w:rsidRDefault="002B705D">
            <w:pPr>
              <w:pStyle w:val="ConsPlusNormal"/>
              <w:rPr>
                <w:rFonts w:ascii="Times New Roman" w:hAnsi="Times New Roman" w:cs="Times New Roman"/>
                <w:sz w:val="23"/>
                <w:szCs w:val="23"/>
              </w:rPr>
            </w:pPr>
          </w:p>
        </w:tc>
        <w:tc>
          <w:tcPr>
            <w:tcW w:w="964" w:type="dxa"/>
          </w:tcPr>
          <w:p w:rsidR="002B705D" w:rsidRPr="00E8732B" w:rsidRDefault="002B705D">
            <w:pPr>
              <w:pStyle w:val="ConsPlusNormal"/>
              <w:rPr>
                <w:rFonts w:ascii="Times New Roman" w:hAnsi="Times New Roman" w:cs="Times New Roman"/>
                <w:sz w:val="23"/>
                <w:szCs w:val="23"/>
              </w:rPr>
            </w:pPr>
          </w:p>
        </w:tc>
        <w:tc>
          <w:tcPr>
            <w:tcW w:w="1020" w:type="dxa"/>
          </w:tcPr>
          <w:p w:rsidR="002B705D" w:rsidRPr="00E8732B" w:rsidRDefault="002B705D">
            <w:pPr>
              <w:pStyle w:val="ConsPlusNormal"/>
              <w:rPr>
                <w:rFonts w:ascii="Times New Roman" w:hAnsi="Times New Roman" w:cs="Times New Roman"/>
                <w:sz w:val="23"/>
                <w:szCs w:val="23"/>
              </w:rPr>
            </w:pPr>
          </w:p>
        </w:tc>
        <w:tc>
          <w:tcPr>
            <w:tcW w:w="1134" w:type="dxa"/>
          </w:tcPr>
          <w:p w:rsidR="002B705D" w:rsidRPr="00E8732B" w:rsidRDefault="002B705D">
            <w:pPr>
              <w:pStyle w:val="ConsPlusNormal"/>
              <w:rPr>
                <w:rFonts w:ascii="Times New Roman" w:hAnsi="Times New Roman" w:cs="Times New Roman"/>
                <w:sz w:val="23"/>
                <w:szCs w:val="23"/>
              </w:rPr>
            </w:pPr>
          </w:p>
        </w:tc>
        <w:tc>
          <w:tcPr>
            <w:tcW w:w="1247" w:type="dxa"/>
          </w:tcPr>
          <w:p w:rsidR="002B705D" w:rsidRPr="00E8732B" w:rsidRDefault="002B705D">
            <w:pPr>
              <w:pStyle w:val="ConsPlusNormal"/>
              <w:rPr>
                <w:rFonts w:ascii="Times New Roman" w:hAnsi="Times New Roman" w:cs="Times New Roman"/>
                <w:sz w:val="23"/>
                <w:szCs w:val="23"/>
              </w:rPr>
            </w:pPr>
          </w:p>
        </w:tc>
        <w:tc>
          <w:tcPr>
            <w:tcW w:w="1020" w:type="dxa"/>
          </w:tcPr>
          <w:p w:rsidR="002B705D" w:rsidRPr="00E8732B" w:rsidRDefault="002B705D">
            <w:pPr>
              <w:pStyle w:val="ConsPlusNormal"/>
              <w:rPr>
                <w:rFonts w:ascii="Times New Roman" w:hAnsi="Times New Roman" w:cs="Times New Roman"/>
                <w:sz w:val="23"/>
                <w:szCs w:val="23"/>
              </w:rPr>
            </w:pPr>
          </w:p>
        </w:tc>
      </w:tr>
      <w:tr w:rsidR="002B705D" w:rsidRPr="00E8732B">
        <w:tc>
          <w:tcPr>
            <w:tcW w:w="454" w:type="dxa"/>
          </w:tcPr>
          <w:p w:rsidR="002B705D" w:rsidRPr="00E8732B" w:rsidRDefault="002B705D">
            <w:pPr>
              <w:pStyle w:val="ConsPlusNormal"/>
              <w:rPr>
                <w:rFonts w:ascii="Times New Roman" w:hAnsi="Times New Roman" w:cs="Times New Roman"/>
                <w:sz w:val="23"/>
                <w:szCs w:val="23"/>
              </w:rPr>
            </w:pPr>
          </w:p>
        </w:tc>
        <w:tc>
          <w:tcPr>
            <w:tcW w:w="907" w:type="dxa"/>
          </w:tcPr>
          <w:p w:rsidR="002B705D" w:rsidRPr="00E8732B" w:rsidRDefault="002B705D">
            <w:pPr>
              <w:pStyle w:val="ConsPlusNormal"/>
              <w:rPr>
                <w:rFonts w:ascii="Times New Roman" w:hAnsi="Times New Roman" w:cs="Times New Roman"/>
                <w:sz w:val="23"/>
                <w:szCs w:val="23"/>
              </w:rPr>
            </w:pPr>
          </w:p>
        </w:tc>
        <w:tc>
          <w:tcPr>
            <w:tcW w:w="907" w:type="dxa"/>
          </w:tcPr>
          <w:p w:rsidR="002B705D" w:rsidRPr="00E8732B" w:rsidRDefault="002B705D">
            <w:pPr>
              <w:pStyle w:val="ConsPlusNormal"/>
              <w:rPr>
                <w:rFonts w:ascii="Times New Roman" w:hAnsi="Times New Roman" w:cs="Times New Roman"/>
                <w:sz w:val="23"/>
                <w:szCs w:val="23"/>
              </w:rPr>
            </w:pPr>
          </w:p>
        </w:tc>
        <w:tc>
          <w:tcPr>
            <w:tcW w:w="964" w:type="dxa"/>
          </w:tcPr>
          <w:p w:rsidR="002B705D" w:rsidRPr="00E8732B" w:rsidRDefault="002B705D">
            <w:pPr>
              <w:pStyle w:val="ConsPlusNormal"/>
              <w:rPr>
                <w:rFonts w:ascii="Times New Roman" w:hAnsi="Times New Roman" w:cs="Times New Roman"/>
                <w:sz w:val="23"/>
                <w:szCs w:val="23"/>
              </w:rPr>
            </w:pPr>
          </w:p>
        </w:tc>
        <w:tc>
          <w:tcPr>
            <w:tcW w:w="1304" w:type="dxa"/>
          </w:tcPr>
          <w:p w:rsidR="002B705D" w:rsidRPr="00E8732B" w:rsidRDefault="002B705D">
            <w:pPr>
              <w:pStyle w:val="ConsPlusNormal"/>
              <w:rPr>
                <w:rFonts w:ascii="Times New Roman" w:hAnsi="Times New Roman" w:cs="Times New Roman"/>
                <w:sz w:val="23"/>
                <w:szCs w:val="23"/>
              </w:rPr>
            </w:pPr>
          </w:p>
        </w:tc>
        <w:tc>
          <w:tcPr>
            <w:tcW w:w="1871" w:type="dxa"/>
          </w:tcPr>
          <w:p w:rsidR="002B705D" w:rsidRPr="00E8732B" w:rsidRDefault="002B705D">
            <w:pPr>
              <w:pStyle w:val="ConsPlusNormal"/>
              <w:rPr>
                <w:rFonts w:ascii="Times New Roman" w:hAnsi="Times New Roman" w:cs="Times New Roman"/>
                <w:sz w:val="23"/>
                <w:szCs w:val="23"/>
              </w:rPr>
            </w:pPr>
          </w:p>
        </w:tc>
        <w:tc>
          <w:tcPr>
            <w:tcW w:w="964" w:type="dxa"/>
          </w:tcPr>
          <w:p w:rsidR="002B705D" w:rsidRPr="00E8732B" w:rsidRDefault="002B705D">
            <w:pPr>
              <w:pStyle w:val="ConsPlusNormal"/>
              <w:rPr>
                <w:rFonts w:ascii="Times New Roman" w:hAnsi="Times New Roman" w:cs="Times New Roman"/>
                <w:sz w:val="23"/>
                <w:szCs w:val="23"/>
              </w:rPr>
            </w:pPr>
          </w:p>
        </w:tc>
        <w:tc>
          <w:tcPr>
            <w:tcW w:w="1020" w:type="dxa"/>
          </w:tcPr>
          <w:p w:rsidR="002B705D" w:rsidRPr="00E8732B" w:rsidRDefault="002B705D">
            <w:pPr>
              <w:pStyle w:val="ConsPlusNormal"/>
              <w:rPr>
                <w:rFonts w:ascii="Times New Roman" w:hAnsi="Times New Roman" w:cs="Times New Roman"/>
                <w:sz w:val="23"/>
                <w:szCs w:val="23"/>
              </w:rPr>
            </w:pPr>
          </w:p>
        </w:tc>
        <w:tc>
          <w:tcPr>
            <w:tcW w:w="1134" w:type="dxa"/>
          </w:tcPr>
          <w:p w:rsidR="002B705D" w:rsidRPr="00E8732B" w:rsidRDefault="002B705D">
            <w:pPr>
              <w:pStyle w:val="ConsPlusNormal"/>
              <w:rPr>
                <w:rFonts w:ascii="Times New Roman" w:hAnsi="Times New Roman" w:cs="Times New Roman"/>
                <w:sz w:val="23"/>
                <w:szCs w:val="23"/>
              </w:rPr>
            </w:pPr>
          </w:p>
        </w:tc>
        <w:tc>
          <w:tcPr>
            <w:tcW w:w="1247" w:type="dxa"/>
          </w:tcPr>
          <w:p w:rsidR="002B705D" w:rsidRPr="00E8732B" w:rsidRDefault="002B705D">
            <w:pPr>
              <w:pStyle w:val="ConsPlusNormal"/>
              <w:rPr>
                <w:rFonts w:ascii="Times New Roman" w:hAnsi="Times New Roman" w:cs="Times New Roman"/>
                <w:sz w:val="23"/>
                <w:szCs w:val="23"/>
              </w:rPr>
            </w:pPr>
          </w:p>
        </w:tc>
        <w:tc>
          <w:tcPr>
            <w:tcW w:w="1020" w:type="dxa"/>
          </w:tcPr>
          <w:p w:rsidR="002B705D" w:rsidRPr="00E8732B" w:rsidRDefault="002B705D">
            <w:pPr>
              <w:pStyle w:val="ConsPlusNormal"/>
              <w:rPr>
                <w:rFonts w:ascii="Times New Roman" w:hAnsi="Times New Roman" w:cs="Times New Roman"/>
                <w:sz w:val="23"/>
                <w:szCs w:val="23"/>
              </w:rPr>
            </w:pPr>
          </w:p>
        </w:tc>
      </w:tr>
      <w:tr w:rsidR="002B705D" w:rsidRPr="00E8732B">
        <w:tc>
          <w:tcPr>
            <w:tcW w:w="454" w:type="dxa"/>
          </w:tcPr>
          <w:p w:rsidR="002B705D" w:rsidRPr="00E8732B" w:rsidRDefault="002B705D">
            <w:pPr>
              <w:pStyle w:val="ConsPlusNormal"/>
              <w:rPr>
                <w:rFonts w:ascii="Times New Roman" w:hAnsi="Times New Roman" w:cs="Times New Roman"/>
                <w:sz w:val="23"/>
                <w:szCs w:val="23"/>
              </w:rPr>
            </w:pPr>
          </w:p>
        </w:tc>
        <w:tc>
          <w:tcPr>
            <w:tcW w:w="907" w:type="dxa"/>
          </w:tcPr>
          <w:p w:rsidR="002B705D" w:rsidRPr="00E8732B" w:rsidRDefault="002B705D">
            <w:pPr>
              <w:pStyle w:val="ConsPlusNormal"/>
              <w:rPr>
                <w:rFonts w:ascii="Times New Roman" w:hAnsi="Times New Roman" w:cs="Times New Roman"/>
                <w:sz w:val="23"/>
                <w:szCs w:val="23"/>
              </w:rPr>
            </w:pPr>
          </w:p>
        </w:tc>
        <w:tc>
          <w:tcPr>
            <w:tcW w:w="907" w:type="dxa"/>
          </w:tcPr>
          <w:p w:rsidR="002B705D" w:rsidRPr="00E8732B" w:rsidRDefault="002B705D">
            <w:pPr>
              <w:pStyle w:val="ConsPlusNormal"/>
              <w:rPr>
                <w:rFonts w:ascii="Times New Roman" w:hAnsi="Times New Roman" w:cs="Times New Roman"/>
                <w:sz w:val="23"/>
                <w:szCs w:val="23"/>
              </w:rPr>
            </w:pPr>
          </w:p>
        </w:tc>
        <w:tc>
          <w:tcPr>
            <w:tcW w:w="964" w:type="dxa"/>
          </w:tcPr>
          <w:p w:rsidR="002B705D" w:rsidRPr="00E8732B" w:rsidRDefault="002B705D">
            <w:pPr>
              <w:pStyle w:val="ConsPlusNormal"/>
              <w:rPr>
                <w:rFonts w:ascii="Times New Roman" w:hAnsi="Times New Roman" w:cs="Times New Roman"/>
                <w:sz w:val="23"/>
                <w:szCs w:val="23"/>
              </w:rPr>
            </w:pPr>
          </w:p>
        </w:tc>
        <w:tc>
          <w:tcPr>
            <w:tcW w:w="1304" w:type="dxa"/>
          </w:tcPr>
          <w:p w:rsidR="002B705D" w:rsidRPr="00E8732B" w:rsidRDefault="002B705D">
            <w:pPr>
              <w:pStyle w:val="ConsPlusNormal"/>
              <w:rPr>
                <w:rFonts w:ascii="Times New Roman" w:hAnsi="Times New Roman" w:cs="Times New Roman"/>
                <w:sz w:val="23"/>
                <w:szCs w:val="23"/>
              </w:rPr>
            </w:pPr>
          </w:p>
        </w:tc>
        <w:tc>
          <w:tcPr>
            <w:tcW w:w="1871" w:type="dxa"/>
          </w:tcPr>
          <w:p w:rsidR="002B705D" w:rsidRPr="00E8732B" w:rsidRDefault="002B705D">
            <w:pPr>
              <w:pStyle w:val="ConsPlusNormal"/>
              <w:rPr>
                <w:rFonts w:ascii="Times New Roman" w:hAnsi="Times New Roman" w:cs="Times New Roman"/>
                <w:sz w:val="23"/>
                <w:szCs w:val="23"/>
              </w:rPr>
            </w:pPr>
          </w:p>
        </w:tc>
        <w:tc>
          <w:tcPr>
            <w:tcW w:w="964" w:type="dxa"/>
          </w:tcPr>
          <w:p w:rsidR="002B705D" w:rsidRPr="00E8732B" w:rsidRDefault="002B705D">
            <w:pPr>
              <w:pStyle w:val="ConsPlusNormal"/>
              <w:rPr>
                <w:rFonts w:ascii="Times New Roman" w:hAnsi="Times New Roman" w:cs="Times New Roman"/>
                <w:sz w:val="23"/>
                <w:szCs w:val="23"/>
              </w:rPr>
            </w:pPr>
          </w:p>
        </w:tc>
        <w:tc>
          <w:tcPr>
            <w:tcW w:w="1020" w:type="dxa"/>
          </w:tcPr>
          <w:p w:rsidR="002B705D" w:rsidRPr="00E8732B" w:rsidRDefault="002B705D">
            <w:pPr>
              <w:pStyle w:val="ConsPlusNormal"/>
              <w:rPr>
                <w:rFonts w:ascii="Times New Roman" w:hAnsi="Times New Roman" w:cs="Times New Roman"/>
                <w:sz w:val="23"/>
                <w:szCs w:val="23"/>
              </w:rPr>
            </w:pPr>
          </w:p>
        </w:tc>
        <w:tc>
          <w:tcPr>
            <w:tcW w:w="1134" w:type="dxa"/>
          </w:tcPr>
          <w:p w:rsidR="002B705D" w:rsidRPr="00E8732B" w:rsidRDefault="002B705D">
            <w:pPr>
              <w:pStyle w:val="ConsPlusNormal"/>
              <w:rPr>
                <w:rFonts w:ascii="Times New Roman" w:hAnsi="Times New Roman" w:cs="Times New Roman"/>
                <w:sz w:val="23"/>
                <w:szCs w:val="23"/>
              </w:rPr>
            </w:pPr>
          </w:p>
        </w:tc>
        <w:tc>
          <w:tcPr>
            <w:tcW w:w="1247" w:type="dxa"/>
          </w:tcPr>
          <w:p w:rsidR="002B705D" w:rsidRPr="00E8732B" w:rsidRDefault="002B705D">
            <w:pPr>
              <w:pStyle w:val="ConsPlusNormal"/>
              <w:rPr>
                <w:rFonts w:ascii="Times New Roman" w:hAnsi="Times New Roman" w:cs="Times New Roman"/>
                <w:sz w:val="23"/>
                <w:szCs w:val="23"/>
              </w:rPr>
            </w:pPr>
          </w:p>
        </w:tc>
        <w:tc>
          <w:tcPr>
            <w:tcW w:w="1020" w:type="dxa"/>
          </w:tcPr>
          <w:p w:rsidR="002B705D" w:rsidRPr="00E8732B" w:rsidRDefault="002B705D">
            <w:pPr>
              <w:pStyle w:val="ConsPlusNormal"/>
              <w:rPr>
                <w:rFonts w:ascii="Times New Roman" w:hAnsi="Times New Roman" w:cs="Times New Roman"/>
                <w:sz w:val="23"/>
                <w:szCs w:val="23"/>
              </w:rPr>
            </w:pPr>
          </w:p>
        </w:tc>
      </w:tr>
      <w:tr w:rsidR="002B705D" w:rsidRPr="00E8732B">
        <w:tc>
          <w:tcPr>
            <w:tcW w:w="454" w:type="dxa"/>
          </w:tcPr>
          <w:p w:rsidR="002B705D" w:rsidRPr="00E8732B" w:rsidRDefault="002B705D">
            <w:pPr>
              <w:pStyle w:val="ConsPlusNormal"/>
              <w:rPr>
                <w:rFonts w:ascii="Times New Roman" w:hAnsi="Times New Roman" w:cs="Times New Roman"/>
                <w:sz w:val="23"/>
                <w:szCs w:val="23"/>
              </w:rPr>
            </w:pPr>
          </w:p>
        </w:tc>
        <w:tc>
          <w:tcPr>
            <w:tcW w:w="907" w:type="dxa"/>
          </w:tcPr>
          <w:p w:rsidR="002B705D" w:rsidRPr="00E8732B" w:rsidRDefault="002B705D">
            <w:pPr>
              <w:pStyle w:val="ConsPlusNormal"/>
              <w:rPr>
                <w:rFonts w:ascii="Times New Roman" w:hAnsi="Times New Roman" w:cs="Times New Roman"/>
                <w:sz w:val="23"/>
                <w:szCs w:val="23"/>
              </w:rPr>
            </w:pPr>
          </w:p>
        </w:tc>
        <w:tc>
          <w:tcPr>
            <w:tcW w:w="907" w:type="dxa"/>
          </w:tcPr>
          <w:p w:rsidR="002B705D" w:rsidRPr="00E8732B" w:rsidRDefault="002B705D">
            <w:pPr>
              <w:pStyle w:val="ConsPlusNormal"/>
              <w:rPr>
                <w:rFonts w:ascii="Times New Roman" w:hAnsi="Times New Roman" w:cs="Times New Roman"/>
                <w:sz w:val="23"/>
                <w:szCs w:val="23"/>
              </w:rPr>
            </w:pPr>
          </w:p>
        </w:tc>
        <w:tc>
          <w:tcPr>
            <w:tcW w:w="964" w:type="dxa"/>
          </w:tcPr>
          <w:p w:rsidR="002B705D" w:rsidRPr="00E8732B" w:rsidRDefault="002B705D">
            <w:pPr>
              <w:pStyle w:val="ConsPlusNormal"/>
              <w:rPr>
                <w:rFonts w:ascii="Times New Roman" w:hAnsi="Times New Roman" w:cs="Times New Roman"/>
                <w:sz w:val="23"/>
                <w:szCs w:val="23"/>
              </w:rPr>
            </w:pPr>
          </w:p>
        </w:tc>
        <w:tc>
          <w:tcPr>
            <w:tcW w:w="1304" w:type="dxa"/>
          </w:tcPr>
          <w:p w:rsidR="002B705D" w:rsidRPr="00E8732B" w:rsidRDefault="002B705D">
            <w:pPr>
              <w:pStyle w:val="ConsPlusNormal"/>
              <w:rPr>
                <w:rFonts w:ascii="Times New Roman" w:hAnsi="Times New Roman" w:cs="Times New Roman"/>
                <w:sz w:val="23"/>
                <w:szCs w:val="23"/>
              </w:rPr>
            </w:pPr>
          </w:p>
        </w:tc>
        <w:tc>
          <w:tcPr>
            <w:tcW w:w="1871" w:type="dxa"/>
          </w:tcPr>
          <w:p w:rsidR="002B705D" w:rsidRPr="00E8732B" w:rsidRDefault="002B705D">
            <w:pPr>
              <w:pStyle w:val="ConsPlusNormal"/>
              <w:rPr>
                <w:rFonts w:ascii="Times New Roman" w:hAnsi="Times New Roman" w:cs="Times New Roman"/>
                <w:sz w:val="23"/>
                <w:szCs w:val="23"/>
              </w:rPr>
            </w:pPr>
          </w:p>
        </w:tc>
        <w:tc>
          <w:tcPr>
            <w:tcW w:w="964" w:type="dxa"/>
          </w:tcPr>
          <w:p w:rsidR="002B705D" w:rsidRPr="00E8732B" w:rsidRDefault="002B705D">
            <w:pPr>
              <w:pStyle w:val="ConsPlusNormal"/>
              <w:rPr>
                <w:rFonts w:ascii="Times New Roman" w:hAnsi="Times New Roman" w:cs="Times New Roman"/>
                <w:sz w:val="23"/>
                <w:szCs w:val="23"/>
              </w:rPr>
            </w:pPr>
          </w:p>
        </w:tc>
        <w:tc>
          <w:tcPr>
            <w:tcW w:w="1020" w:type="dxa"/>
          </w:tcPr>
          <w:p w:rsidR="002B705D" w:rsidRPr="00E8732B" w:rsidRDefault="002B705D">
            <w:pPr>
              <w:pStyle w:val="ConsPlusNormal"/>
              <w:rPr>
                <w:rFonts w:ascii="Times New Roman" w:hAnsi="Times New Roman" w:cs="Times New Roman"/>
                <w:sz w:val="23"/>
                <w:szCs w:val="23"/>
              </w:rPr>
            </w:pPr>
          </w:p>
        </w:tc>
        <w:tc>
          <w:tcPr>
            <w:tcW w:w="1134" w:type="dxa"/>
          </w:tcPr>
          <w:p w:rsidR="002B705D" w:rsidRPr="00E8732B" w:rsidRDefault="002B705D">
            <w:pPr>
              <w:pStyle w:val="ConsPlusNormal"/>
              <w:rPr>
                <w:rFonts w:ascii="Times New Roman" w:hAnsi="Times New Roman" w:cs="Times New Roman"/>
                <w:sz w:val="23"/>
                <w:szCs w:val="23"/>
              </w:rPr>
            </w:pPr>
          </w:p>
        </w:tc>
        <w:tc>
          <w:tcPr>
            <w:tcW w:w="1247" w:type="dxa"/>
          </w:tcPr>
          <w:p w:rsidR="002B705D" w:rsidRPr="00E8732B" w:rsidRDefault="002B705D">
            <w:pPr>
              <w:pStyle w:val="ConsPlusNormal"/>
              <w:rPr>
                <w:rFonts w:ascii="Times New Roman" w:hAnsi="Times New Roman" w:cs="Times New Roman"/>
                <w:sz w:val="23"/>
                <w:szCs w:val="23"/>
              </w:rPr>
            </w:pPr>
          </w:p>
        </w:tc>
        <w:tc>
          <w:tcPr>
            <w:tcW w:w="1020" w:type="dxa"/>
          </w:tcPr>
          <w:p w:rsidR="002B705D" w:rsidRPr="00E8732B" w:rsidRDefault="002B705D">
            <w:pPr>
              <w:pStyle w:val="ConsPlusNormal"/>
              <w:rPr>
                <w:rFonts w:ascii="Times New Roman" w:hAnsi="Times New Roman" w:cs="Times New Roman"/>
                <w:sz w:val="23"/>
                <w:szCs w:val="23"/>
              </w:rPr>
            </w:pPr>
          </w:p>
        </w:tc>
      </w:tr>
      <w:tr w:rsidR="002B705D" w:rsidRPr="00E8732B">
        <w:tc>
          <w:tcPr>
            <w:tcW w:w="454" w:type="dxa"/>
          </w:tcPr>
          <w:p w:rsidR="002B705D" w:rsidRPr="00E8732B" w:rsidRDefault="002B705D">
            <w:pPr>
              <w:pStyle w:val="ConsPlusNormal"/>
              <w:rPr>
                <w:rFonts w:ascii="Times New Roman" w:hAnsi="Times New Roman" w:cs="Times New Roman"/>
                <w:sz w:val="23"/>
                <w:szCs w:val="23"/>
              </w:rPr>
            </w:pPr>
          </w:p>
        </w:tc>
        <w:tc>
          <w:tcPr>
            <w:tcW w:w="907" w:type="dxa"/>
          </w:tcPr>
          <w:p w:rsidR="002B705D" w:rsidRPr="00E8732B" w:rsidRDefault="002B705D">
            <w:pPr>
              <w:pStyle w:val="ConsPlusNormal"/>
              <w:rPr>
                <w:rFonts w:ascii="Times New Roman" w:hAnsi="Times New Roman" w:cs="Times New Roman"/>
                <w:sz w:val="23"/>
                <w:szCs w:val="23"/>
              </w:rPr>
            </w:pPr>
          </w:p>
        </w:tc>
        <w:tc>
          <w:tcPr>
            <w:tcW w:w="907" w:type="dxa"/>
          </w:tcPr>
          <w:p w:rsidR="002B705D" w:rsidRPr="00E8732B" w:rsidRDefault="002B705D">
            <w:pPr>
              <w:pStyle w:val="ConsPlusNormal"/>
              <w:rPr>
                <w:rFonts w:ascii="Times New Roman" w:hAnsi="Times New Roman" w:cs="Times New Roman"/>
                <w:sz w:val="23"/>
                <w:szCs w:val="23"/>
              </w:rPr>
            </w:pPr>
          </w:p>
        </w:tc>
        <w:tc>
          <w:tcPr>
            <w:tcW w:w="964" w:type="dxa"/>
          </w:tcPr>
          <w:p w:rsidR="002B705D" w:rsidRPr="00E8732B" w:rsidRDefault="002B705D">
            <w:pPr>
              <w:pStyle w:val="ConsPlusNormal"/>
              <w:rPr>
                <w:rFonts w:ascii="Times New Roman" w:hAnsi="Times New Roman" w:cs="Times New Roman"/>
                <w:sz w:val="23"/>
                <w:szCs w:val="23"/>
              </w:rPr>
            </w:pPr>
          </w:p>
        </w:tc>
        <w:tc>
          <w:tcPr>
            <w:tcW w:w="1304" w:type="dxa"/>
          </w:tcPr>
          <w:p w:rsidR="002B705D" w:rsidRPr="00E8732B" w:rsidRDefault="002B705D">
            <w:pPr>
              <w:pStyle w:val="ConsPlusNormal"/>
              <w:rPr>
                <w:rFonts w:ascii="Times New Roman" w:hAnsi="Times New Roman" w:cs="Times New Roman"/>
                <w:sz w:val="23"/>
                <w:szCs w:val="23"/>
              </w:rPr>
            </w:pPr>
          </w:p>
        </w:tc>
        <w:tc>
          <w:tcPr>
            <w:tcW w:w="1871" w:type="dxa"/>
          </w:tcPr>
          <w:p w:rsidR="002B705D" w:rsidRPr="00E8732B" w:rsidRDefault="002B705D">
            <w:pPr>
              <w:pStyle w:val="ConsPlusNormal"/>
              <w:rPr>
                <w:rFonts w:ascii="Times New Roman" w:hAnsi="Times New Roman" w:cs="Times New Roman"/>
                <w:sz w:val="23"/>
                <w:szCs w:val="23"/>
              </w:rPr>
            </w:pPr>
          </w:p>
        </w:tc>
        <w:tc>
          <w:tcPr>
            <w:tcW w:w="964" w:type="dxa"/>
          </w:tcPr>
          <w:p w:rsidR="002B705D" w:rsidRPr="00E8732B" w:rsidRDefault="002B705D">
            <w:pPr>
              <w:pStyle w:val="ConsPlusNormal"/>
              <w:rPr>
                <w:rFonts w:ascii="Times New Roman" w:hAnsi="Times New Roman" w:cs="Times New Roman"/>
                <w:sz w:val="23"/>
                <w:szCs w:val="23"/>
              </w:rPr>
            </w:pPr>
          </w:p>
        </w:tc>
        <w:tc>
          <w:tcPr>
            <w:tcW w:w="1020" w:type="dxa"/>
          </w:tcPr>
          <w:p w:rsidR="002B705D" w:rsidRPr="00E8732B" w:rsidRDefault="002B705D">
            <w:pPr>
              <w:pStyle w:val="ConsPlusNormal"/>
              <w:rPr>
                <w:rFonts w:ascii="Times New Roman" w:hAnsi="Times New Roman" w:cs="Times New Roman"/>
                <w:sz w:val="23"/>
                <w:szCs w:val="23"/>
              </w:rPr>
            </w:pPr>
          </w:p>
        </w:tc>
        <w:tc>
          <w:tcPr>
            <w:tcW w:w="1134" w:type="dxa"/>
          </w:tcPr>
          <w:p w:rsidR="002B705D" w:rsidRPr="00E8732B" w:rsidRDefault="002B705D">
            <w:pPr>
              <w:pStyle w:val="ConsPlusNormal"/>
              <w:rPr>
                <w:rFonts w:ascii="Times New Roman" w:hAnsi="Times New Roman" w:cs="Times New Roman"/>
                <w:sz w:val="23"/>
                <w:szCs w:val="23"/>
              </w:rPr>
            </w:pPr>
          </w:p>
        </w:tc>
        <w:tc>
          <w:tcPr>
            <w:tcW w:w="1247" w:type="dxa"/>
          </w:tcPr>
          <w:p w:rsidR="002B705D" w:rsidRPr="00E8732B" w:rsidRDefault="002B705D">
            <w:pPr>
              <w:pStyle w:val="ConsPlusNormal"/>
              <w:rPr>
                <w:rFonts w:ascii="Times New Roman" w:hAnsi="Times New Roman" w:cs="Times New Roman"/>
                <w:sz w:val="23"/>
                <w:szCs w:val="23"/>
              </w:rPr>
            </w:pPr>
          </w:p>
        </w:tc>
        <w:tc>
          <w:tcPr>
            <w:tcW w:w="1020" w:type="dxa"/>
          </w:tcPr>
          <w:p w:rsidR="002B705D" w:rsidRPr="00E8732B" w:rsidRDefault="002B705D">
            <w:pPr>
              <w:pStyle w:val="ConsPlusNormal"/>
              <w:rPr>
                <w:rFonts w:ascii="Times New Roman" w:hAnsi="Times New Roman" w:cs="Times New Roman"/>
                <w:sz w:val="23"/>
                <w:szCs w:val="23"/>
              </w:rPr>
            </w:pPr>
          </w:p>
        </w:tc>
      </w:tr>
    </w:tbl>
    <w:p w:rsidR="002B705D" w:rsidRPr="00E8732B" w:rsidRDefault="002B705D">
      <w:pPr>
        <w:pStyle w:val="ConsPlusNormal"/>
        <w:rPr>
          <w:rFonts w:ascii="Times New Roman" w:hAnsi="Times New Roman" w:cs="Times New Roman"/>
          <w:sz w:val="23"/>
          <w:szCs w:val="23"/>
        </w:rPr>
        <w:sectPr w:rsidR="002B705D" w:rsidRPr="00E8732B">
          <w:pgSz w:w="16838" w:h="11905" w:orient="landscape"/>
          <w:pgMar w:top="1701" w:right="1134" w:bottom="850" w:left="1134" w:header="0" w:footer="0" w:gutter="0"/>
          <w:cols w:space="720"/>
          <w:titlePg/>
        </w:sect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outlineLvl w:val="0"/>
        <w:rPr>
          <w:rFonts w:ascii="Times New Roman" w:hAnsi="Times New Roman" w:cs="Times New Roman"/>
          <w:sz w:val="23"/>
          <w:szCs w:val="23"/>
        </w:rPr>
      </w:pPr>
      <w:r w:rsidRPr="00E8732B">
        <w:rPr>
          <w:rFonts w:ascii="Times New Roman" w:hAnsi="Times New Roman" w:cs="Times New Roman"/>
          <w:sz w:val="23"/>
          <w:szCs w:val="23"/>
        </w:rPr>
        <w:t>Приложение N 3</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 приказу Министерства труда</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и социальной защиты</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Российской Федерации</w:t>
      </w: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от 20 апреля 2022 г. N 223н</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Title"/>
        <w:jc w:val="center"/>
        <w:rPr>
          <w:rFonts w:ascii="Times New Roman" w:hAnsi="Times New Roman" w:cs="Times New Roman"/>
          <w:sz w:val="23"/>
          <w:szCs w:val="23"/>
        </w:rPr>
      </w:pPr>
      <w:bookmarkStart w:id="18" w:name="P2192"/>
      <w:bookmarkEnd w:id="18"/>
      <w:r w:rsidRPr="00E8732B">
        <w:rPr>
          <w:rFonts w:ascii="Times New Roman" w:hAnsi="Times New Roman" w:cs="Times New Roman"/>
          <w:sz w:val="23"/>
          <w:szCs w:val="23"/>
        </w:rPr>
        <w:t>КЛАССИФИКАТОРЫ,</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НЕОБХОДИМЫЕ ДЛЯ РАССЛЕДОВАНИЯ НЕСЧАСТНЫХ СЛУЧАЕВ</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НА ПРОИЗВОДСТВЕ (КЛАССИФИКАТОРЫ 1 - 3)</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Классификатор N 1</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Title"/>
        <w:jc w:val="center"/>
        <w:outlineLvl w:val="1"/>
        <w:rPr>
          <w:rFonts w:ascii="Times New Roman" w:hAnsi="Times New Roman" w:cs="Times New Roman"/>
          <w:sz w:val="23"/>
          <w:szCs w:val="23"/>
        </w:rPr>
      </w:pPr>
      <w:r w:rsidRPr="00E8732B">
        <w:rPr>
          <w:rFonts w:ascii="Times New Roman" w:hAnsi="Times New Roman" w:cs="Times New Roman"/>
          <w:sz w:val="23"/>
          <w:szCs w:val="23"/>
        </w:rPr>
        <w:t>I. КЛАССИФИКАТОР ВИДОВ (ТИПОВ) НЕСЧАСТНЫХ СЛУЧАЕВ</w:t>
      </w:r>
    </w:p>
    <w:p w:rsidR="002B705D" w:rsidRPr="00E8732B" w:rsidRDefault="002B705D">
      <w:pPr>
        <w:pStyle w:val="ConsPlusTitle"/>
        <w:jc w:val="center"/>
        <w:rPr>
          <w:rFonts w:ascii="Times New Roman" w:hAnsi="Times New Roman" w:cs="Times New Roman"/>
          <w:sz w:val="23"/>
          <w:szCs w:val="23"/>
        </w:rPr>
      </w:pPr>
      <w:r w:rsidRPr="00E8732B">
        <w:rPr>
          <w:rFonts w:ascii="Times New Roman" w:hAnsi="Times New Roman" w:cs="Times New Roman"/>
          <w:sz w:val="23"/>
          <w:szCs w:val="23"/>
        </w:rPr>
        <w:t>НА ПРОИЗВОДСТВЕ</w:t>
      </w:r>
    </w:p>
    <w:p w:rsidR="002B705D" w:rsidRPr="00E8732B" w:rsidRDefault="002B705D">
      <w:pPr>
        <w:pStyle w:val="ConsPlusNormal"/>
        <w:jc w:val="both"/>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7"/>
        <w:gridCol w:w="7880"/>
      </w:tblGrid>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Код</w:t>
            </w:r>
          </w:p>
        </w:tc>
        <w:tc>
          <w:tcPr>
            <w:tcW w:w="7880"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Вид (тип) несчастного случая</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bookmarkStart w:id="19" w:name="P2203"/>
            <w:bookmarkEnd w:id="19"/>
            <w:r w:rsidRPr="00E8732B">
              <w:rPr>
                <w:rFonts w:ascii="Times New Roman" w:hAnsi="Times New Roman" w:cs="Times New Roman"/>
                <w:sz w:val="23"/>
                <w:szCs w:val="23"/>
              </w:rPr>
              <w:t>01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Транспортные происшествия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01.а</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на железнодорожном транспорте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01.а.1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включая при наезде подвижного состава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01.б</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на водном транспорте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01.в</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на воздушном транспорте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01.г</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на наземном транспорте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происшедшие из </w:t>
            </w:r>
            <w:hyperlink w:anchor="P2203">
              <w:r w:rsidRPr="00E8732B">
                <w:rPr>
                  <w:rFonts w:ascii="Times New Roman" w:hAnsi="Times New Roman" w:cs="Times New Roman"/>
                  <w:color w:val="0000FF"/>
                  <w:sz w:val="23"/>
                  <w:szCs w:val="23"/>
                </w:rPr>
                <w:t>пункта 01</w:t>
              </w:r>
            </w:hyperlink>
            <w:r w:rsidRPr="00E8732B">
              <w:rPr>
                <w:rFonts w:ascii="Times New Roman" w:hAnsi="Times New Roman" w:cs="Times New Roman"/>
                <w:sz w:val="23"/>
                <w:szCs w:val="23"/>
              </w:rPr>
              <w:t>:</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пути на работу (с работы) на транспортном средстве работодателя (или сторонней организации на основании договора с работодателем)</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 время служебных поездок (включая в пути следования в служебную командировку) на общественном транспорте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 время служебных поездок на личном транспортном средстве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при пешеходном передвижении во время работы</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при управлении транспортным средством</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Падение пострадавшего с высоты</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02.1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падение при разности уровней высот (с деревьев, мебели, со ступеней, приставных лестниц, строительных лесов, зданий, оборудования, транспортных средств и других)</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lastRenderedPageBreak/>
              <w:t>02.2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падение на глубину (в шахты, ямы, рытвины и других)</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Падение на ровной поверхности одного уровня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03.1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падение на скользкой поверхности, в том числе покрытой снегом или льдом</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03.2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падение на поверхности одного уровня в результате проскальзывания, ложного шага или спотыкания</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Падение, обрушение, обвалы предметов, материалов, земли и прочего</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04.1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обрушение и осыпь земляных масс, скал, камней, снега и других</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04.2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обвалы зданий, стен, строительных лесов, лестниц, складированных материалов (товаров) и другого</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04.3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удары падающими предметами и деталями (включая их осколки и частицы) при работе (обращении) с ними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04.4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удары случайными падающими предметами</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движущихся, разлетающихся, вращающихся предметов, деталей, машин и других</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05.1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контактные удары (ушибы) при столкновении с движущимися предметами, деталями и машинами (за исключением случаев падения предметов и деталей), в том числе в результате взрыва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05.2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контактные удары (ушибы) при столкновении с неподвижными предметами, деталями и машинами, в том числе в результате взрыва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05.3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защемление между неподвижными и движущимися предметами, деталями и машинами (или между ними)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05.4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защемление между движущимися предметами, деталями и машинами (за исключением летящих или падающих предметов, деталей и машин)</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05.5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прочие контакты (столкновения) с предметами, деталями и машинами (за исключением ударов (ушибов) от падающих предметов)</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06</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Попадание инородного тела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06.1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через естественные отверстия в организме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06.2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через кожу (край или обломок другого предмета, заноза и других)</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06.3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вдыхание и заглатывание пищи либо инородного предмета, приводящее к закупорке дыхательных путей</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07</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Физические перегрузки и перенапряжения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07.1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чрезмерные физические усилия при подъеме предметов и деталей</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07.2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чрезмерные физические усилия при толкании или </w:t>
            </w:r>
            <w:proofErr w:type="spellStart"/>
            <w:r w:rsidRPr="00E8732B">
              <w:rPr>
                <w:rFonts w:ascii="Times New Roman" w:hAnsi="Times New Roman" w:cs="Times New Roman"/>
                <w:sz w:val="23"/>
                <w:szCs w:val="23"/>
              </w:rPr>
              <w:t>демонтировании</w:t>
            </w:r>
            <w:proofErr w:type="spellEnd"/>
            <w:r w:rsidRPr="00E8732B">
              <w:rPr>
                <w:rFonts w:ascii="Times New Roman" w:hAnsi="Times New Roman" w:cs="Times New Roman"/>
                <w:sz w:val="23"/>
                <w:szCs w:val="23"/>
              </w:rPr>
              <w:t xml:space="preserve"> предметов и деталей</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07.3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чрезмерные физические усилия при переноске или бросании предметов</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08</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электрического тока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касание или обрыв провода воздушной линии под напряжением</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электрической дуги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природного электричества (молнии)</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09</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излучений (ионизирующих и неионизирующих)</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10</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экстремальных температур и других природных факторов</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10.1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повышенной температуры воздуха окружающей или рабочей среды</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10.2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пониженной температуры воздуха окружающей или рабочей среды</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10.3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соприкосновение с горячими и раскаленными частями оборудования, предметами или материалами, включая воздействие пара и горячей воды</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10.4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соприкосновение с чрезмерно холодными частями оборудования, предметами и материалами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10.5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высокого или низкого атмосферного давления</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дыма, огня и пламени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11.1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неконтролируемого огня (пожара) в здании или сооружении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11.2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неконтролируемого огня (пожара) вне здания или сооружения, в том числе пламени от костра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11.3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контролируемого огня в здании или сооружении (огня в печи, камине и других)</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11.4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повреждения при возгорании легковоспламеняющихся веществ и одежды</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вредных веществ</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12.1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вредных веществ путем вдыхания, попадания внутрь или абсорбции в результате неправильного их применения или обращения с ними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lastRenderedPageBreak/>
              <w:t>12.2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вредных веществ (в том числе алкоголя, наркотических, токсических или иных психотропных средств) в результате передозировки или злоупотребления при их использовании</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Повреждения в результате нервно-психологических нагрузок и временных лишений (длительное отсутствие пищи, воды и других)</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Повреждения в результате контакта с растениями, животными, насекомыми, паукообразными и пресмыкающимися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14.1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укусы, удары и другие повреждения, нанесенные животными и пресмыкающимися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14.2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укусы (</w:t>
            </w:r>
            <w:proofErr w:type="spellStart"/>
            <w:r w:rsidRPr="00E8732B">
              <w:rPr>
                <w:rFonts w:ascii="Times New Roman" w:hAnsi="Times New Roman" w:cs="Times New Roman"/>
                <w:sz w:val="23"/>
                <w:szCs w:val="23"/>
              </w:rPr>
              <w:t>ужаления</w:t>
            </w:r>
            <w:proofErr w:type="spellEnd"/>
            <w:r w:rsidRPr="00E8732B">
              <w:rPr>
                <w:rFonts w:ascii="Times New Roman" w:hAnsi="Times New Roman" w:cs="Times New Roman"/>
                <w:sz w:val="23"/>
                <w:szCs w:val="23"/>
              </w:rPr>
              <w:t>) ядовитых животных, насекомых, паукообразных и пресмыкающихся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14.3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повреждения в результате контакта с колючками и шипами колючих и ядовитых растений</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Утопление и погружение в воду</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15.1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 время нахождения в естественном или искусственном водоеме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15.2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результате падения в естественный или искусственный водоем</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16</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Повреждения в результате противоправных действий других лиц</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17</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Повреждения в результате преднамеренных действий по причинению вреда собственному здоровью (самоповреждения и самоубийства)</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18</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Повреждения при чрезвычайных ситуациях природного, техногенного и иного характера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18.1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результате землетрясений, извержений вулканов, снежных обвалов, оползней и подвижек грунта, шторма, наводнения и других</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18.2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результате аварий, взрывов и катастроф техногенного характера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18.3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результате взрывов и разрушений криминогенного характера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18.4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при ликвидации последствий стихийных бедствий, катастроф и других чрезвычайных ситуаций природного, техногенного, криминогенного и иного характера</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19</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Повреждения при эксплуатации опасных производственных объектов и гидротехнических сооружений</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19.1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результате неконтролируемого взрыва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19.2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результате выброса опасных веществ</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19.3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результате разрушения сооружений</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lastRenderedPageBreak/>
              <w:t>19.4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результате разрушения технических устройств</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19.5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результате аварии на гидротехническом сооружении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19.6</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результате утраты взрывчатых материалов промышленного назначения</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20</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Воздействие других неклассифицированных травмирующих факторов</w:t>
            </w: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Классификатор N 2</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Title"/>
        <w:jc w:val="center"/>
        <w:outlineLvl w:val="1"/>
        <w:rPr>
          <w:rFonts w:ascii="Times New Roman" w:hAnsi="Times New Roman" w:cs="Times New Roman"/>
          <w:sz w:val="23"/>
          <w:szCs w:val="23"/>
        </w:rPr>
      </w:pPr>
      <w:r w:rsidRPr="00E8732B">
        <w:rPr>
          <w:rFonts w:ascii="Times New Roman" w:hAnsi="Times New Roman" w:cs="Times New Roman"/>
          <w:sz w:val="23"/>
          <w:szCs w:val="23"/>
        </w:rPr>
        <w:t>II. КЛАССИФИКАТОР ПРИЧИН НЕСЧАСТНЫХ СЛУЧАЕВ НА ПРОИЗВОДСТВЕ</w:t>
      </w:r>
    </w:p>
    <w:p w:rsidR="002B705D" w:rsidRPr="00E8732B" w:rsidRDefault="002B705D">
      <w:pPr>
        <w:pStyle w:val="ConsPlusNormal"/>
        <w:jc w:val="both"/>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7"/>
        <w:gridCol w:w="7880"/>
      </w:tblGrid>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Код</w:t>
            </w:r>
          </w:p>
        </w:tc>
        <w:tc>
          <w:tcPr>
            <w:tcW w:w="7880"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Наименование причины несчастного случая на производстве</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Конструктивные недостатки и недостаточная надежность машин, механизмов, оборудования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спец- и автотранспорта, самоходных машин и механизмов</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технологического оборудования, механизмов, стационарных лестниц, ограждений, систем управления, контроля технологических процессов, противоаварийной защиты</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вспомогательного оборудования (стремянок, подмостей, приставных и переносных лестниц и других)</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01.4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инструмента (в том числе пневматического и электроинструмента) и приспособлений</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Несовершенство технологического процесса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02.1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отсутствие технологической карты или другой технической документации на выполняемую работу</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02.2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недостатки в изложении требований безопасности в технологической документации</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Эксплуатация неисправных машин, механизмов, оборудования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03.1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Применение по назначению неисправных машин, механизмов, оборудования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03.2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Монтаж (демонтаж) неисправных машин, механизмов, оборудования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03.3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Ремонт неисправных машин, механизмов, оборудования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03.4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Хранение неисправных машин, механизмов, оборудования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03.5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Утилизация неисправных машин, механизмов, оборудования</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Неудовлетворительное техническое состояние зданий, сооружений, территории,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lastRenderedPageBreak/>
              <w:t>04.1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неудовлетворительное состояние территории и проходов (входов) в здания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04.2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неудовлетворительное состояние полов в зданиях и помещениях и лестничных маршей, строительных конструкций, кровли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04.3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неудовлетворительное состояние строительных конструкций зданий и сооружений,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Нарушение технологического процесса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05.1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использование оборудования, инструмента и материалов, не соответствующих технологии и виду выполняемых работ</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05.2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неправильная эксплуатация оборудования, инструмента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05.3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неисполнение требований проекта производства работ и (или) требований руководства (инструкции) по монтажу и (или) эксплуатации изготовителя машин, механизмов, оборудования</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06</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Нарушение требований безопасности при эксплуатации транспортных средств</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07</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Нарушение правил дорожного движения</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07.1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пострадавшим работником</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07.2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работником сторонней организации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07.3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другими участниками движения</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08</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Неудовлетворительная организация производства работ</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необеспечение контроля со стороны руководителей и специалистов подразделения за ходом выполнения работы, соблюдением трудовой дисциплины</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нарушения допуска к работам с повышенной опасностью</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несогласованность действий исполнителей, отсутствие взаимодействия между службами и подразделениями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необеспечение механизации тяжелых, вредных и опасных работ</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необеспеченность работников необходимым технологическим и вспомогательным оборудованием, материалами, инструментом, помещениями и другим</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08.6</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необеспечение контроля за самоходными механизмами и спецтранспортом (в части исключения допуска посторонних лиц к управлению ими)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08.7</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необеспечение контроля за состоянием территории, технологического и </w:t>
            </w:r>
            <w:r w:rsidRPr="00E8732B">
              <w:rPr>
                <w:rFonts w:ascii="Times New Roman" w:hAnsi="Times New Roman" w:cs="Times New Roman"/>
                <w:sz w:val="23"/>
                <w:szCs w:val="23"/>
              </w:rPr>
              <w:lastRenderedPageBreak/>
              <w:t>вспомогательного оборудования, своевременным проведением планово-предупредительного ремонта и осмотра, техническим обслуживанием оборудования, инструмента, помещений</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lastRenderedPageBreak/>
              <w:t>08.8</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отсутствие (недостатки) технического освидетельствования зданий, сооружений, оборудования и другого при сдаче их в эксплуатацию или проведении пусковых испытаний</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08.9</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нарушение режима труда и отдыха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08.10</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недостатки в создании и обеспечении функционирования системы управления охраной труда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08.10.1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недостатки в создании и обеспечении функционирования системы производственного контроля на опасном производственном объекте</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09</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Неудовлетворительное содержание и недостатки в организации рабочих мест</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10</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Недостатки в организации и проведении подготовки работников по охране труда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10.1</w:t>
            </w:r>
          </w:p>
        </w:tc>
        <w:tc>
          <w:tcPr>
            <w:tcW w:w="7880" w:type="dxa"/>
          </w:tcPr>
          <w:p w:rsidR="002B705D" w:rsidRPr="00E8732B" w:rsidRDefault="002B705D">
            <w:pPr>
              <w:pStyle w:val="ConsPlusNormal"/>
              <w:jc w:val="both"/>
              <w:rPr>
                <w:rFonts w:ascii="Times New Roman" w:hAnsi="Times New Roman" w:cs="Times New Roman"/>
                <w:sz w:val="23"/>
                <w:szCs w:val="23"/>
              </w:rPr>
            </w:pPr>
            <w:proofErr w:type="spellStart"/>
            <w:r w:rsidRPr="00E8732B">
              <w:rPr>
                <w:rFonts w:ascii="Times New Roman" w:hAnsi="Times New Roman" w:cs="Times New Roman"/>
                <w:sz w:val="23"/>
                <w:szCs w:val="23"/>
              </w:rPr>
              <w:t>непроведение</w:t>
            </w:r>
            <w:proofErr w:type="spellEnd"/>
            <w:r w:rsidRPr="00E8732B">
              <w:rPr>
                <w:rFonts w:ascii="Times New Roman" w:hAnsi="Times New Roman" w:cs="Times New Roman"/>
                <w:sz w:val="23"/>
                <w:szCs w:val="23"/>
              </w:rPr>
              <w:t xml:space="preserve"> инструктажа по охране труда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10.2</w:t>
            </w:r>
          </w:p>
        </w:tc>
        <w:tc>
          <w:tcPr>
            <w:tcW w:w="7880" w:type="dxa"/>
          </w:tcPr>
          <w:p w:rsidR="002B705D" w:rsidRPr="00E8732B" w:rsidRDefault="002B705D">
            <w:pPr>
              <w:pStyle w:val="ConsPlusNormal"/>
              <w:jc w:val="both"/>
              <w:rPr>
                <w:rFonts w:ascii="Times New Roman" w:hAnsi="Times New Roman" w:cs="Times New Roman"/>
                <w:sz w:val="23"/>
                <w:szCs w:val="23"/>
              </w:rPr>
            </w:pPr>
            <w:proofErr w:type="spellStart"/>
            <w:r w:rsidRPr="00E8732B">
              <w:rPr>
                <w:rFonts w:ascii="Times New Roman" w:hAnsi="Times New Roman" w:cs="Times New Roman"/>
                <w:sz w:val="23"/>
                <w:szCs w:val="23"/>
              </w:rPr>
              <w:t>непроведение</w:t>
            </w:r>
            <w:proofErr w:type="spellEnd"/>
            <w:r w:rsidRPr="00E8732B">
              <w:rPr>
                <w:rFonts w:ascii="Times New Roman" w:hAnsi="Times New Roman" w:cs="Times New Roman"/>
                <w:sz w:val="23"/>
                <w:szCs w:val="23"/>
              </w:rPr>
              <w:t xml:space="preserve"> обучения и проверки знаний охраны труда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10.3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отсутствие инструкций по охране труда и программ проведения инструктажа, недостатки в изложении требований безопасности в инструкциях по охране труда</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Неприменение работником средств индивидуальной защиты</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11.1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вследствие необеспеченности ими работодателем</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Неприменение средств коллективной защиты</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12.1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воздействия механических факторов</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12.2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поражения электрическим током</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12.3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падения с высоты</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Нарушение работником трудового распорядка и дисциплины труда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13.1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нахождение пострадавшего в состоянии алкогольного, наркотического и иного токсического опьянения</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Использование пострадавшего не по специальности</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Прочие причины, квалифицированные по материалам расследования несчастных случаев</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 том числе: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15.1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неосторожность, невнимательность, поспешность</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15.2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утомление, физическое перенапряжение</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15.3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внезапное ухудшение состояния здоровья пострадавшего (головокружение и других)</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15.4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причинение вреда жизни и здоровью в результате противоправных действий третьих лиц</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15.5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причинение вреда жизни и здоровью в результате чрезвычайных ситуаций природного, техногенного и иного характера</w:t>
            </w:r>
          </w:p>
        </w:tc>
      </w:tr>
    </w:tbl>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Normal"/>
        <w:jc w:val="right"/>
        <w:rPr>
          <w:rFonts w:ascii="Times New Roman" w:hAnsi="Times New Roman" w:cs="Times New Roman"/>
          <w:sz w:val="23"/>
          <w:szCs w:val="23"/>
        </w:rPr>
      </w:pPr>
      <w:r w:rsidRPr="00E8732B">
        <w:rPr>
          <w:rFonts w:ascii="Times New Roman" w:hAnsi="Times New Roman" w:cs="Times New Roman"/>
          <w:sz w:val="23"/>
          <w:szCs w:val="23"/>
        </w:rPr>
        <w:t>Классификатор N 3</w:t>
      </w:r>
    </w:p>
    <w:p w:rsidR="002B705D" w:rsidRPr="00E8732B" w:rsidRDefault="002B705D">
      <w:pPr>
        <w:pStyle w:val="ConsPlusNormal"/>
        <w:jc w:val="both"/>
        <w:rPr>
          <w:rFonts w:ascii="Times New Roman" w:hAnsi="Times New Roman" w:cs="Times New Roman"/>
          <w:sz w:val="23"/>
          <w:szCs w:val="23"/>
        </w:rPr>
      </w:pPr>
    </w:p>
    <w:p w:rsidR="002B705D" w:rsidRPr="00E8732B" w:rsidRDefault="002B705D">
      <w:pPr>
        <w:pStyle w:val="ConsPlusTitle"/>
        <w:jc w:val="center"/>
        <w:outlineLvl w:val="1"/>
        <w:rPr>
          <w:rFonts w:ascii="Times New Roman" w:hAnsi="Times New Roman" w:cs="Times New Roman"/>
          <w:sz w:val="23"/>
          <w:szCs w:val="23"/>
        </w:rPr>
      </w:pPr>
      <w:r w:rsidRPr="00E8732B">
        <w:rPr>
          <w:rFonts w:ascii="Times New Roman" w:hAnsi="Times New Roman" w:cs="Times New Roman"/>
          <w:sz w:val="23"/>
          <w:szCs w:val="23"/>
        </w:rPr>
        <w:t>III. ДОПОЛНИТЕЛЬНЫЕ КЛАССИФИКАТОРЫ</w:t>
      </w:r>
    </w:p>
    <w:p w:rsidR="002B705D" w:rsidRPr="00E8732B" w:rsidRDefault="002B705D">
      <w:pPr>
        <w:pStyle w:val="ConsPlusNormal"/>
        <w:jc w:val="both"/>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7"/>
        <w:gridCol w:w="7880"/>
      </w:tblGrid>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Код</w:t>
            </w:r>
          </w:p>
        </w:tc>
        <w:tc>
          <w:tcPr>
            <w:tcW w:w="7880"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Дополнительные классификаторы</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классификатор категории несчастного случая</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01.1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легкий</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01.2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тяжелый</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01.3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со смертельным исходом</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01.4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групповой</w:t>
            </w:r>
          </w:p>
        </w:tc>
      </w:tr>
      <w:tr w:rsidR="002B705D" w:rsidRPr="00E8732B">
        <w:tc>
          <w:tcPr>
            <w:tcW w:w="1157" w:type="dxa"/>
            <w:vAlign w:val="center"/>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классификатор по времени суток на момент происшествия несчастного случая</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02.1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00:01 до 8:00</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02.2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8:01 до 16:00</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02.3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16:01 до 24:00</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классификатор по времени от начала работы</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03.1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менее 1 часа</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03.2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1 часа до 4 часов</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03.3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4 до 8 часов</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03.4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более 8 часов</w:t>
            </w:r>
          </w:p>
        </w:tc>
      </w:tr>
      <w:tr w:rsidR="002B705D" w:rsidRPr="00E8732B">
        <w:tc>
          <w:tcPr>
            <w:tcW w:w="1157" w:type="dxa"/>
            <w:vAlign w:val="center"/>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классификатор организаций в соответствии со списочной численностью работников на момент происшествия несчастного случая</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bookmarkStart w:id="20" w:name="P2573"/>
            <w:bookmarkEnd w:id="20"/>
            <w:r w:rsidRPr="00E8732B">
              <w:rPr>
                <w:rFonts w:ascii="Times New Roman" w:hAnsi="Times New Roman" w:cs="Times New Roman"/>
                <w:sz w:val="23"/>
                <w:szCs w:val="23"/>
              </w:rPr>
              <w:t>04.1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менее 15 человек</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bookmarkStart w:id="21" w:name="P2575"/>
            <w:bookmarkEnd w:id="21"/>
            <w:r w:rsidRPr="00E8732B">
              <w:rPr>
                <w:rFonts w:ascii="Times New Roman" w:hAnsi="Times New Roman" w:cs="Times New Roman"/>
                <w:sz w:val="23"/>
                <w:szCs w:val="23"/>
              </w:rPr>
              <w:t>04.2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16 до 100 человек</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bookmarkStart w:id="22" w:name="P2577"/>
            <w:bookmarkEnd w:id="22"/>
            <w:r w:rsidRPr="00E8732B">
              <w:rPr>
                <w:rFonts w:ascii="Times New Roman" w:hAnsi="Times New Roman" w:cs="Times New Roman"/>
                <w:sz w:val="23"/>
                <w:szCs w:val="23"/>
              </w:rPr>
              <w:t>04.3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101 до 250 человек</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bookmarkStart w:id="23" w:name="P2579"/>
            <w:bookmarkEnd w:id="23"/>
            <w:r w:rsidRPr="00E8732B">
              <w:rPr>
                <w:rFonts w:ascii="Times New Roman" w:hAnsi="Times New Roman" w:cs="Times New Roman"/>
                <w:sz w:val="23"/>
                <w:szCs w:val="23"/>
              </w:rPr>
              <w:lastRenderedPageBreak/>
              <w:t>04.4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251 до 1000 человек</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bookmarkStart w:id="24" w:name="P2581"/>
            <w:bookmarkEnd w:id="24"/>
            <w:r w:rsidRPr="00E8732B">
              <w:rPr>
                <w:rFonts w:ascii="Times New Roman" w:hAnsi="Times New Roman" w:cs="Times New Roman"/>
                <w:sz w:val="23"/>
                <w:szCs w:val="23"/>
              </w:rPr>
              <w:t>04.5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свыше 1000 человек</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04.6</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для организаций или объектов,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при численности работников (сведения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 </w:t>
            </w:r>
            <w:hyperlink w:anchor="P2573">
              <w:r w:rsidRPr="00E8732B">
                <w:rPr>
                  <w:rFonts w:ascii="Times New Roman" w:hAnsi="Times New Roman" w:cs="Times New Roman"/>
                  <w:color w:val="0000FF"/>
                  <w:sz w:val="23"/>
                  <w:szCs w:val="23"/>
                </w:rPr>
                <w:t>коды 04.1</w:t>
              </w:r>
            </w:hyperlink>
            <w:r w:rsidRPr="00E8732B">
              <w:rPr>
                <w:rFonts w:ascii="Times New Roman" w:hAnsi="Times New Roman" w:cs="Times New Roman"/>
                <w:sz w:val="23"/>
                <w:szCs w:val="23"/>
              </w:rPr>
              <w:t xml:space="preserve"> - </w:t>
            </w:r>
            <w:hyperlink w:anchor="P2581">
              <w:r w:rsidRPr="00E8732B">
                <w:rPr>
                  <w:rFonts w:ascii="Times New Roman" w:hAnsi="Times New Roman" w:cs="Times New Roman"/>
                  <w:color w:val="0000FF"/>
                  <w:sz w:val="23"/>
                  <w:szCs w:val="23"/>
                </w:rPr>
                <w:t>04.5</w:t>
              </w:r>
            </w:hyperlink>
            <w:r w:rsidRPr="00E8732B">
              <w:rPr>
                <w:rFonts w:ascii="Times New Roman" w:hAnsi="Times New Roman" w:cs="Times New Roman"/>
                <w:sz w:val="23"/>
                <w:szCs w:val="23"/>
              </w:rPr>
              <w:t>):</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04.6.1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менее 150 человек (с учетом </w:t>
            </w:r>
            <w:hyperlink w:anchor="P2573">
              <w:r w:rsidRPr="00E8732B">
                <w:rPr>
                  <w:rFonts w:ascii="Times New Roman" w:hAnsi="Times New Roman" w:cs="Times New Roman"/>
                  <w:color w:val="0000FF"/>
                  <w:sz w:val="23"/>
                  <w:szCs w:val="23"/>
                </w:rPr>
                <w:t>кода 04.1</w:t>
              </w:r>
            </w:hyperlink>
            <w:r w:rsidRPr="00E8732B">
              <w:rPr>
                <w:rFonts w:ascii="Times New Roman" w:hAnsi="Times New Roman" w:cs="Times New Roman"/>
                <w:sz w:val="23"/>
                <w:szCs w:val="23"/>
              </w:rPr>
              <w:t>)</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04.6.2.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менее 150 человек (с учетом </w:t>
            </w:r>
            <w:hyperlink w:anchor="P2575">
              <w:r w:rsidRPr="00E8732B">
                <w:rPr>
                  <w:rFonts w:ascii="Times New Roman" w:hAnsi="Times New Roman" w:cs="Times New Roman"/>
                  <w:color w:val="0000FF"/>
                  <w:sz w:val="23"/>
                  <w:szCs w:val="23"/>
                </w:rPr>
                <w:t>кода 04.2</w:t>
              </w:r>
            </w:hyperlink>
            <w:r w:rsidRPr="00E8732B">
              <w:rPr>
                <w:rFonts w:ascii="Times New Roman" w:hAnsi="Times New Roman" w:cs="Times New Roman"/>
                <w:sz w:val="23"/>
                <w:szCs w:val="23"/>
              </w:rPr>
              <w:t>)</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04.6.3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менее 150 человек (с учетом </w:t>
            </w:r>
            <w:hyperlink w:anchor="P2577">
              <w:r w:rsidRPr="00E8732B">
                <w:rPr>
                  <w:rFonts w:ascii="Times New Roman" w:hAnsi="Times New Roman" w:cs="Times New Roman"/>
                  <w:color w:val="0000FF"/>
                  <w:sz w:val="23"/>
                  <w:szCs w:val="23"/>
                </w:rPr>
                <w:t>кода 04.3</w:t>
              </w:r>
            </w:hyperlink>
            <w:r w:rsidRPr="00E8732B">
              <w:rPr>
                <w:rFonts w:ascii="Times New Roman" w:hAnsi="Times New Roman" w:cs="Times New Roman"/>
                <w:sz w:val="23"/>
                <w:szCs w:val="23"/>
              </w:rPr>
              <w:t>)</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04.6.4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от 150 до 500 человек (с учетом </w:t>
            </w:r>
            <w:hyperlink w:anchor="P2577">
              <w:r w:rsidRPr="00E8732B">
                <w:rPr>
                  <w:rFonts w:ascii="Times New Roman" w:hAnsi="Times New Roman" w:cs="Times New Roman"/>
                  <w:color w:val="0000FF"/>
                  <w:sz w:val="23"/>
                  <w:szCs w:val="23"/>
                </w:rPr>
                <w:t>кода 04.3</w:t>
              </w:r>
            </w:hyperlink>
            <w:r w:rsidRPr="00E8732B">
              <w:rPr>
                <w:rFonts w:ascii="Times New Roman" w:hAnsi="Times New Roman" w:cs="Times New Roman"/>
                <w:sz w:val="23"/>
                <w:szCs w:val="23"/>
              </w:rPr>
              <w:t>)</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04.6.5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от 150 до 500 человек (с учетом </w:t>
            </w:r>
            <w:hyperlink w:anchor="P2579">
              <w:r w:rsidRPr="00E8732B">
                <w:rPr>
                  <w:rFonts w:ascii="Times New Roman" w:hAnsi="Times New Roman" w:cs="Times New Roman"/>
                  <w:color w:val="0000FF"/>
                  <w:sz w:val="23"/>
                  <w:szCs w:val="23"/>
                </w:rPr>
                <w:t>кода 04.4</w:t>
              </w:r>
            </w:hyperlink>
            <w:r w:rsidRPr="00E8732B">
              <w:rPr>
                <w:rFonts w:ascii="Times New Roman" w:hAnsi="Times New Roman" w:cs="Times New Roman"/>
                <w:sz w:val="23"/>
                <w:szCs w:val="23"/>
              </w:rPr>
              <w:t>)</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04.6.6</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более 500 человек (с учетом </w:t>
            </w:r>
            <w:hyperlink w:anchor="P2579">
              <w:r w:rsidRPr="00E8732B">
                <w:rPr>
                  <w:rFonts w:ascii="Times New Roman" w:hAnsi="Times New Roman" w:cs="Times New Roman"/>
                  <w:color w:val="0000FF"/>
                  <w:sz w:val="23"/>
                  <w:szCs w:val="23"/>
                </w:rPr>
                <w:t>кода 04.4</w:t>
              </w:r>
            </w:hyperlink>
            <w:r w:rsidRPr="00E8732B">
              <w:rPr>
                <w:rFonts w:ascii="Times New Roman" w:hAnsi="Times New Roman" w:cs="Times New Roman"/>
                <w:sz w:val="23"/>
                <w:szCs w:val="23"/>
              </w:rPr>
              <w:t>)</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04.6.7</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более 500 человек (с учетом </w:t>
            </w:r>
            <w:hyperlink w:anchor="P2581">
              <w:r w:rsidRPr="00E8732B">
                <w:rPr>
                  <w:rFonts w:ascii="Times New Roman" w:hAnsi="Times New Roman" w:cs="Times New Roman"/>
                  <w:color w:val="0000FF"/>
                  <w:sz w:val="23"/>
                  <w:szCs w:val="23"/>
                </w:rPr>
                <w:t>кода 04.5</w:t>
              </w:r>
            </w:hyperlink>
            <w:r w:rsidRPr="00E8732B">
              <w:rPr>
                <w:rFonts w:ascii="Times New Roman" w:hAnsi="Times New Roman" w:cs="Times New Roman"/>
                <w:sz w:val="23"/>
                <w:szCs w:val="23"/>
              </w:rPr>
              <w:t>)</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классификация по полу пострадавшего</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05.1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мужской</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05.2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женский</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06</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классификация в соответствии с возрастом пострадавшего</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06.1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до 18 лет (включительно)</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06.2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19 до 24 года</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06.3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25 до 34 лет</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06.4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35 до 54 лет</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06.5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55 до 64 лет</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06.6</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65 лет и старше</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07</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классификация стажа работы по должности (профессии) пострадавшего</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07.1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менее 1 месяца</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07.2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1 месяца до 1 года</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07.3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1 года до 3 лет</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07.4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3 лет до 5 лет</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07.5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от 5 лет до 10 лет</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07.6</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10 лет и более</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lastRenderedPageBreak/>
              <w:t>08</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классификатор по классу условий труда</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08.1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1</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08.2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2</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08.3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08.3.1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3.1</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08.3.2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3.2</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08.3.3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3.3</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08.3.4.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3.4</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08.4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4</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08.5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Класс условий труда не установлен (специальная оценка условий труда не проведена, либо с момента создания рабочего места прошло менее 12 месяцев)</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09</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ИНН</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09.__</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Сведения вносятся на основании присвоенного идентификационного номера налогоплательщика</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10</w:t>
            </w:r>
          </w:p>
        </w:tc>
        <w:tc>
          <w:tcPr>
            <w:tcW w:w="7880" w:type="dxa"/>
          </w:tcPr>
          <w:p w:rsidR="002B705D" w:rsidRPr="00E8732B" w:rsidRDefault="00811358">
            <w:pPr>
              <w:pStyle w:val="ConsPlusNormal"/>
              <w:jc w:val="both"/>
              <w:rPr>
                <w:rFonts w:ascii="Times New Roman" w:hAnsi="Times New Roman" w:cs="Times New Roman"/>
                <w:sz w:val="23"/>
                <w:szCs w:val="23"/>
              </w:rPr>
            </w:pPr>
            <w:hyperlink r:id="rId141">
              <w:r w:rsidR="002B705D" w:rsidRPr="00E8732B">
                <w:rPr>
                  <w:rFonts w:ascii="Times New Roman" w:hAnsi="Times New Roman" w:cs="Times New Roman"/>
                  <w:color w:val="0000FF"/>
                  <w:sz w:val="23"/>
                  <w:szCs w:val="23"/>
                </w:rPr>
                <w:t>ОКВЭД</w:t>
              </w:r>
            </w:hyperlink>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10.__</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Данные вносятся на основании Общероссийского классификатора видов экономической деятельности (</w:t>
            </w:r>
            <w:hyperlink r:id="rId142">
              <w:r w:rsidRPr="00E8732B">
                <w:rPr>
                  <w:rFonts w:ascii="Times New Roman" w:hAnsi="Times New Roman" w:cs="Times New Roman"/>
                  <w:color w:val="0000FF"/>
                  <w:sz w:val="23"/>
                  <w:szCs w:val="23"/>
                </w:rPr>
                <w:t>ОКВЭД</w:t>
              </w:r>
            </w:hyperlink>
            <w:r w:rsidRPr="00E8732B">
              <w:rPr>
                <w:rFonts w:ascii="Times New Roman" w:hAnsi="Times New Roman" w:cs="Times New Roman"/>
                <w:sz w:val="23"/>
                <w:szCs w:val="23"/>
              </w:rPr>
              <w:t>) работодателя (организации), указанные в ЕГРЮЛ и ЕГРИП</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Код </w:t>
            </w:r>
            <w:hyperlink r:id="rId143">
              <w:r w:rsidRPr="00E8732B">
                <w:rPr>
                  <w:rFonts w:ascii="Times New Roman" w:hAnsi="Times New Roman" w:cs="Times New Roman"/>
                  <w:color w:val="0000FF"/>
                  <w:sz w:val="23"/>
                  <w:szCs w:val="23"/>
                </w:rPr>
                <w:t>МКБ</w:t>
              </w:r>
            </w:hyperlink>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11.__</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Код характера повреждений и орган, подвергшийся повреждению (кодифицируется согласно </w:t>
            </w:r>
            <w:hyperlink r:id="rId144">
              <w:r w:rsidRPr="00E8732B">
                <w:rPr>
                  <w:rFonts w:ascii="Times New Roman" w:hAnsi="Times New Roman" w:cs="Times New Roman"/>
                  <w:color w:val="0000FF"/>
                  <w:sz w:val="23"/>
                  <w:szCs w:val="23"/>
                </w:rPr>
                <w:t>графе</w:t>
              </w:r>
            </w:hyperlink>
            <w:r w:rsidRPr="00E8732B">
              <w:rPr>
                <w:rFonts w:ascii="Times New Roman" w:hAnsi="Times New Roman" w:cs="Times New Roman"/>
                <w:sz w:val="23"/>
                <w:szCs w:val="23"/>
              </w:rPr>
              <w:t xml:space="preserve"> "Диагноз и код диагноза по МКБ",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315/у, утвержденной приказом </w:t>
            </w:r>
            <w:proofErr w:type="spellStart"/>
            <w:r w:rsidRPr="00E8732B">
              <w:rPr>
                <w:rFonts w:ascii="Times New Roman" w:hAnsi="Times New Roman" w:cs="Times New Roman"/>
                <w:sz w:val="23"/>
                <w:szCs w:val="23"/>
              </w:rPr>
              <w:t>Минздравсоцразвития</w:t>
            </w:r>
            <w:proofErr w:type="spellEnd"/>
            <w:r w:rsidRPr="00E8732B">
              <w:rPr>
                <w:rFonts w:ascii="Times New Roman" w:hAnsi="Times New Roman" w:cs="Times New Roman"/>
                <w:sz w:val="23"/>
                <w:szCs w:val="23"/>
              </w:rPr>
              <w:t xml:space="preserve"> России от 15 апреля 2005 г. N 275)</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Код профессионального статуса</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12.__</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Следует указывать код из общероссийского </w:t>
            </w:r>
            <w:hyperlink r:id="rId145">
              <w:r w:rsidRPr="00E8732B">
                <w:rPr>
                  <w:rFonts w:ascii="Times New Roman" w:hAnsi="Times New Roman" w:cs="Times New Roman"/>
                  <w:color w:val="0000FF"/>
                  <w:sz w:val="23"/>
                  <w:szCs w:val="23"/>
                </w:rPr>
                <w:t>классификатора</w:t>
              </w:r>
            </w:hyperlink>
            <w:r w:rsidRPr="00E8732B">
              <w:rPr>
                <w:rFonts w:ascii="Times New Roman" w:hAnsi="Times New Roman" w:cs="Times New Roman"/>
                <w:sz w:val="23"/>
                <w:szCs w:val="23"/>
              </w:rPr>
              <w:t xml:space="preserve"> занятий (Общероссийский классификатор занятий)</w:t>
            </w:r>
          </w:p>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код указывается в формате, например: "Штукатур"</w:t>
            </w:r>
          </w:p>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 xml:space="preserve">Код </w:t>
            </w:r>
            <w:r w:rsidRPr="00E8732B">
              <w:rPr>
                <w:rFonts w:ascii="Times New Roman" w:hAnsi="Times New Roman" w:cs="Times New Roman"/>
                <w:noProof/>
                <w:position w:val="-8"/>
                <w:sz w:val="23"/>
                <w:szCs w:val="23"/>
              </w:rPr>
              <w:drawing>
                <wp:inline distT="0" distB="0" distL="0" distR="0">
                  <wp:extent cx="581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238125"/>
                          </a:xfrm>
                          <a:prstGeom prst="rect">
                            <a:avLst/>
                          </a:prstGeom>
                          <a:noFill/>
                          <a:ln>
                            <a:noFill/>
                          </a:ln>
                        </pic:spPr>
                      </pic:pic>
                    </a:graphicData>
                  </a:graphic>
                </wp:inline>
              </w:drawing>
            </w:r>
            <w:r w:rsidRPr="00E8732B">
              <w:rPr>
                <w:rFonts w:ascii="Times New Roman" w:hAnsi="Times New Roman" w:cs="Times New Roman"/>
                <w:sz w:val="23"/>
                <w:szCs w:val="23"/>
              </w:rPr>
              <w:t>"</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Код по статусу занятости</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работник - физическое лицо, вступившее в трудовые отношения с работодателем</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13.1.1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работник, выполняющий работу на условиях трудового договора (в том числе заключенного на срок до двух месяцев или на период выполнения сезонных работ)</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lastRenderedPageBreak/>
              <w:t>13.1.2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работник, выполняющий работу в свободное от основной работы время (совместитель)</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13.1.3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работник, выполняющий работу на дому из материалов и с использованием инструментов и механизмов, выделяемых работодателем или приобретаемых ими за свой счет (надомники)</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13.1.4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работник, выполняющий работу дистанционно</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иностранный гражданин, привлекаемый к трудовой деятельности</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другие лица, участвующие в производственной деятельности работодателя, помимо работников, исполняющих свои обязанности по трудовому договору, в частности:</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13.3.1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работники и другие лица, получающие образование в соответствии с ученическим договором;</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13.3.2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обучающиеся, проходящие производственную практику;</w:t>
            </w:r>
          </w:p>
        </w:tc>
      </w:tr>
      <w:tr w:rsidR="002B705D" w:rsidRPr="00E8732B">
        <w:tc>
          <w:tcPr>
            <w:tcW w:w="1157" w:type="dxa"/>
            <w:vAlign w:val="center"/>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13.3.3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13.3.4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лица, привлекаемые к выполнению общественно полезных работ;</w:t>
            </w:r>
          </w:p>
        </w:tc>
      </w:tr>
      <w:tr w:rsidR="002B705D" w:rsidRPr="00E8732B">
        <w:tc>
          <w:tcPr>
            <w:tcW w:w="1157" w:type="dxa"/>
            <w:vAlign w:val="center"/>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13.3.5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лица, осужденные к лишению свободы, принудительным работам и привлекаемые к труду, в том числе на основании договоров (контрактов) со сторонними организациями, а также осужденные к лишению свободы,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 привлеченные без оплаты труда к выполнению работ по благоустройству зданий и территории исправительного центра;</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13.3.6</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осужденные, отбывающие наказание в виде обязательных работ;</w:t>
            </w:r>
          </w:p>
        </w:tc>
      </w:tr>
      <w:tr w:rsidR="002B705D" w:rsidRPr="00E8732B">
        <w:tc>
          <w:tcPr>
            <w:tcW w:w="1157" w:type="dxa"/>
            <w:vAlign w:val="center"/>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13.3.7</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члены производственных кооперативов и члены крестьянских (фермерских) хозяйств, принимающие личное трудовое участие в их деятельности.</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работодатели</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13.5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работники и другие лица, чей статус не классифицирован</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Код профессии (должности) (при наличии)</w:t>
            </w:r>
          </w:p>
        </w:tc>
      </w:tr>
      <w:tr w:rsidR="002B705D" w:rsidRPr="00E8732B">
        <w:tc>
          <w:tcPr>
            <w:tcW w:w="1157" w:type="dxa"/>
          </w:tcPr>
          <w:p w:rsidR="002B705D" w:rsidRPr="00E8732B" w:rsidRDefault="002B705D">
            <w:pPr>
              <w:pStyle w:val="ConsPlusNormal"/>
              <w:rPr>
                <w:rFonts w:ascii="Times New Roman" w:hAnsi="Times New Roman" w:cs="Times New Roman"/>
                <w:sz w:val="23"/>
                <w:szCs w:val="23"/>
              </w:rPr>
            </w:pPr>
            <w:r w:rsidRPr="00E8732B">
              <w:rPr>
                <w:rFonts w:ascii="Times New Roman" w:hAnsi="Times New Roman" w:cs="Times New Roman"/>
                <w:sz w:val="23"/>
                <w:szCs w:val="23"/>
              </w:rPr>
              <w:t>14.__</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Следует указывать регистрационный номер профессионального стандарта</w:t>
            </w:r>
          </w:p>
        </w:tc>
      </w:tr>
      <w:tr w:rsidR="002B705D" w:rsidRPr="00E8732B">
        <w:tc>
          <w:tcPr>
            <w:tcW w:w="1157" w:type="dxa"/>
          </w:tcPr>
          <w:p w:rsidR="002B705D" w:rsidRPr="00E8732B" w:rsidRDefault="002B705D">
            <w:pPr>
              <w:pStyle w:val="ConsPlusNormal"/>
              <w:outlineLvl w:val="2"/>
              <w:rPr>
                <w:rFonts w:ascii="Times New Roman" w:hAnsi="Times New Roman" w:cs="Times New Roman"/>
                <w:sz w:val="23"/>
                <w:szCs w:val="23"/>
              </w:rPr>
            </w:pPr>
            <w:r w:rsidRPr="00E8732B">
              <w:rPr>
                <w:rFonts w:ascii="Times New Roman" w:hAnsi="Times New Roman" w:cs="Times New Roman"/>
                <w:sz w:val="23"/>
                <w:szCs w:val="23"/>
              </w:rPr>
              <w:t>15</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Последствия несчастного случая на производстве:</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15.1</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выздоровел</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15.2</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переведен на другую работу</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15.3</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установлена инвалидность III, II, I групп</w:t>
            </w:r>
          </w:p>
        </w:tc>
      </w:tr>
      <w:tr w:rsidR="002B705D" w:rsidRPr="00E8732B">
        <w:tc>
          <w:tcPr>
            <w:tcW w:w="1157" w:type="dxa"/>
          </w:tcPr>
          <w:p w:rsidR="002B705D" w:rsidRPr="00E8732B" w:rsidRDefault="002B705D">
            <w:pPr>
              <w:pStyle w:val="ConsPlusNormal"/>
              <w:jc w:val="center"/>
              <w:rPr>
                <w:rFonts w:ascii="Times New Roman" w:hAnsi="Times New Roman" w:cs="Times New Roman"/>
                <w:sz w:val="23"/>
                <w:szCs w:val="23"/>
              </w:rPr>
            </w:pPr>
            <w:r w:rsidRPr="00E8732B">
              <w:rPr>
                <w:rFonts w:ascii="Times New Roman" w:hAnsi="Times New Roman" w:cs="Times New Roman"/>
                <w:sz w:val="23"/>
                <w:szCs w:val="23"/>
              </w:rPr>
              <w:t>15.4</w:t>
            </w:r>
          </w:p>
        </w:tc>
        <w:tc>
          <w:tcPr>
            <w:tcW w:w="7880" w:type="dxa"/>
          </w:tcPr>
          <w:p w:rsidR="002B705D" w:rsidRPr="00E8732B" w:rsidRDefault="002B705D">
            <w:pPr>
              <w:pStyle w:val="ConsPlusNormal"/>
              <w:jc w:val="both"/>
              <w:rPr>
                <w:rFonts w:ascii="Times New Roman" w:hAnsi="Times New Roman" w:cs="Times New Roman"/>
                <w:sz w:val="23"/>
                <w:szCs w:val="23"/>
              </w:rPr>
            </w:pPr>
            <w:r w:rsidRPr="00E8732B">
              <w:rPr>
                <w:rFonts w:ascii="Times New Roman" w:hAnsi="Times New Roman" w:cs="Times New Roman"/>
                <w:sz w:val="23"/>
                <w:szCs w:val="23"/>
              </w:rPr>
              <w:t>умер</w:t>
            </w:r>
          </w:p>
        </w:tc>
      </w:tr>
    </w:tbl>
    <w:p w:rsidR="002B705D" w:rsidRPr="00E8732B" w:rsidRDefault="002B705D">
      <w:pPr>
        <w:pStyle w:val="ConsPlusNormal"/>
        <w:jc w:val="both"/>
        <w:rPr>
          <w:rFonts w:ascii="Times New Roman" w:hAnsi="Times New Roman" w:cs="Times New Roman"/>
          <w:sz w:val="23"/>
          <w:szCs w:val="23"/>
        </w:rPr>
      </w:pPr>
    </w:p>
    <w:sectPr w:rsidR="002B705D" w:rsidRPr="00E8732B" w:rsidSect="00811358">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B705D"/>
    <w:rsid w:val="00066686"/>
    <w:rsid w:val="0027180D"/>
    <w:rsid w:val="002B705D"/>
    <w:rsid w:val="00370E8F"/>
    <w:rsid w:val="00811358"/>
    <w:rsid w:val="00995E30"/>
    <w:rsid w:val="00E873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3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0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05D"/>
    <w:rPr>
      <w:rFonts w:ascii="Tahoma" w:hAnsi="Tahoma" w:cs="Tahoma"/>
      <w:sz w:val="16"/>
      <w:szCs w:val="16"/>
    </w:rPr>
  </w:style>
  <w:style w:type="paragraph" w:customStyle="1" w:styleId="ConsPlusTitlePage">
    <w:name w:val="ConsPlusTitlePage"/>
    <w:rsid w:val="002B705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2B705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B705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2B705D"/>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0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05D"/>
    <w:rPr>
      <w:rFonts w:ascii="Tahoma" w:hAnsi="Tahoma" w:cs="Tahoma"/>
      <w:sz w:val="16"/>
      <w:szCs w:val="16"/>
    </w:rPr>
  </w:style>
  <w:style w:type="paragraph" w:customStyle="1" w:styleId="ConsPlusTitlePage">
    <w:name w:val="ConsPlusTitlePage"/>
    <w:rsid w:val="002B705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2B705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B705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2B705D"/>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2A9A5182E6133985E80D8C4CC174F161FE36345DAC0A3E1FFA3EF38B6D7017A1189C1FAAB18D9BF6CE300FD079FD1F5589F5D4F64DS1k9M" TargetMode="External"/><Relationship Id="rId117" Type="http://schemas.openxmlformats.org/officeDocument/2006/relationships/hyperlink" Target="consultantplus://offline/ref=132A9A5182E6133985E80D8C4CC174F161FE30335AA80A3E1FFA3EF38B6D7017B318C410A0B69A90AA81765ADFS7k9M" TargetMode="External"/><Relationship Id="rId21" Type="http://schemas.openxmlformats.org/officeDocument/2006/relationships/hyperlink" Target="consultantplus://offline/ref=132A9A5182E6133985E80D8C4CC174F160FF31325AA7573417A332F18C622F00A651901DA2B58597A9CB251E8876FC024B81E3C8F44F19S2kDM" TargetMode="External"/><Relationship Id="rId42" Type="http://schemas.openxmlformats.org/officeDocument/2006/relationships/hyperlink" Target="consultantplus://offline/ref=132A9A5182E6133985E80D8C4CC174F161FE36345DAC0A3E1FFA3EF38B6D7017A1189C1CA5BC809BF6CE300FD079FD1F5589F5D4F64DS1k9M" TargetMode="External"/><Relationship Id="rId47" Type="http://schemas.openxmlformats.org/officeDocument/2006/relationships/hyperlink" Target="consultantplus://offline/ref=132A9A5182E6133985E80D8C4CC174F161FE36345DAC0A3E1FFA3EF38B6D7017B318C410A0B69A90AA81765ADFS7k9M" TargetMode="External"/><Relationship Id="rId63" Type="http://schemas.openxmlformats.org/officeDocument/2006/relationships/hyperlink" Target="consultantplus://offline/ref=132A9A5182E6133985E80D8C4CC174F161FE36345DAC0A3E1FFA3EF38B6D7017A1189C1FAAB3879BF6CE300FD079FD1F5589F5D4F64DS1k9M" TargetMode="External"/><Relationship Id="rId68" Type="http://schemas.openxmlformats.org/officeDocument/2006/relationships/hyperlink" Target="consultantplus://offline/ref=132A9A5182E6133985E80D8C4CC174F161FE36345DAC0A3E1FFA3EF38B6D7017B318C410A0B69A90AA81765ADFS7k9M" TargetMode="External"/><Relationship Id="rId84" Type="http://schemas.openxmlformats.org/officeDocument/2006/relationships/hyperlink" Target="consultantplus://offline/ref=132A9A5182E6133985E80D8C4CC174F161FE36345DAC0A3E1FFA3EF38B6D7017B318C410A0B69A90AA81765ADFS7k9M" TargetMode="External"/><Relationship Id="rId89" Type="http://schemas.openxmlformats.org/officeDocument/2006/relationships/hyperlink" Target="consultantplus://offline/ref=132A9A5182E6133985E80D8C4CC174F161FE36345DAC0A3E1FFA3EF38B6D7017B318C410A0B69A90AA81765ADFS7k9M" TargetMode="External"/><Relationship Id="rId112" Type="http://schemas.openxmlformats.org/officeDocument/2006/relationships/hyperlink" Target="consultantplus://offline/ref=132A9A5182E6133985E80D8C4CC174F161FE30335AA80A3E1FFA3EF38B6D7017B318C410A0B69A90AA81765ADFS7k9M" TargetMode="External"/><Relationship Id="rId133" Type="http://schemas.openxmlformats.org/officeDocument/2006/relationships/hyperlink" Target="consultantplus://offline/ref=132A9A5182E6133985E80D8C4CC174F161FE30335AA80A3E1FFA3EF38B6D7017B318C410A0B69A90AA81765ADFS7k9M" TargetMode="External"/><Relationship Id="rId138" Type="http://schemas.openxmlformats.org/officeDocument/2006/relationships/hyperlink" Target="consultantplus://offline/ref=132A9A5182E6133985E80D8C4CC174F161FE30335AA80A3E1FFA3EF38B6D7017B318C410A0B69A90AA81765ADFS7k9M" TargetMode="External"/><Relationship Id="rId16" Type="http://schemas.openxmlformats.org/officeDocument/2006/relationships/hyperlink" Target="consultantplus://offline/ref=132A9A5182E6133985E80D8C4CC174F166F933325FA50A3E1FFA3EF38B6D7017A1189C1CA2B58490AB94200B992EF303569FEBDEE84D1B2DSFk7M" TargetMode="External"/><Relationship Id="rId107" Type="http://schemas.openxmlformats.org/officeDocument/2006/relationships/hyperlink" Target="consultantplus://offline/ref=132A9A5182E6133985E80D8C4CC174F161FE36345DAC0A3E1FFA3EF38B6D7017B318C410A0B69A90AA81765ADFS7k9M" TargetMode="External"/><Relationship Id="rId11" Type="http://schemas.openxmlformats.org/officeDocument/2006/relationships/hyperlink" Target="consultantplus://offline/ref=132A9A5182E6133985E80D8C4CC174F161FE36345DAC0A3E1FFA3EF38B6D7017A1189C1FA6B1849BF6CE300FD079FD1F5589F5D4F64DS1k9M" TargetMode="External"/><Relationship Id="rId32" Type="http://schemas.openxmlformats.org/officeDocument/2006/relationships/hyperlink" Target="consultantplus://offline/ref=132A9A5182E6133985E80D8C4CC174F161FE36345DAC0A3E1FFA3EF38B6D7017A1189C1FAAB0849BF6CE300FD079FD1F5589F5D4F64DS1k9M" TargetMode="External"/><Relationship Id="rId37" Type="http://schemas.openxmlformats.org/officeDocument/2006/relationships/hyperlink" Target="consultantplus://offline/ref=132A9A5182E6133985E80D8C4CC174F161FE36345DAC0A3E1FFA3EF38B6D7017A1189C1CA5BC809BF6CE300FD079FD1F5589F5D4F64DS1k9M" TargetMode="External"/><Relationship Id="rId53" Type="http://schemas.openxmlformats.org/officeDocument/2006/relationships/hyperlink" Target="consultantplus://offline/ref=132A9A5182E6133985E80D8C4CC174F161FE36345DAC0A3E1FFA3EF38B6D7017A1189C1FAABC829BF6CE300FD079FD1F5589F5D4F64DS1k9M" TargetMode="External"/><Relationship Id="rId58" Type="http://schemas.openxmlformats.org/officeDocument/2006/relationships/hyperlink" Target="consultantplus://offline/ref=132A9A5182E6133985E80D8C4CC174F161FE36345DAC0A3E1FFA3EF38B6D7017A1189C1FAAB78C9BF6CE300FD079FD1F5589F5D4F64DS1k9M" TargetMode="External"/><Relationship Id="rId74" Type="http://schemas.openxmlformats.org/officeDocument/2006/relationships/hyperlink" Target="consultantplus://offline/ref=132A9A5182E6133985E80D8C4CC174F161FE36345DAC0A3E1FFA3EF38B6D7017B318C410A0B69A90AA81765ADFS7k9M" TargetMode="External"/><Relationship Id="rId79" Type="http://schemas.openxmlformats.org/officeDocument/2006/relationships/hyperlink" Target="consultantplus://offline/ref=132A9A5182E6133985E80D8C4CC174F161FE36345DAC0A3E1FFA3EF38B6D7017B318C410A0B69A90AA81765ADFS7k9M" TargetMode="External"/><Relationship Id="rId102" Type="http://schemas.openxmlformats.org/officeDocument/2006/relationships/hyperlink" Target="consultantplus://offline/ref=132A9A5182E6133985E80D8C4CC174F161FE36345DAC0A3E1FFA3EF38B6D7017A1189C1FAAB18C9BF6CE300FD079FD1F5589F5D4F64DS1k9M" TargetMode="External"/><Relationship Id="rId123" Type="http://schemas.openxmlformats.org/officeDocument/2006/relationships/hyperlink" Target="consultantplus://offline/ref=132A9A5182E6133985E80D8C4CC174F161FE30335AA80A3E1FFA3EF38B6D7017B318C410A0B69A90AA81765ADFS7k9M" TargetMode="External"/><Relationship Id="rId128" Type="http://schemas.openxmlformats.org/officeDocument/2006/relationships/hyperlink" Target="consultantplus://offline/ref=132A9A5182E6133985E80D8C4CC174F161FE30335AA80A3E1FFA3EF38B6D7017B318C410A0B69A90AA81765ADFS7k9M" TargetMode="External"/><Relationship Id="rId144" Type="http://schemas.openxmlformats.org/officeDocument/2006/relationships/hyperlink" Target="consultantplus://offline/ref=132A9A5182E6133985E80D8C4CC174F160FF31325AA7573417A332F18C622F00A651901DA2B58690A9CB251E8876FC024B81E3C8F44F19S2kDM" TargetMode="External"/><Relationship Id="rId149" Type="http://schemas.microsoft.com/office/2007/relationships/stylesWithEffects" Target="stylesWithEffects.xml"/><Relationship Id="rId5" Type="http://schemas.openxmlformats.org/officeDocument/2006/relationships/hyperlink" Target="consultantplus://offline/ref=132A9A5182E6133985E80D8C4CC174F161FE363259A80A3E1FFA3EF38B6D7017A1189C1CA5B48FC4F3DB2157DF78E0015D9FE9D6F4S4kDM" TargetMode="External"/><Relationship Id="rId90" Type="http://schemas.openxmlformats.org/officeDocument/2006/relationships/hyperlink" Target="consultantplus://offline/ref=132A9A5182E6133985E80D8C4CC174F161FE36345DAC0A3E1FFA3EF38B6D7017B318C410A0B69A90AA81765ADFS7k9M" TargetMode="External"/><Relationship Id="rId95" Type="http://schemas.openxmlformats.org/officeDocument/2006/relationships/hyperlink" Target="consultantplus://offline/ref=132A9A5182E6133985E80D8C4CC174F161FE36345DAC0A3E1FFA3EF38B6D7017B318C410A0B69A90AA81765ADFS7k9M" TargetMode="External"/><Relationship Id="rId22" Type="http://schemas.openxmlformats.org/officeDocument/2006/relationships/hyperlink" Target="consultantplus://offline/ref=132A9A5182E6133985E80D8C4CC174F161FE36345DAC0A3E1FFA3EF38B6D7017A1189C1FAAB18C9BF6CE300FD079FD1F5589F5D4F64DS1k9M" TargetMode="External"/><Relationship Id="rId27" Type="http://schemas.openxmlformats.org/officeDocument/2006/relationships/hyperlink" Target="consultantplus://offline/ref=132A9A5182E6133985E80D8C4CC174F161FE36345DAC0A3E1FFA3EF38B6D7017A1189C1FAAB18C9BF6CE300FD079FD1F5589F5D4F64DS1k9M" TargetMode="External"/><Relationship Id="rId43" Type="http://schemas.openxmlformats.org/officeDocument/2006/relationships/hyperlink" Target="consultantplus://offline/ref=132A9A5182E6133985E80D8C4CC174F161FE36345DAC0A3E1FFA3EF38B6D7017B318C410A0B69A90AA81765ADFS7k9M" TargetMode="External"/><Relationship Id="rId48" Type="http://schemas.openxmlformats.org/officeDocument/2006/relationships/hyperlink" Target="consultantplus://offline/ref=132A9A5182E6133985E80D8C4CC174F161FE36345DAC0A3E1FFA3EF38B6D7017A1189C1FAAB0849BF6CE300FD079FD1F5589F5D4F64DS1k9M" TargetMode="External"/><Relationship Id="rId64" Type="http://schemas.openxmlformats.org/officeDocument/2006/relationships/hyperlink" Target="consultantplus://offline/ref=132A9A5182E6133985E80D8C4CC174F161FE36345DAC0A3E1FFA3EF38B6D7017A1189C1FAAB5819BF6CE300FD079FD1F5589F5D4F64DS1k9M" TargetMode="External"/><Relationship Id="rId69" Type="http://schemas.openxmlformats.org/officeDocument/2006/relationships/hyperlink" Target="consultantplus://offline/ref=132A9A5182E6133985E80D8C4CC174F166F531315EAD0A3E1FFA3EF38B6D7017A1189C1CA2B58491A094200B992EF303569FEBDEE84D1B2DSFk7M" TargetMode="External"/><Relationship Id="rId113" Type="http://schemas.openxmlformats.org/officeDocument/2006/relationships/hyperlink" Target="consultantplus://offline/ref=132A9A5182E6133985E80D8C4CC174F161FE30335AA80A3E1FFA3EF38B6D7017B318C410A0B69A90AA81765ADFS7k9M" TargetMode="External"/><Relationship Id="rId118" Type="http://schemas.openxmlformats.org/officeDocument/2006/relationships/hyperlink" Target="consultantplus://offline/ref=132A9A5182E6133985E80D8C4CC174F161FE30335AA80A3E1FFA3EF38B6D7017B318C410A0B69A90AA81765ADFS7k9M" TargetMode="External"/><Relationship Id="rId134" Type="http://schemas.openxmlformats.org/officeDocument/2006/relationships/hyperlink" Target="consultantplus://offline/ref=132A9A5182E6133985E80D8C4CC174F161FE30335AA80A3E1FFA3EF38B6D7017B318C410A0B69A90AA81765ADFS7k9M" TargetMode="External"/><Relationship Id="rId139" Type="http://schemas.openxmlformats.org/officeDocument/2006/relationships/hyperlink" Target="consultantplus://offline/ref=132A9A5182E6133985E8049D59C174F162FA373D5DAD0A3E1FFA3EF38B6D7017B318C410A0B69A90AA81765ADFS7k9M" TargetMode="External"/><Relationship Id="rId80" Type="http://schemas.openxmlformats.org/officeDocument/2006/relationships/hyperlink" Target="consultantplus://offline/ref=132A9A5182E6133985E80D8C4CC174F161FE36345DAC0A3E1FFA3EF38B6D7017B318C410A0B69A90AA81765ADFS7k9M" TargetMode="External"/><Relationship Id="rId85" Type="http://schemas.openxmlformats.org/officeDocument/2006/relationships/hyperlink" Target="consultantplus://offline/ref=132A9A5182E6133985E80D8C4CC174F160FF31325AA7573417A332F18C622F00A651901DA2B58597A9CB251E8876FC024B81E3C8F44F19S2kDM" TargetMode="External"/><Relationship Id="rId3" Type="http://schemas.openxmlformats.org/officeDocument/2006/relationships/webSettings" Target="webSettings.xml"/><Relationship Id="rId12" Type="http://schemas.openxmlformats.org/officeDocument/2006/relationships/hyperlink" Target="consultantplus://offline/ref=132A9A5182E6133985E808834FC174F161F5343F0FF0556542AD37F9DC383F16EF5E9203A2BD9A92A29DS7k6M" TargetMode="External"/><Relationship Id="rId17" Type="http://schemas.openxmlformats.org/officeDocument/2006/relationships/hyperlink" Target="consultantplus://offline/ref=132A9A5182E6133985E80D8C4CC174F160FF31325AA7573417A332F18C622F00A651901DA2B58597A9CB251E8876FC024B81E3C8F44F19S2kDM" TargetMode="External"/><Relationship Id="rId25" Type="http://schemas.openxmlformats.org/officeDocument/2006/relationships/hyperlink" Target="consultantplus://offline/ref=132A9A5182E6133985E80D8C4CC174F161FE36345DAC0A3E1FFA3EF38B6D7017A1189C1FAAB18C9BF6CE300FD079FD1F5589F5D4F64DS1k9M" TargetMode="External"/><Relationship Id="rId33" Type="http://schemas.openxmlformats.org/officeDocument/2006/relationships/hyperlink" Target="consultantplus://offline/ref=132A9A5182E6133985E80D8C4CC174F161FE36345DAC0A3E1FFA3EF38B6D7017A1189C1FAAB18D9BF6CE300FD079FD1F5589F5D4F64DS1k9M" TargetMode="External"/><Relationship Id="rId38" Type="http://schemas.openxmlformats.org/officeDocument/2006/relationships/hyperlink" Target="consultantplus://offline/ref=132A9A5182E6133985E80D8C4CC174F161FE36345DAC0A3E1FFA3EF38B6D7017B318C410A0B69A90AA81765ADFS7k9M" TargetMode="External"/><Relationship Id="rId46" Type="http://schemas.openxmlformats.org/officeDocument/2006/relationships/hyperlink" Target="consultantplus://offline/ref=132A9A5182E6133985E80D8C4CC174F161FE36345DAC0A3E1FFA3EF38B6D7017A1189C1CA2B78099A194200B992EF303569FEBDEE84D1B2DSFk7M" TargetMode="External"/><Relationship Id="rId59" Type="http://schemas.openxmlformats.org/officeDocument/2006/relationships/hyperlink" Target="consultantplus://offline/ref=132A9A5182E6133985E80D8C4CC174F161FD343650A40A3E1FFA3EF38B6D7017A1189C1CA2B58599A694200B992EF303569FEBDEE84D1B2DSFk7M" TargetMode="External"/><Relationship Id="rId67" Type="http://schemas.openxmlformats.org/officeDocument/2006/relationships/hyperlink" Target="consultantplus://offline/ref=132A9A5182E6133985E80D8C4CC174F161FE36345DAC0A3E1FFA3EF38B6D7017B318C410A0B69A90AA81765ADFS7k9M" TargetMode="External"/><Relationship Id="rId103" Type="http://schemas.openxmlformats.org/officeDocument/2006/relationships/hyperlink" Target="consultantplus://offline/ref=132A9A5182E6133985E80D8C4CC174F161FE36345DAC0A3E1FFA3EF38B6D7017A1189C1FAAB1829BF6CE300FD079FD1F5589F5D4F64DS1k9M" TargetMode="External"/><Relationship Id="rId108" Type="http://schemas.openxmlformats.org/officeDocument/2006/relationships/hyperlink" Target="consultantplus://offline/ref=132A9A5182E6133985E80D8C4CC174F161FE36345DAC0A3E1FFA3EF38B6D7017A1189C1CA0B2839BF6CE300FD079FD1F5589F5D4F64DS1k9M" TargetMode="External"/><Relationship Id="rId116" Type="http://schemas.openxmlformats.org/officeDocument/2006/relationships/hyperlink" Target="consultantplus://offline/ref=132A9A5182E6133985E80D8C4CC174F161FE36345DAC0A3E1FFA3EF38B6D7017B318C410A0B69A90AA81765ADFS7k9M" TargetMode="External"/><Relationship Id="rId124" Type="http://schemas.openxmlformats.org/officeDocument/2006/relationships/hyperlink" Target="consultantplus://offline/ref=132A9A5182E6133985E80D8C4CC174F161FE30335AA80A3E1FFA3EF38B6D7017B318C410A0B69A90AA81765ADFS7k9M" TargetMode="External"/><Relationship Id="rId129" Type="http://schemas.openxmlformats.org/officeDocument/2006/relationships/hyperlink" Target="consultantplus://offline/ref=132A9A5182E6133985E80D8C4CC174F161FE30335AA80A3E1FFA3EF38B6D7017B318C410A0B69A90AA81765ADFS7k9M" TargetMode="External"/><Relationship Id="rId137" Type="http://schemas.openxmlformats.org/officeDocument/2006/relationships/hyperlink" Target="consultantplus://offline/ref=132A9A5182E6133985E80D8C4CC174F161FE30335AA80A3E1FFA3EF38B6D7017B318C410A0B69A90AA81765ADFS7k9M" TargetMode="External"/><Relationship Id="rId20" Type="http://schemas.openxmlformats.org/officeDocument/2006/relationships/hyperlink" Target="consultantplus://offline/ref=132A9A5182E6133985E80D8C4CC174F160FF31325AA7573417A332F18C622F00A651901DA2B58597A9CB251E8876FC024B81E3C8F44F19S2kDM" TargetMode="External"/><Relationship Id="rId41" Type="http://schemas.openxmlformats.org/officeDocument/2006/relationships/hyperlink" Target="consultantplus://offline/ref=132A9A5182E6133985E80D8C4CC174F161FE36345DAC0A3E1FFA3EF38B6D7017A1189C1FA5BC8D9BF6CE300FD079FD1F5589F5D4F64DS1k9M" TargetMode="External"/><Relationship Id="rId54" Type="http://schemas.openxmlformats.org/officeDocument/2006/relationships/hyperlink" Target="consultantplus://offline/ref=132A9A5182E6133985E80D8C4CC174F161FE36345DAC0A3E1FFA3EF38B6D7017A1189C1FAABC819BF6CE300FD079FD1F5589F5D4F64DS1k9M" TargetMode="External"/><Relationship Id="rId62" Type="http://schemas.openxmlformats.org/officeDocument/2006/relationships/hyperlink" Target="consultantplus://offline/ref=132A9A5182E6133985E80D8C4CC174F161FE36345DAC0A3E1FFA3EF38B6D7017A1189C1FAAB3879BF6CE300FD079FD1F5589F5D4F64DS1k9M" TargetMode="External"/><Relationship Id="rId70" Type="http://schemas.openxmlformats.org/officeDocument/2006/relationships/hyperlink" Target="consultantplus://offline/ref=132A9A5182E6133985E80D8C4CC174F161FE36345DAC0A3E1FFA3EF38B6D7017B318C410A0B69A90AA81765ADFS7k9M" TargetMode="External"/><Relationship Id="rId75" Type="http://schemas.openxmlformats.org/officeDocument/2006/relationships/hyperlink" Target="consultantplus://offline/ref=132A9A5182E6133985E80D8C4CC174F161FE36345DAC0A3E1FFA3EF38B6D7017B318C410A0B69A90AA81765ADFS7k9M" TargetMode="External"/><Relationship Id="rId83" Type="http://schemas.openxmlformats.org/officeDocument/2006/relationships/hyperlink" Target="consultantplus://offline/ref=132A9A5182E6133985E80D8C4CC174F161FE36345DAC0A3E1FFA3EF38B6D7017A1189C1FAAB2869BF6CE300FD079FD1F5589F5D4F64DS1k9M" TargetMode="External"/><Relationship Id="rId88" Type="http://schemas.openxmlformats.org/officeDocument/2006/relationships/hyperlink" Target="consultantplus://offline/ref=132A9A5182E6133985E80D8C4CC174F160FF31325AA7573417A332F18C622F00A651901DA2B58597A9CB251E8876FC024B81E3C8F44F19S2kDM" TargetMode="External"/><Relationship Id="rId91" Type="http://schemas.openxmlformats.org/officeDocument/2006/relationships/hyperlink" Target="consultantplus://offline/ref=132A9A5182E6133985E80D8C4CC174F161FE36345DAC0A3E1FFA3EF38B6D7017A1189C1FABB48D9BF6CE300FD079FD1F5589F5D4F64DS1k9M" TargetMode="External"/><Relationship Id="rId96" Type="http://schemas.openxmlformats.org/officeDocument/2006/relationships/hyperlink" Target="consultantplus://offline/ref=132A9A5182E6133985E80D8C4CC174F161FE36345DAC0A3E1FFA3EF38B6D7017A1189C1CA4B2809BF6CE300FD079FD1F5589F5D4F64DS1k9M" TargetMode="External"/><Relationship Id="rId111" Type="http://schemas.openxmlformats.org/officeDocument/2006/relationships/hyperlink" Target="consultantplus://offline/ref=132A9A5182E6133985E80D8C4CC174F161FE30335AA80A3E1FFA3EF38B6D7017B318C410A0B69A90AA81765ADFS7k9M" TargetMode="External"/><Relationship Id="rId132" Type="http://schemas.openxmlformats.org/officeDocument/2006/relationships/hyperlink" Target="consultantplus://offline/ref=132A9A5182E6133985E80D8C4CC174F161FE36345DAC0A3E1FFA3EF38B6D7017B318C410A0B69A90AA81765ADFS7k9M" TargetMode="External"/><Relationship Id="rId140" Type="http://schemas.openxmlformats.org/officeDocument/2006/relationships/hyperlink" Target="consultantplus://offline/ref=132A9A5182E6133985E80D8C4CC174F161FE36345DAC0A3E1FFA3EF38B6D7017B318C410A0B69A90AA81765ADFS7k9M" TargetMode="External"/><Relationship Id="rId145" Type="http://schemas.openxmlformats.org/officeDocument/2006/relationships/hyperlink" Target="consultantplus://offline/ref=132A9A5182E6133985E80D8C4CC174F166F432375AAB0A3E1FFA3EF38B6D7017B318C410A0B69A90AA81765ADFS7k9M" TargetMode="External"/><Relationship Id="rId1" Type="http://schemas.openxmlformats.org/officeDocument/2006/relationships/styles" Target="styles.xml"/><Relationship Id="rId6" Type="http://schemas.openxmlformats.org/officeDocument/2006/relationships/hyperlink" Target="consultantplus://offline/ref=132A9A5182E6133985E80D8C4CC174F167FC3D335AAC0A3E1FFA3EF38B6D7017B318C410A0B69A90AA81765ADFS7k9M" TargetMode="External"/><Relationship Id="rId15" Type="http://schemas.openxmlformats.org/officeDocument/2006/relationships/hyperlink" Target="consultantplus://offline/ref=132A9A5182E6133985E80D8C4CC174F164FB343051A90A3E1FFA3EF38B6D7017B318C410A0B69A90AA81765ADFS7k9M" TargetMode="External"/><Relationship Id="rId23" Type="http://schemas.openxmlformats.org/officeDocument/2006/relationships/hyperlink" Target="consultantplus://offline/ref=132A9A5182E6133985E80D8C4CC174F161FE36345DAC0A3E1FFA3EF38B6D7017A1189C1FAAB3849BF6CE300FD079FD1F5589F5D4F64DS1k9M" TargetMode="External"/><Relationship Id="rId28" Type="http://schemas.openxmlformats.org/officeDocument/2006/relationships/hyperlink" Target="consultantplus://offline/ref=132A9A5182E6133985E80D8C4CC174F161FE36345DAC0A3E1FFA3EF38B6D7017A1189C1FAAB0849BF6CE300FD079FD1F5589F5D4F64DS1k9M" TargetMode="External"/><Relationship Id="rId36" Type="http://schemas.openxmlformats.org/officeDocument/2006/relationships/hyperlink" Target="consultantplus://offline/ref=132A9A5182E6133985E80D8C4CC174F161FE36345DAC0A3E1FFA3EF38B6D7017A1189C1FAAB18D9BF6CE300FD079FD1F5589F5D4F64DS1k9M" TargetMode="External"/><Relationship Id="rId49" Type="http://schemas.openxmlformats.org/officeDocument/2006/relationships/hyperlink" Target="consultantplus://offline/ref=132A9A5182E6133985E80D8C4CC174F161FD343759AA0A3E1FFA3EF38B6D7017A1189C1CA2B58694A094200B992EF303569FEBDEE84D1B2DSFk7M" TargetMode="External"/><Relationship Id="rId57" Type="http://schemas.openxmlformats.org/officeDocument/2006/relationships/hyperlink" Target="consultantplus://offline/ref=132A9A5182E6133985E80D8C4CC174F161FE36345DAC0A3E1FFA3EF38B6D7017A1189C1FABB48D9BF6CE300FD079FD1F5589F5D4F64DS1k9M" TargetMode="External"/><Relationship Id="rId106" Type="http://schemas.openxmlformats.org/officeDocument/2006/relationships/hyperlink" Target="consultantplus://offline/ref=132A9A5182E6133985E80D8C4CC174F161FE36345DAC0A3E1FFA3EF38B6D7017A1189C1CA4B38D9BF6CE300FD079FD1F5589F5D4F64DS1k9M" TargetMode="External"/><Relationship Id="rId114" Type="http://schemas.openxmlformats.org/officeDocument/2006/relationships/hyperlink" Target="consultantplus://offline/ref=132A9A5182E6133985E80D8C4CC174F161FE30335AA80A3E1FFA3EF38B6D7017B318C410A0B69A90AA81765ADFS7k9M" TargetMode="External"/><Relationship Id="rId119" Type="http://schemas.openxmlformats.org/officeDocument/2006/relationships/hyperlink" Target="consultantplus://offline/ref=132A9A5182E6133985E80D8C4CC174F161FE30335AA80A3E1FFA3EF38B6D7017B318C410A0B69A90AA81765ADFS7k9M" TargetMode="External"/><Relationship Id="rId127" Type="http://schemas.openxmlformats.org/officeDocument/2006/relationships/hyperlink" Target="consultantplus://offline/ref=132A9A5182E6133985E8049D59C174F162FA373D5DAD0A3E1FFA3EF38B6D7017B318C410A0B69A90AA81765ADFS7k9M" TargetMode="External"/><Relationship Id="rId10" Type="http://schemas.openxmlformats.org/officeDocument/2006/relationships/hyperlink" Target="consultantplus://offline/ref=132A9A5182E6133985E80D8C4CC174F161FE36345DAC0A3E1FFA3EF38B6D7017A1189C1CA5BC809BF6CE300FD079FD1F5589F5D4F64DS1k9M" TargetMode="External"/><Relationship Id="rId31" Type="http://schemas.openxmlformats.org/officeDocument/2006/relationships/hyperlink" Target="consultantplus://offline/ref=132A9A5182E6133985E80D8C4CC174F161FE36345DAC0A3E1FFA3EF38B6D7017A1189C1FAAB18D9BF6CE300FD079FD1F5589F5D4F64DS1k9M" TargetMode="External"/><Relationship Id="rId44" Type="http://schemas.openxmlformats.org/officeDocument/2006/relationships/hyperlink" Target="consultantplus://offline/ref=132A9A5182E6133985E80D8C4CC174F160FF31325AA7573417A332F18C622F00A651901DA2B58597A9CB251E8876FC024B81E3C8F44F19S2kDM" TargetMode="External"/><Relationship Id="rId52" Type="http://schemas.openxmlformats.org/officeDocument/2006/relationships/hyperlink" Target="consultantplus://offline/ref=132A9A5182E6133985E80D8C4CC174F161FE36345DAC0A3E1FFA3EF38B6D7017A1189C1FAAB3879BF6CE300FD079FD1F5589F5D4F64DS1k9M" TargetMode="External"/><Relationship Id="rId60" Type="http://schemas.openxmlformats.org/officeDocument/2006/relationships/hyperlink" Target="consultantplus://offline/ref=132A9A5182E6133985E80D8C4CC174F161FE36345DAC0A3E1FFA3EF38B6D7017A1189C1FAABC819BF6CE300FD079FD1F5589F5D4F64DS1k9M" TargetMode="External"/><Relationship Id="rId65" Type="http://schemas.openxmlformats.org/officeDocument/2006/relationships/hyperlink" Target="consultantplus://offline/ref=132A9A5182E6133985E80D8C4CC174F161FE36345DAC0A3E1FFA3EF38B6D7017B318C410A0B69A90AA81765ADFS7k9M" TargetMode="External"/><Relationship Id="rId73" Type="http://schemas.openxmlformats.org/officeDocument/2006/relationships/hyperlink" Target="consultantplus://offline/ref=132A9A5182E6133985E80D8C4CC174F161FE36345DAC0A3E1FFA3EF38B6D7017B318C410A0B69A90AA81765ADFS7k9M" TargetMode="External"/><Relationship Id="rId78" Type="http://schemas.openxmlformats.org/officeDocument/2006/relationships/hyperlink" Target="consultantplus://offline/ref=132A9A5182E6133985E80D8C4CC174F161FE36345DAC0A3E1FFA3EF38B6D7017B318C410A0B69A90AA81765ADFS7k9M" TargetMode="External"/><Relationship Id="rId81" Type="http://schemas.openxmlformats.org/officeDocument/2006/relationships/hyperlink" Target="consultantplus://offline/ref=132A9A5182E6133985E80D8C4CC174F161FE36345DAC0A3E1FFA3EF38B6D7017A1189C1FAAB2849BF6CE300FD079FD1F5589F5D4F64DS1k9M" TargetMode="External"/><Relationship Id="rId86" Type="http://schemas.openxmlformats.org/officeDocument/2006/relationships/hyperlink" Target="consultantplus://offline/ref=132A9A5182E6133985E80D8C4CC174F161FE36345DAC0A3E1FFA3EF38B6D7017B318C410A0B69A90AA81765ADFS7k9M" TargetMode="External"/><Relationship Id="rId94" Type="http://schemas.openxmlformats.org/officeDocument/2006/relationships/hyperlink" Target="consultantplus://offline/ref=132A9A5182E6133985E80D8C4CC174F161FE36345DAC0A3E1FFA3EF38B6D7017B318C410A0B69A90AA81765ADFS7k9M" TargetMode="External"/><Relationship Id="rId99" Type="http://schemas.openxmlformats.org/officeDocument/2006/relationships/hyperlink" Target="consultantplus://offline/ref=132A9A5182E6133985E80D8C4CC174F161FE36345DAC0A3E1FFA3EF38B6D7017B318C410A0B69A90AA81765ADFS7k9M" TargetMode="External"/><Relationship Id="rId101" Type="http://schemas.openxmlformats.org/officeDocument/2006/relationships/hyperlink" Target="consultantplus://offline/ref=132A9A5182E6133985E80D8C4CC174F161FE36345DAC0A3E1FFA3EF38B6D7017B318C410A0B69A90AA81765ADFS7k9M" TargetMode="External"/><Relationship Id="rId122" Type="http://schemas.openxmlformats.org/officeDocument/2006/relationships/hyperlink" Target="consultantplus://offline/ref=132A9A5182E6133985E80D8C4CC174F161FE36345DAC0A3E1FFA3EF38B6D7017B318C410A0B69A90AA81765ADFS7k9M" TargetMode="External"/><Relationship Id="rId130" Type="http://schemas.openxmlformats.org/officeDocument/2006/relationships/hyperlink" Target="consultantplus://offline/ref=132A9A5182E6133985E8049D59C174F162FA373D5DAD0A3E1FFA3EF38B6D7017B318C410A0B69A90AA81765ADFS7k9M" TargetMode="External"/><Relationship Id="rId135" Type="http://schemas.openxmlformats.org/officeDocument/2006/relationships/hyperlink" Target="consultantplus://offline/ref=132A9A5182E6133985E80D8C4CC174F161FE30335AA80A3E1FFA3EF38B6D7017B318C410A0B69A90AA81765ADFS7k9M" TargetMode="External"/><Relationship Id="rId143" Type="http://schemas.openxmlformats.org/officeDocument/2006/relationships/hyperlink" Target="consultantplus://offline/ref=132A9A5182E6133985E8049D59C174F162FA373D5DAD0A3E1FFA3EF38B6D7017B318C410A0B69A90AA81765ADFS7k9M" TargetMode="External"/><Relationship Id="rId148" Type="http://schemas.openxmlformats.org/officeDocument/2006/relationships/theme" Target="theme/theme1.xml"/><Relationship Id="rId4" Type="http://schemas.openxmlformats.org/officeDocument/2006/relationships/hyperlink" Target="consultantplus://offline/ref=132A9A5182E6133985E80D8C4CC174F161FE36345DAC0A3E1FFA3EF38B6D7017A1189C1FAABC809BF6CE300FD079FD1F5589F5D4F64DS1k9M" TargetMode="External"/><Relationship Id="rId9" Type="http://schemas.openxmlformats.org/officeDocument/2006/relationships/hyperlink" Target="consultantplus://offline/ref=132A9A5182E6133985E80D8C4CC174F161FE36345DAC0A3E1FFA3EF38B6D7017A1189C1FAAB3839BF6CE300FD079FD1F5589F5D4F64DS1k9M" TargetMode="External"/><Relationship Id="rId13" Type="http://schemas.openxmlformats.org/officeDocument/2006/relationships/hyperlink" Target="consultantplus://offline/ref=132A9A5182E6133985E80D8C4CC174F164FE333759A90A3E1FFA3EF38B6D7017B318C410A0B69A90AA81765ADFS7k9M" TargetMode="External"/><Relationship Id="rId18" Type="http://schemas.openxmlformats.org/officeDocument/2006/relationships/hyperlink" Target="consultantplus://offline/ref=132A9A5182E6133985E80D8C4CC174F161FE36345DAC0A3E1FFA3EF38B6D7017A1189C1FAAB18D9BF6CE300FD079FD1F5589F5D4F64DS1k9M" TargetMode="External"/><Relationship Id="rId39" Type="http://schemas.openxmlformats.org/officeDocument/2006/relationships/hyperlink" Target="consultantplus://offline/ref=132A9A5182E6133985E80D8C4CC174F161FE36345DAC0A3E1FFA3EF38B6D7017A1189C1FAAB5819BF6CE300FD079FD1F5589F5D4F64DS1k9M" TargetMode="External"/><Relationship Id="rId109" Type="http://schemas.openxmlformats.org/officeDocument/2006/relationships/hyperlink" Target="consultantplus://offline/ref=132A9A5182E6133985E80D8C4CC174F161FE30335AA80A3E1FFA3EF38B6D7017B318C410A0B69A90AA81765ADFS7k9M" TargetMode="External"/><Relationship Id="rId34" Type="http://schemas.openxmlformats.org/officeDocument/2006/relationships/hyperlink" Target="consultantplus://offline/ref=132A9A5182E6133985E80D8C4CC174F161FE36345DAC0A3E1FFA3EF38B6D7017A1189C1FAAB0849BF6CE300FD079FD1F5589F5D4F64DS1k9M" TargetMode="External"/><Relationship Id="rId50" Type="http://schemas.openxmlformats.org/officeDocument/2006/relationships/hyperlink" Target="consultantplus://offline/ref=132A9A5182E6133985E80D8C4CC174F161FE36345DAC0A3E1FFA3EF38B6D7017A1189C1FAAB3879BF6CE300FD079FD1F5589F5D4F64DS1k9M" TargetMode="External"/><Relationship Id="rId55" Type="http://schemas.openxmlformats.org/officeDocument/2006/relationships/hyperlink" Target="consultantplus://offline/ref=132A9A5182E6133985E80D8C4CC174F161FE36345DAC0A3E1FFA3EF38B6D7017B318C410A0B69A90AA81765ADFS7k9M" TargetMode="External"/><Relationship Id="rId76" Type="http://schemas.openxmlformats.org/officeDocument/2006/relationships/hyperlink" Target="consultantplus://offline/ref=132A9A5182E6133985E80D8C4CC174F161FE36345DAC0A3E1FFA3EF38B6D7017A1189C1FAAB3819BF6CE300FD079FD1F5589F5D4F64DS1k9M" TargetMode="External"/><Relationship Id="rId97" Type="http://schemas.openxmlformats.org/officeDocument/2006/relationships/hyperlink" Target="consultantplus://offline/ref=132A9A5182E6133985E80D8C4CC174F161FC373C5BAB0A3E1FFA3EF38B6D7017A1189C18A6BED0C1E6CA7958DE65FE094B83EBD4SFk4M" TargetMode="External"/><Relationship Id="rId104" Type="http://schemas.openxmlformats.org/officeDocument/2006/relationships/hyperlink" Target="consultantplus://offline/ref=132A9A5182E6133985E80D8C4CC174F161FE36345DAC0A3E1FFA3EF38B6D7017A1189C1FAAB0849BF6CE300FD079FD1F5589F5D4F64DS1k9M" TargetMode="External"/><Relationship Id="rId120" Type="http://schemas.openxmlformats.org/officeDocument/2006/relationships/hyperlink" Target="consultantplus://offline/ref=132A9A5182E6133985E80D8C4CC174F161FE30335AA80A3E1FFA3EF38B6D7017B318C410A0B69A90AA81765ADFS7k9M" TargetMode="External"/><Relationship Id="rId125" Type="http://schemas.openxmlformats.org/officeDocument/2006/relationships/hyperlink" Target="consultantplus://offline/ref=132A9A5182E6133985E80D8C4CC174F161FE30335AA80A3E1FFA3EF38B6D7017B318C410A0B69A90AA81765ADFS7k9M" TargetMode="External"/><Relationship Id="rId141" Type="http://schemas.openxmlformats.org/officeDocument/2006/relationships/hyperlink" Target="consultantplus://offline/ref=132A9A5182E6133985E80D8C4CC174F161FE30335AA80A3E1FFA3EF38B6D7017B318C410A0B69A90AA81765ADFS7k9M" TargetMode="External"/><Relationship Id="rId146" Type="http://schemas.openxmlformats.org/officeDocument/2006/relationships/image" Target="media/image1.wmf"/><Relationship Id="rId7" Type="http://schemas.openxmlformats.org/officeDocument/2006/relationships/hyperlink" Target="consultantplus://offline/ref=132A9A5182E6133985E80D8C4CC174F161FC36305FAA0A3E1FFA3EF38B6D7017A1189C1CA2B58491A694200B992EF303569FEBDEE84D1B2DSFk7M" TargetMode="External"/><Relationship Id="rId71" Type="http://schemas.openxmlformats.org/officeDocument/2006/relationships/hyperlink" Target="consultantplus://offline/ref=132A9A5182E6133985E80D8C4CC174F161FE36345DAC0A3E1FFA3EF38B6D7017B318C410A0B69A90AA81765ADFS7k9M" TargetMode="External"/><Relationship Id="rId92" Type="http://schemas.openxmlformats.org/officeDocument/2006/relationships/hyperlink" Target="consultantplus://offline/ref=132A9A5182E6133985E80D8C4CC174F161FE36345DAC0A3E1FFA3EF38B6D7017A1189C1FAABC819BF6CE300FD079FD1F5589F5D4F64DS1k9M" TargetMode="External"/><Relationship Id="rId2" Type="http://schemas.openxmlformats.org/officeDocument/2006/relationships/settings" Target="settings.xml"/><Relationship Id="rId29" Type="http://schemas.openxmlformats.org/officeDocument/2006/relationships/hyperlink" Target="consultantplus://offline/ref=132A9A5182E6133985E80D8C4CC174F161FE36345DAC0A3E1FFA3EF38B6D7017A1189C1FAAB18C9BF6CE300FD079FD1F5589F5D4F64DS1k9M" TargetMode="External"/><Relationship Id="rId24" Type="http://schemas.openxmlformats.org/officeDocument/2006/relationships/hyperlink" Target="consultantplus://offline/ref=132A9A5182E6133985E80D8C4CC174F161FE36345DAC0A3E1FFA3EF38B6D7017A1189C1FAAB18C9BF6CE300FD079FD1F5589F5D4F64DS1k9M" TargetMode="External"/><Relationship Id="rId40" Type="http://schemas.openxmlformats.org/officeDocument/2006/relationships/hyperlink" Target="consultantplus://offline/ref=132A9A5182E6133985E80D8C4CC174F161FE36345DAC0A3E1FFA3EF38B6D7017B318C410A0B69A90AA81765ADFS7k9M" TargetMode="External"/><Relationship Id="rId45" Type="http://schemas.openxmlformats.org/officeDocument/2006/relationships/hyperlink" Target="consultantplus://offline/ref=132A9A5182E6133985E80D8C4CC174F161FE36345DAC0A3E1FFA3EF38B6D7017A1189C1FA3B0809BF6CE300FD079FD1F5589F5D4F64DS1k9M" TargetMode="External"/><Relationship Id="rId66" Type="http://schemas.openxmlformats.org/officeDocument/2006/relationships/hyperlink" Target="consultantplus://offline/ref=132A9A5182E6133985E80D8C4CC174F161FE36345DAC0A3E1FFA3EF38B6D7017A1189C1FAABC819BF6CE300FD079FD1F5589F5D4F64DS1k9M" TargetMode="External"/><Relationship Id="rId87" Type="http://schemas.openxmlformats.org/officeDocument/2006/relationships/hyperlink" Target="consultantplus://offline/ref=132A9A5182E6133985E80D8C4CC174F161FE36345DAC0A3E1FFA3EF38B6D7017B318C410A0B69A90AA81765ADFS7k9M" TargetMode="External"/><Relationship Id="rId110" Type="http://schemas.openxmlformats.org/officeDocument/2006/relationships/hyperlink" Target="consultantplus://offline/ref=132A9A5182E6133985E80D8C4CC174F161FE30335AA80A3E1FFA3EF38B6D7017B318C410A0B69A90AA81765ADFS7k9M" TargetMode="External"/><Relationship Id="rId115" Type="http://schemas.openxmlformats.org/officeDocument/2006/relationships/hyperlink" Target="consultantplus://offline/ref=132A9A5182E6133985E8049D59C174F162FA373D5DAD0A3E1FFA3EF38B6D7017B318C410A0B69A90AA81765ADFS7k9M" TargetMode="External"/><Relationship Id="rId131" Type="http://schemas.openxmlformats.org/officeDocument/2006/relationships/hyperlink" Target="consultantplus://offline/ref=132A9A5182E6133985E80D8C4CC174F161FE36345DAC0A3E1FFA3EF38B6D7017B318C410A0B69A90AA81765ADFS7k9M" TargetMode="External"/><Relationship Id="rId136" Type="http://schemas.openxmlformats.org/officeDocument/2006/relationships/hyperlink" Target="consultantplus://offline/ref=132A9A5182E6133985E80D8C4CC174F161FE30335AA80A3E1FFA3EF38B6D7017B318C410A0B69A90AA81765ADFS7k9M" TargetMode="External"/><Relationship Id="rId61" Type="http://schemas.openxmlformats.org/officeDocument/2006/relationships/hyperlink" Target="consultantplus://offline/ref=132A9A5182E6133985E80D8C4CC174F161FE36345DAC0A3E1FFA3EF38B6D7017A1189C1FAABC839BF6CE300FD079FD1F5589F5D4F64DS1k9M" TargetMode="External"/><Relationship Id="rId82" Type="http://schemas.openxmlformats.org/officeDocument/2006/relationships/hyperlink" Target="consultantplus://offline/ref=132A9A5182E6133985E80D8C4CC174F161FE36345DAC0A3E1FFA3EF38B6D7017A1189C1FAAB2859BF6CE300FD079FD1F5589F5D4F64DS1k9M" TargetMode="External"/><Relationship Id="rId19" Type="http://schemas.openxmlformats.org/officeDocument/2006/relationships/hyperlink" Target="consultantplus://offline/ref=132A9A5182E6133985E80D8C4CC174F161FE36345DAC0A3E1FFA3EF38B6D7017A1189C1FAAB0849BF6CE300FD079FD1F5589F5D4F64DS1k9M" TargetMode="External"/><Relationship Id="rId14" Type="http://schemas.openxmlformats.org/officeDocument/2006/relationships/hyperlink" Target="consultantplus://offline/ref=132A9A5182E6133985E80D8C4CC174F164FD3D315EA80A3E1FFA3EF38B6D7017B318C410A0B69A90AA81765ADFS7k9M" TargetMode="External"/><Relationship Id="rId30" Type="http://schemas.openxmlformats.org/officeDocument/2006/relationships/hyperlink" Target="consultantplus://offline/ref=132A9A5182E6133985E80D8C4CC174F161FE36345DAC0A3E1FFA3EF38B6D7017A1189C1FA6B68D9BF6CE300FD079FD1F5589F5D4F64DS1k9M" TargetMode="External"/><Relationship Id="rId35" Type="http://schemas.openxmlformats.org/officeDocument/2006/relationships/hyperlink" Target="consultantplus://offline/ref=132A9A5182E6133985E80D8C4CC174F161FE36345DAC0A3E1FFA3EF38B6D7017B318C410A0B69A90AA81765ADFS7k9M" TargetMode="External"/><Relationship Id="rId56" Type="http://schemas.openxmlformats.org/officeDocument/2006/relationships/hyperlink" Target="consultantplus://offline/ref=132A9A5182E6133985E80D8C4CC174F161FE36345DAC0A3E1FFA3EF38B6D7017A1189C1FAABC819BF6CE300FD079FD1F5589F5D4F64DS1k9M" TargetMode="External"/><Relationship Id="rId77" Type="http://schemas.openxmlformats.org/officeDocument/2006/relationships/hyperlink" Target="consultantplus://offline/ref=132A9A5182E6133985E80D8C4CC174F160FF31325AA7573417A332F18C622F00A651901DA2B58597A9CB251E8876FC024B81E3C8F44F19S2kDM" TargetMode="External"/><Relationship Id="rId100" Type="http://schemas.openxmlformats.org/officeDocument/2006/relationships/hyperlink" Target="consultantplus://offline/ref=132A9A5182E6133985E80D8C4CC174F161FE36345DAC0A3E1FFA3EF38B6D7017A1189C1FAABC819BF6CE300FD079FD1F5589F5D4F64DS1k9M" TargetMode="External"/><Relationship Id="rId105" Type="http://schemas.openxmlformats.org/officeDocument/2006/relationships/hyperlink" Target="consultantplus://offline/ref=132A9A5182E6133985E80D8C4CC174F161FE36345DAC0A3E1FFA3EF38B6D7017B318C410A0B69A90AA81765ADFS7k9M" TargetMode="External"/><Relationship Id="rId126" Type="http://schemas.openxmlformats.org/officeDocument/2006/relationships/hyperlink" Target="consultantplus://offline/ref=132A9A5182E6133985E80D8C4CC174F161FE30335AA80A3E1FFA3EF38B6D7017B318C410A0B69A90AA81765ADFS7k9M" TargetMode="External"/><Relationship Id="rId147" Type="http://schemas.openxmlformats.org/officeDocument/2006/relationships/fontTable" Target="fontTable.xml"/><Relationship Id="rId8" Type="http://schemas.openxmlformats.org/officeDocument/2006/relationships/hyperlink" Target="consultantplus://offline/ref=132A9A5182E6133985E80D8C4CC174F167FC3D315BAE0A3E1FFA3EF38B6D7017A1189C1CA2B58491A294200B992EF303569FEBDEE84D1B2DSFk7M" TargetMode="External"/><Relationship Id="rId51" Type="http://schemas.openxmlformats.org/officeDocument/2006/relationships/hyperlink" Target="consultantplus://offline/ref=132A9A5182E6133985E80D8C4CC174F161FE36345DAC0A3E1FFA3EF38B6D7017A1189C1FAAB3829BF6CE300FD079FD1F5589F5D4F64DS1k9M" TargetMode="External"/><Relationship Id="rId72" Type="http://schemas.openxmlformats.org/officeDocument/2006/relationships/hyperlink" Target="consultantplus://offline/ref=132A9A5182E6133985E80D8C4CC174F161FD343650A40A3E1FFA3EF38B6D7017A1189C1CA2B58492AA94200B992EF303569FEBDEE84D1B2DSFk7M" TargetMode="External"/><Relationship Id="rId93" Type="http://schemas.openxmlformats.org/officeDocument/2006/relationships/hyperlink" Target="consultantplus://offline/ref=132A9A5182E6133985E80D8C4CC174F160FF31325AA7573417A332F18C622F00A651901DA2B58694A9CB251E8876FC024B81E3C8F44F19S2kDM" TargetMode="External"/><Relationship Id="rId98" Type="http://schemas.openxmlformats.org/officeDocument/2006/relationships/hyperlink" Target="consultantplus://offline/ref=132A9A5182E6133985E80D8C4CC174F166F43D3159AD0A3E1FFA3EF38B6D7017B318C410A0B69A90AA81765ADFS7k9M" TargetMode="External"/><Relationship Id="rId121" Type="http://schemas.openxmlformats.org/officeDocument/2006/relationships/hyperlink" Target="consultantplus://offline/ref=132A9A5182E6133985E8049D59C174F162FA373D5DAD0A3E1FFA3EF38B6D7017B318C410A0B69A90AA81765ADFS7k9M" TargetMode="External"/><Relationship Id="rId142" Type="http://schemas.openxmlformats.org/officeDocument/2006/relationships/hyperlink" Target="consultantplus://offline/ref=132A9A5182E6133985E80D8C4CC174F161FE30335AA80A3E1FFA3EF38B6D7017B318C410A0B69A90AA81765ADFS7k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24264</Words>
  <Characters>138308</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Ломоносова П.С.</dc:creator>
  <cp:lastModifiedBy>админ</cp:lastModifiedBy>
  <cp:revision>2</cp:revision>
  <dcterms:created xsi:type="dcterms:W3CDTF">2022-08-30T07:17:00Z</dcterms:created>
  <dcterms:modified xsi:type="dcterms:W3CDTF">2022-08-30T07:17:00Z</dcterms:modified>
</cp:coreProperties>
</file>